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5600"/>
      </w:tblGrid>
      <w:tr w:rsidR="00B84912" w:rsidRPr="00646AE2" w:rsidTr="00411F12">
        <w:trPr>
          <w:trHeight w:val="2897"/>
        </w:trPr>
        <w:tc>
          <w:tcPr>
            <w:tcW w:w="4140" w:type="dxa"/>
            <w:tcBorders>
              <w:top w:val="nil"/>
              <w:left w:val="nil"/>
              <w:bottom w:val="nil"/>
              <w:right w:val="nil"/>
            </w:tcBorders>
          </w:tcPr>
          <w:p w:rsidR="00B84912" w:rsidRPr="00646AE2" w:rsidRDefault="00B84912" w:rsidP="006F3F94">
            <w:pPr>
              <w:rPr>
                <w:b/>
              </w:rPr>
            </w:pPr>
          </w:p>
          <w:p w:rsidR="00B84912" w:rsidRPr="00646AE2" w:rsidRDefault="00B84912" w:rsidP="006F3F94">
            <w:pPr>
              <w:rPr>
                <w:b/>
              </w:rPr>
            </w:pPr>
          </w:p>
          <w:p w:rsidR="00B84912" w:rsidRPr="00646AE2" w:rsidRDefault="00B84912" w:rsidP="006F3F94"/>
        </w:tc>
        <w:tc>
          <w:tcPr>
            <w:tcW w:w="5600" w:type="dxa"/>
            <w:tcBorders>
              <w:top w:val="nil"/>
              <w:left w:val="nil"/>
              <w:bottom w:val="nil"/>
              <w:right w:val="nil"/>
            </w:tcBorders>
          </w:tcPr>
          <w:p w:rsidR="00B84912" w:rsidRPr="00646AE2" w:rsidRDefault="00B84912" w:rsidP="006F3F94">
            <w:pPr>
              <w:pStyle w:val="20"/>
              <w:rPr>
                <w:szCs w:val="24"/>
              </w:rPr>
            </w:pPr>
          </w:p>
          <w:p w:rsidR="00B84912" w:rsidRPr="00646AE2" w:rsidRDefault="00B84912" w:rsidP="006F3F94">
            <w:pPr>
              <w:pStyle w:val="20"/>
              <w:jc w:val="right"/>
              <w:rPr>
                <w:szCs w:val="24"/>
              </w:rPr>
            </w:pPr>
            <w:r w:rsidRPr="00646AE2">
              <w:rPr>
                <w:szCs w:val="24"/>
              </w:rPr>
              <w:t>ЗАТВЕРДЖЕНО:</w:t>
            </w:r>
          </w:p>
          <w:p w:rsidR="00B84912" w:rsidRPr="00646AE2" w:rsidRDefault="00B84912" w:rsidP="006F3F94">
            <w:pPr>
              <w:jc w:val="right"/>
            </w:pPr>
            <w:r w:rsidRPr="00646AE2">
              <w:t>Загальни</w:t>
            </w:r>
            <w:r w:rsidR="006555B9">
              <w:t>ми</w:t>
            </w:r>
            <w:r w:rsidRPr="00646AE2">
              <w:t xml:space="preserve"> збор</w:t>
            </w:r>
            <w:r w:rsidR="006555B9">
              <w:t>ами</w:t>
            </w:r>
            <w:r w:rsidRPr="00646AE2">
              <w:t xml:space="preserve"> акціонерів</w:t>
            </w:r>
          </w:p>
          <w:p w:rsidR="00B84912" w:rsidRPr="00646AE2" w:rsidRDefault="00200A7A" w:rsidP="006F3F94">
            <w:pPr>
              <w:jc w:val="right"/>
            </w:pPr>
            <w:r>
              <w:t>ПРИВАТНОГО</w:t>
            </w:r>
            <w:r w:rsidR="00B84912" w:rsidRPr="00646AE2">
              <w:t xml:space="preserve"> АКЦІОНЕРНОГО ТОВАРИСТВА </w:t>
            </w:r>
            <w:r w:rsidR="00AE0726" w:rsidRPr="00646AE2">
              <w:t>«ПРОГРЕС»</w:t>
            </w:r>
          </w:p>
          <w:p w:rsidR="00B84912" w:rsidRPr="00646AE2" w:rsidRDefault="006555B9" w:rsidP="006F3F94">
            <w:pPr>
              <w:jc w:val="right"/>
            </w:pPr>
            <w:r>
              <w:t>від «</w:t>
            </w:r>
            <w:r w:rsidR="00200A7A">
              <w:t>25</w:t>
            </w:r>
            <w:r>
              <w:t>»</w:t>
            </w:r>
            <w:r w:rsidR="00B84912" w:rsidRPr="00646AE2">
              <w:t xml:space="preserve"> квітня 201</w:t>
            </w:r>
            <w:r w:rsidR="00200A7A">
              <w:t>8</w:t>
            </w:r>
            <w:r w:rsidR="00B84912" w:rsidRPr="00646AE2">
              <w:t>р</w:t>
            </w:r>
            <w:r>
              <w:t>.  Протокол №1</w:t>
            </w:r>
          </w:p>
          <w:p w:rsidR="00B84912" w:rsidRPr="00646AE2" w:rsidRDefault="00B84912" w:rsidP="006F3F94">
            <w:pPr>
              <w:jc w:val="right"/>
              <w:rPr>
                <w:b/>
              </w:rPr>
            </w:pPr>
          </w:p>
          <w:p w:rsidR="00B84912" w:rsidRPr="00646AE2" w:rsidRDefault="00B84912" w:rsidP="006F3F94"/>
        </w:tc>
      </w:tr>
    </w:tbl>
    <w:p w:rsidR="00B84912" w:rsidRPr="00646AE2" w:rsidRDefault="00B84912" w:rsidP="006F3F94">
      <w:pPr>
        <w:ind w:firstLine="720"/>
        <w:jc w:val="both"/>
        <w:rPr>
          <w:b/>
        </w:rPr>
      </w:pPr>
      <w:r w:rsidRPr="00646AE2">
        <w:rPr>
          <w:b/>
        </w:rPr>
        <w:tab/>
      </w:r>
      <w:r w:rsidRPr="00646AE2">
        <w:rPr>
          <w:b/>
        </w:rPr>
        <w:tab/>
      </w:r>
      <w:r w:rsidRPr="00646AE2">
        <w:rPr>
          <w:b/>
        </w:rPr>
        <w:tab/>
        <w:t xml:space="preserve"> </w:t>
      </w:r>
    </w:p>
    <w:p w:rsidR="00B84912" w:rsidRPr="00646AE2" w:rsidRDefault="00B84912" w:rsidP="006F3F94">
      <w:pPr>
        <w:ind w:left="6096"/>
        <w:jc w:val="center"/>
        <w:outlineLvl w:val="0"/>
      </w:pPr>
    </w:p>
    <w:p w:rsidR="00B84912" w:rsidRPr="00646AE2" w:rsidRDefault="00B84912" w:rsidP="006F3F94">
      <w:pPr>
        <w:ind w:firstLine="720"/>
      </w:pPr>
    </w:p>
    <w:p w:rsidR="00B84912" w:rsidRPr="00646AE2" w:rsidRDefault="00B84912" w:rsidP="006F3F94">
      <w:pPr>
        <w:rPr>
          <w:b/>
        </w:rPr>
      </w:pPr>
      <w:r w:rsidRPr="00646AE2">
        <w:t xml:space="preserve"> </w:t>
      </w:r>
    </w:p>
    <w:p w:rsidR="00B84912" w:rsidRPr="00646AE2" w:rsidRDefault="00B84912" w:rsidP="006F3F94">
      <w:pPr>
        <w:ind w:firstLine="720"/>
        <w:jc w:val="both"/>
      </w:pPr>
    </w:p>
    <w:p w:rsidR="00B84912" w:rsidRPr="00646AE2" w:rsidRDefault="00B84912" w:rsidP="006F3F94">
      <w:pPr>
        <w:ind w:firstLine="720"/>
        <w:jc w:val="both"/>
      </w:pPr>
    </w:p>
    <w:p w:rsidR="00B84912" w:rsidRPr="00646AE2" w:rsidRDefault="00B84912" w:rsidP="006F3F94">
      <w:pPr>
        <w:ind w:firstLine="720"/>
        <w:jc w:val="both"/>
        <w:rPr>
          <w:sz w:val="32"/>
          <w:szCs w:val="32"/>
        </w:rPr>
      </w:pPr>
    </w:p>
    <w:p w:rsidR="00B84912" w:rsidRPr="00646AE2" w:rsidRDefault="00B84912" w:rsidP="006F3F94">
      <w:pPr>
        <w:ind w:firstLine="720"/>
        <w:jc w:val="both"/>
        <w:rPr>
          <w:sz w:val="32"/>
          <w:szCs w:val="32"/>
        </w:rPr>
      </w:pPr>
    </w:p>
    <w:p w:rsidR="00B84912" w:rsidRPr="00646AE2" w:rsidRDefault="00B84912" w:rsidP="006F3F94">
      <w:pPr>
        <w:jc w:val="center"/>
        <w:outlineLvl w:val="0"/>
        <w:rPr>
          <w:b/>
          <w:sz w:val="32"/>
          <w:szCs w:val="32"/>
        </w:rPr>
      </w:pPr>
    </w:p>
    <w:p w:rsidR="00B84912" w:rsidRPr="00646AE2" w:rsidRDefault="00B84912" w:rsidP="006F3F94">
      <w:pPr>
        <w:jc w:val="center"/>
        <w:outlineLvl w:val="0"/>
        <w:rPr>
          <w:b/>
          <w:sz w:val="32"/>
          <w:szCs w:val="32"/>
        </w:rPr>
      </w:pPr>
      <w:r w:rsidRPr="00646AE2">
        <w:rPr>
          <w:b/>
          <w:sz w:val="32"/>
          <w:szCs w:val="32"/>
        </w:rPr>
        <w:t>СТАТУТ</w:t>
      </w:r>
    </w:p>
    <w:p w:rsidR="00B84912" w:rsidRPr="00646AE2" w:rsidRDefault="00B84912" w:rsidP="006F3F94">
      <w:pPr>
        <w:spacing w:before="180"/>
        <w:jc w:val="center"/>
        <w:outlineLvl w:val="0"/>
        <w:rPr>
          <w:b/>
          <w:sz w:val="32"/>
          <w:szCs w:val="32"/>
        </w:rPr>
      </w:pPr>
      <w:r w:rsidRPr="00646AE2">
        <w:rPr>
          <w:b/>
          <w:sz w:val="32"/>
          <w:szCs w:val="32"/>
        </w:rPr>
        <w:t>ПРИВАТНОГО АКЦІОНЕРНОГО ТОВАРИСТВА</w:t>
      </w:r>
    </w:p>
    <w:p w:rsidR="00B84912" w:rsidRDefault="00393332" w:rsidP="006F3F94">
      <w:pPr>
        <w:spacing w:before="180"/>
        <w:jc w:val="center"/>
        <w:outlineLvl w:val="0"/>
        <w:rPr>
          <w:b/>
          <w:sz w:val="32"/>
          <w:szCs w:val="32"/>
        </w:rPr>
      </w:pPr>
      <w:r w:rsidRPr="00393332">
        <w:rPr>
          <w:b/>
          <w:sz w:val="32"/>
          <w:szCs w:val="32"/>
        </w:rPr>
        <w:t>«</w:t>
      </w:r>
      <w:r w:rsidR="00AE0726" w:rsidRPr="00646AE2">
        <w:rPr>
          <w:b/>
          <w:sz w:val="32"/>
          <w:szCs w:val="32"/>
        </w:rPr>
        <w:t>ПРОГРЕС»</w:t>
      </w:r>
    </w:p>
    <w:p w:rsidR="00393332" w:rsidRPr="00393332" w:rsidRDefault="00393332" w:rsidP="006F3F94">
      <w:pPr>
        <w:spacing w:before="180"/>
        <w:jc w:val="center"/>
        <w:outlineLvl w:val="0"/>
        <w:rPr>
          <w:b/>
          <w:sz w:val="32"/>
          <w:szCs w:val="32"/>
        </w:rPr>
      </w:pPr>
    </w:p>
    <w:p w:rsidR="00B84912" w:rsidRPr="00646AE2" w:rsidRDefault="00B84912" w:rsidP="006F3F94">
      <w:pPr>
        <w:spacing w:before="180"/>
        <w:jc w:val="center"/>
        <w:outlineLvl w:val="0"/>
        <w:rPr>
          <w:b/>
          <w:sz w:val="32"/>
          <w:szCs w:val="32"/>
        </w:rPr>
      </w:pPr>
      <w:r w:rsidRPr="00646AE2">
        <w:rPr>
          <w:b/>
          <w:sz w:val="32"/>
          <w:szCs w:val="32"/>
        </w:rPr>
        <w:t xml:space="preserve">код </w:t>
      </w:r>
      <w:r w:rsidR="00AE0726" w:rsidRPr="00646AE2">
        <w:rPr>
          <w:b/>
          <w:sz w:val="32"/>
          <w:szCs w:val="32"/>
        </w:rPr>
        <w:t>02969188</w:t>
      </w:r>
    </w:p>
    <w:p w:rsidR="00B84912" w:rsidRPr="00646AE2" w:rsidRDefault="00B84912" w:rsidP="006F3F94">
      <w:pPr>
        <w:spacing w:before="180"/>
        <w:jc w:val="center"/>
        <w:outlineLvl w:val="0"/>
        <w:rPr>
          <w:sz w:val="32"/>
          <w:szCs w:val="32"/>
        </w:rPr>
      </w:pPr>
      <w:r w:rsidRPr="00646AE2">
        <w:rPr>
          <w:b/>
          <w:sz w:val="32"/>
          <w:szCs w:val="32"/>
        </w:rPr>
        <w:t>(НОВА РЕДАКЦІЯ)</w:t>
      </w:r>
    </w:p>
    <w:p w:rsidR="00B84912" w:rsidRPr="00646AE2" w:rsidRDefault="00B84912" w:rsidP="006F3F94">
      <w:pPr>
        <w:jc w:val="center"/>
        <w:rPr>
          <w:b/>
          <w:sz w:val="32"/>
          <w:szCs w:val="32"/>
        </w:rPr>
      </w:pPr>
    </w:p>
    <w:p w:rsidR="00B84912" w:rsidRPr="00646AE2" w:rsidRDefault="00B84912" w:rsidP="006F3F94">
      <w:pPr>
        <w:jc w:val="center"/>
        <w:rPr>
          <w:b/>
          <w:sz w:val="32"/>
          <w:szCs w:val="32"/>
        </w:rPr>
      </w:pPr>
    </w:p>
    <w:p w:rsidR="00B84912" w:rsidRPr="00646AE2" w:rsidRDefault="00B84912" w:rsidP="006F3F94">
      <w:pPr>
        <w:ind w:firstLine="720"/>
        <w:jc w:val="both"/>
      </w:pPr>
    </w:p>
    <w:p w:rsidR="00B84912" w:rsidRPr="00646AE2" w:rsidRDefault="00B84912" w:rsidP="006F3F94">
      <w:pPr>
        <w:ind w:firstLine="720"/>
        <w:jc w:val="both"/>
      </w:pPr>
    </w:p>
    <w:p w:rsidR="00B84912" w:rsidRPr="00646AE2" w:rsidRDefault="00B84912" w:rsidP="006F3F94">
      <w:pPr>
        <w:ind w:firstLine="720"/>
        <w:jc w:val="both"/>
      </w:pPr>
    </w:p>
    <w:p w:rsidR="00B84912" w:rsidRPr="00646AE2" w:rsidRDefault="00B84912" w:rsidP="006F3F94">
      <w:pPr>
        <w:ind w:firstLine="720"/>
        <w:jc w:val="both"/>
      </w:pPr>
    </w:p>
    <w:p w:rsidR="00B84912" w:rsidRPr="00646AE2" w:rsidRDefault="00B84912" w:rsidP="006F3F94">
      <w:pPr>
        <w:ind w:firstLine="720"/>
        <w:jc w:val="both"/>
      </w:pPr>
    </w:p>
    <w:p w:rsidR="00B84912" w:rsidRPr="00646AE2" w:rsidRDefault="00B84912" w:rsidP="006F3F94">
      <w:pPr>
        <w:ind w:firstLine="720"/>
        <w:jc w:val="both"/>
      </w:pPr>
    </w:p>
    <w:p w:rsidR="00B84912" w:rsidRPr="00646AE2" w:rsidRDefault="00B84912" w:rsidP="006F3F94">
      <w:pPr>
        <w:ind w:firstLine="720"/>
        <w:jc w:val="both"/>
      </w:pPr>
    </w:p>
    <w:p w:rsidR="00B84912" w:rsidRPr="00646AE2" w:rsidRDefault="00B84912" w:rsidP="006F3F94">
      <w:pPr>
        <w:ind w:firstLine="720"/>
        <w:jc w:val="both"/>
      </w:pPr>
    </w:p>
    <w:p w:rsidR="00B84912" w:rsidRPr="00646AE2" w:rsidRDefault="00B84912" w:rsidP="006F3F94">
      <w:pPr>
        <w:ind w:firstLine="720"/>
        <w:jc w:val="both"/>
      </w:pPr>
    </w:p>
    <w:p w:rsidR="00B84912" w:rsidRPr="00646AE2" w:rsidRDefault="00B84912" w:rsidP="006F3F94">
      <w:pPr>
        <w:ind w:firstLine="720"/>
        <w:jc w:val="both"/>
      </w:pPr>
    </w:p>
    <w:p w:rsidR="00B84912" w:rsidRPr="00646AE2" w:rsidRDefault="00B84912" w:rsidP="006F3F94">
      <w:pPr>
        <w:ind w:firstLine="720"/>
        <w:jc w:val="both"/>
      </w:pPr>
    </w:p>
    <w:p w:rsidR="00B84912" w:rsidRPr="00646AE2" w:rsidRDefault="00B84912" w:rsidP="006F3F94">
      <w:pPr>
        <w:ind w:firstLine="720"/>
        <w:jc w:val="both"/>
      </w:pPr>
    </w:p>
    <w:p w:rsidR="00B84912" w:rsidRPr="00646AE2" w:rsidRDefault="00B84912" w:rsidP="006F3F94">
      <w:pPr>
        <w:ind w:firstLine="720"/>
        <w:jc w:val="both"/>
      </w:pPr>
    </w:p>
    <w:p w:rsidR="00B84912" w:rsidRPr="00646AE2" w:rsidRDefault="00B84912" w:rsidP="006F3F94">
      <w:pPr>
        <w:ind w:firstLine="720"/>
        <w:jc w:val="both"/>
      </w:pPr>
    </w:p>
    <w:p w:rsidR="00B84912" w:rsidRPr="00646AE2" w:rsidRDefault="00B84912" w:rsidP="006F3F94">
      <w:pPr>
        <w:ind w:firstLine="720"/>
        <w:jc w:val="both"/>
      </w:pPr>
    </w:p>
    <w:p w:rsidR="00B84912" w:rsidRPr="00646AE2" w:rsidRDefault="00B84912" w:rsidP="006F3F94">
      <w:pPr>
        <w:ind w:firstLine="720"/>
        <w:jc w:val="both"/>
      </w:pPr>
    </w:p>
    <w:p w:rsidR="00B84912" w:rsidRPr="00646AE2" w:rsidRDefault="00B84912" w:rsidP="006F3F94">
      <w:pPr>
        <w:ind w:firstLine="709"/>
        <w:jc w:val="both"/>
      </w:pPr>
    </w:p>
    <w:p w:rsidR="00B84912" w:rsidRPr="00646AE2" w:rsidRDefault="00B84912" w:rsidP="006F3F94">
      <w:pPr>
        <w:ind w:firstLine="709"/>
        <w:jc w:val="center"/>
        <w:rPr>
          <w:b/>
        </w:rPr>
      </w:pPr>
    </w:p>
    <w:p w:rsidR="00B84912" w:rsidRPr="00646AE2" w:rsidRDefault="00B84912" w:rsidP="006F3F94">
      <w:pPr>
        <w:ind w:firstLine="709"/>
        <w:jc w:val="center"/>
        <w:rPr>
          <w:b/>
        </w:rPr>
      </w:pPr>
      <w:r w:rsidRPr="00646AE2">
        <w:rPr>
          <w:b/>
        </w:rPr>
        <w:t>м. Дніпро</w:t>
      </w:r>
    </w:p>
    <w:p w:rsidR="00B84912" w:rsidRPr="00646AE2" w:rsidRDefault="00B84912" w:rsidP="006F3F94">
      <w:pPr>
        <w:ind w:firstLine="709"/>
        <w:jc w:val="center"/>
        <w:rPr>
          <w:b/>
        </w:rPr>
      </w:pPr>
      <w:r w:rsidRPr="00646AE2">
        <w:rPr>
          <w:b/>
        </w:rPr>
        <w:t>201</w:t>
      </w:r>
      <w:r w:rsidR="00200A7A">
        <w:rPr>
          <w:b/>
        </w:rPr>
        <w:t>8</w:t>
      </w:r>
      <w:r w:rsidRPr="00646AE2">
        <w:rPr>
          <w:b/>
        </w:rPr>
        <w:t xml:space="preserve"> рік</w:t>
      </w:r>
    </w:p>
    <w:p w:rsidR="00B84912" w:rsidRPr="00646AE2" w:rsidRDefault="00B84912" w:rsidP="006F3F94">
      <w:pPr>
        <w:ind w:firstLine="709"/>
        <w:jc w:val="center"/>
        <w:rPr>
          <w:b/>
        </w:rPr>
      </w:pPr>
    </w:p>
    <w:p w:rsidR="00B84912" w:rsidRPr="00646AE2" w:rsidRDefault="00B84912" w:rsidP="006F3F94">
      <w:pPr>
        <w:ind w:firstLine="709"/>
        <w:jc w:val="center"/>
        <w:rPr>
          <w:b/>
        </w:rPr>
      </w:pPr>
    </w:p>
    <w:p w:rsidR="001D76E7" w:rsidRPr="00646AE2" w:rsidRDefault="00615400" w:rsidP="006F3F94">
      <w:pPr>
        <w:rPr>
          <w:sz w:val="22"/>
          <w:szCs w:val="22"/>
        </w:rPr>
      </w:pPr>
      <w:r w:rsidRPr="00646AE2">
        <w:rPr>
          <w:sz w:val="22"/>
          <w:szCs w:val="22"/>
        </w:rPr>
        <w:lastRenderedPageBreak/>
        <w:t>Ці зміни є новою редакцією Статуту</w:t>
      </w:r>
      <w:r w:rsidR="00AE0726" w:rsidRPr="00646AE2">
        <w:rPr>
          <w:sz w:val="22"/>
          <w:szCs w:val="22"/>
        </w:rPr>
        <w:t xml:space="preserve"> </w:t>
      </w:r>
      <w:r w:rsidRPr="00646AE2">
        <w:rPr>
          <w:sz w:val="22"/>
          <w:szCs w:val="22"/>
        </w:rPr>
        <w:t xml:space="preserve">ПРИВАТНОГО АКЦІОНЕРНОГО ТОВАРИСТВА </w:t>
      </w:r>
      <w:r w:rsidR="00AE0726" w:rsidRPr="00646AE2">
        <w:rPr>
          <w:sz w:val="22"/>
          <w:szCs w:val="22"/>
        </w:rPr>
        <w:t>«ПРОГРЕС»</w:t>
      </w:r>
      <w:r w:rsidRPr="00646AE2">
        <w:rPr>
          <w:sz w:val="22"/>
          <w:szCs w:val="22"/>
        </w:rPr>
        <w:t xml:space="preserve"> (далі – Товариство), </w:t>
      </w:r>
      <w:r w:rsidR="00AE0726" w:rsidRPr="00646AE2">
        <w:rPr>
          <w:sz w:val="22"/>
          <w:szCs w:val="22"/>
        </w:rPr>
        <w:t xml:space="preserve">(ідентифікаційний код 02969188), що зареєстроване </w:t>
      </w:r>
      <w:r w:rsidR="001D76E7" w:rsidRPr="00646AE2">
        <w:rPr>
          <w:sz w:val="22"/>
          <w:szCs w:val="22"/>
        </w:rPr>
        <w:t>Виконавчим комітетом міської ради м. Дніпропетровська, розпорядження № 656-р від 26 червня 1998 р., реєстраційний №13006-АТ, реєстраційна справа №04052092Ю0010289, з врахуванням:</w:t>
      </w:r>
    </w:p>
    <w:p w:rsidR="001D76E7" w:rsidRPr="00646AE2" w:rsidRDefault="001D76E7" w:rsidP="006F3F94">
      <w:pPr>
        <w:rPr>
          <w:sz w:val="22"/>
          <w:szCs w:val="22"/>
        </w:rPr>
      </w:pPr>
      <w:r w:rsidRPr="00646AE2">
        <w:rPr>
          <w:sz w:val="22"/>
          <w:szCs w:val="22"/>
        </w:rPr>
        <w:t>•</w:t>
      </w:r>
      <w:r w:rsidRPr="00646AE2">
        <w:rPr>
          <w:sz w:val="22"/>
          <w:szCs w:val="22"/>
        </w:rPr>
        <w:tab/>
        <w:t>змін до Статуту, зареєстрованих виконкомом Дніпропетровської міської ради, розпорядження №979-р від 25 вересня 1998 р., реєстраційна справа №04052092Ю0010289;</w:t>
      </w:r>
    </w:p>
    <w:p w:rsidR="001D76E7" w:rsidRPr="00646AE2" w:rsidRDefault="001D76E7" w:rsidP="006F3F94">
      <w:pPr>
        <w:rPr>
          <w:sz w:val="22"/>
          <w:szCs w:val="22"/>
        </w:rPr>
      </w:pPr>
      <w:r w:rsidRPr="00646AE2">
        <w:rPr>
          <w:sz w:val="22"/>
          <w:szCs w:val="22"/>
        </w:rPr>
        <w:t>•</w:t>
      </w:r>
      <w:r w:rsidRPr="00646AE2">
        <w:rPr>
          <w:sz w:val="22"/>
          <w:szCs w:val="22"/>
        </w:rPr>
        <w:tab/>
        <w:t>доповнення до Статуту, зареєстрованих виконкомом Дніпропетровської міської ради 04 жовтня 1999 р., реєстраційна справа №04052092Ю0010289;</w:t>
      </w:r>
    </w:p>
    <w:p w:rsidR="001D76E7" w:rsidRPr="00646AE2" w:rsidRDefault="001D76E7" w:rsidP="006F3F94">
      <w:pPr>
        <w:rPr>
          <w:sz w:val="22"/>
          <w:szCs w:val="22"/>
        </w:rPr>
      </w:pPr>
      <w:r w:rsidRPr="00646AE2">
        <w:rPr>
          <w:sz w:val="22"/>
          <w:szCs w:val="22"/>
        </w:rPr>
        <w:t>•</w:t>
      </w:r>
      <w:r w:rsidRPr="00646AE2">
        <w:rPr>
          <w:sz w:val="22"/>
          <w:szCs w:val="22"/>
        </w:rPr>
        <w:tab/>
        <w:t>змін та доповнень викладених у новій редакції, зареєстрованих 14 липня 2006 р., номер запису 122410050004006796;</w:t>
      </w:r>
    </w:p>
    <w:p w:rsidR="001D76E7" w:rsidRPr="00646AE2" w:rsidRDefault="001D76E7" w:rsidP="006F3F94">
      <w:pPr>
        <w:rPr>
          <w:sz w:val="22"/>
          <w:szCs w:val="22"/>
        </w:rPr>
      </w:pPr>
      <w:r w:rsidRPr="00646AE2">
        <w:rPr>
          <w:sz w:val="22"/>
          <w:szCs w:val="22"/>
        </w:rPr>
        <w:t>•</w:t>
      </w:r>
      <w:r w:rsidRPr="00646AE2">
        <w:rPr>
          <w:sz w:val="22"/>
          <w:szCs w:val="22"/>
        </w:rPr>
        <w:tab/>
        <w:t>змін та доповнень викладених у новій редакції, зареєстрованих 10 липня 2008 р., номер запису 12241050011006796;</w:t>
      </w:r>
    </w:p>
    <w:p w:rsidR="001D76E7" w:rsidRPr="00646AE2" w:rsidRDefault="001D76E7" w:rsidP="006F3F94">
      <w:pPr>
        <w:rPr>
          <w:sz w:val="22"/>
          <w:szCs w:val="22"/>
        </w:rPr>
      </w:pPr>
      <w:r w:rsidRPr="00646AE2">
        <w:rPr>
          <w:sz w:val="22"/>
          <w:szCs w:val="22"/>
        </w:rPr>
        <w:t>•</w:t>
      </w:r>
      <w:r w:rsidRPr="00646AE2">
        <w:rPr>
          <w:sz w:val="22"/>
          <w:szCs w:val="22"/>
        </w:rPr>
        <w:tab/>
        <w:t>змін до Статуту викладених у новій редакції, зареєстрованих 10 червня 2010 р., номер запису 12241050015006796;</w:t>
      </w:r>
    </w:p>
    <w:p w:rsidR="00615400" w:rsidRPr="00646AE2" w:rsidRDefault="001D76E7" w:rsidP="006F3F94">
      <w:pPr>
        <w:rPr>
          <w:sz w:val="22"/>
          <w:szCs w:val="22"/>
        </w:rPr>
      </w:pPr>
      <w:r w:rsidRPr="00646AE2">
        <w:rPr>
          <w:sz w:val="22"/>
          <w:szCs w:val="22"/>
        </w:rPr>
        <w:t>•</w:t>
      </w:r>
      <w:r w:rsidRPr="00646AE2">
        <w:rPr>
          <w:sz w:val="22"/>
          <w:szCs w:val="22"/>
        </w:rPr>
        <w:tab/>
        <w:t>змін до Статуту викладених у новій редакції, зареєстрованих 12 травня 2011 р., номер запису 12241050017006796;</w:t>
      </w:r>
    </w:p>
    <w:p w:rsidR="00F55CA6" w:rsidRDefault="00F872C2" w:rsidP="006F3F94">
      <w:pPr>
        <w:rPr>
          <w:sz w:val="22"/>
          <w:szCs w:val="22"/>
        </w:rPr>
      </w:pPr>
      <w:r w:rsidRPr="00F872C2">
        <w:rPr>
          <w:sz w:val="22"/>
          <w:szCs w:val="22"/>
        </w:rPr>
        <w:t>•</w:t>
      </w:r>
      <w:r w:rsidRPr="00F872C2">
        <w:rPr>
          <w:sz w:val="22"/>
          <w:szCs w:val="22"/>
        </w:rPr>
        <w:tab/>
      </w:r>
      <w:r w:rsidR="00F55CA6" w:rsidRPr="00646AE2">
        <w:rPr>
          <w:sz w:val="22"/>
          <w:szCs w:val="22"/>
        </w:rPr>
        <w:t>змін до Статуту викладених у новій редакції, зареєстрованих  20 квітня 2012 р.,</w:t>
      </w:r>
      <w:r>
        <w:rPr>
          <w:sz w:val="22"/>
          <w:szCs w:val="22"/>
        </w:rPr>
        <w:t xml:space="preserve"> номер запису 12241050021006796;</w:t>
      </w:r>
    </w:p>
    <w:p w:rsidR="00F872C2" w:rsidRPr="00646AE2" w:rsidRDefault="00F872C2" w:rsidP="006F3F94">
      <w:pPr>
        <w:rPr>
          <w:sz w:val="22"/>
          <w:szCs w:val="22"/>
        </w:rPr>
      </w:pPr>
      <w:r w:rsidRPr="00646AE2">
        <w:rPr>
          <w:sz w:val="22"/>
          <w:szCs w:val="22"/>
        </w:rPr>
        <w:t>•</w:t>
      </w:r>
      <w:r w:rsidRPr="00646AE2">
        <w:rPr>
          <w:sz w:val="22"/>
          <w:szCs w:val="22"/>
        </w:rPr>
        <w:tab/>
      </w:r>
      <w:r>
        <w:rPr>
          <w:sz w:val="22"/>
          <w:szCs w:val="22"/>
        </w:rPr>
        <w:t xml:space="preserve">змін до Статуту викладених у новій редакції, зареєстрованих </w:t>
      </w:r>
      <w:r w:rsidR="00045084" w:rsidRPr="00045084">
        <w:rPr>
          <w:sz w:val="22"/>
          <w:szCs w:val="22"/>
        </w:rPr>
        <w:t>26</w:t>
      </w:r>
      <w:r w:rsidR="00045084">
        <w:rPr>
          <w:sz w:val="22"/>
          <w:szCs w:val="22"/>
        </w:rPr>
        <w:t xml:space="preserve"> квітня </w:t>
      </w:r>
      <w:r w:rsidR="00045084" w:rsidRPr="00045084">
        <w:rPr>
          <w:sz w:val="22"/>
          <w:szCs w:val="22"/>
        </w:rPr>
        <w:t>2017</w:t>
      </w:r>
      <w:r w:rsidR="00045084">
        <w:rPr>
          <w:sz w:val="22"/>
          <w:szCs w:val="22"/>
        </w:rPr>
        <w:t xml:space="preserve"> р., номер запису</w:t>
      </w:r>
      <w:r w:rsidR="00045084" w:rsidRPr="00045084">
        <w:rPr>
          <w:sz w:val="22"/>
          <w:szCs w:val="22"/>
        </w:rPr>
        <w:t xml:space="preserve"> 12241050035006796</w:t>
      </w:r>
      <w:r w:rsidR="00045084">
        <w:rPr>
          <w:sz w:val="22"/>
          <w:szCs w:val="22"/>
        </w:rPr>
        <w:t>.</w:t>
      </w:r>
    </w:p>
    <w:p w:rsidR="001D76E7" w:rsidRPr="00646AE2" w:rsidRDefault="001D76E7" w:rsidP="006F3F94">
      <w:pPr>
        <w:rPr>
          <w:sz w:val="22"/>
          <w:szCs w:val="22"/>
        </w:rPr>
      </w:pPr>
    </w:p>
    <w:p w:rsidR="00615400" w:rsidRPr="00646AE2" w:rsidRDefault="00F55CA6" w:rsidP="006F3F94">
      <w:pPr>
        <w:jc w:val="both"/>
        <w:rPr>
          <w:sz w:val="22"/>
          <w:szCs w:val="22"/>
        </w:rPr>
      </w:pPr>
      <w:r w:rsidRPr="00646AE2">
        <w:rPr>
          <w:sz w:val="22"/>
          <w:szCs w:val="22"/>
        </w:rPr>
        <w:t>12</w:t>
      </w:r>
      <w:r w:rsidR="00615400" w:rsidRPr="00646AE2">
        <w:rPr>
          <w:sz w:val="22"/>
          <w:szCs w:val="22"/>
        </w:rPr>
        <w:t xml:space="preserve"> </w:t>
      </w:r>
      <w:r w:rsidRPr="00646AE2">
        <w:rPr>
          <w:sz w:val="22"/>
          <w:szCs w:val="22"/>
        </w:rPr>
        <w:t>травня</w:t>
      </w:r>
      <w:r w:rsidR="00615400" w:rsidRPr="00646AE2">
        <w:rPr>
          <w:sz w:val="22"/>
          <w:szCs w:val="22"/>
        </w:rPr>
        <w:t xml:space="preserve"> 2011 року для приведення діяльності у відповідність з вимогами Закону України "Про акціонерні товариства" (протокол Загальних зборів акціонерів № 1</w:t>
      </w:r>
      <w:r w:rsidRPr="00646AE2">
        <w:rPr>
          <w:sz w:val="22"/>
          <w:szCs w:val="22"/>
        </w:rPr>
        <w:t xml:space="preserve"> </w:t>
      </w:r>
      <w:r w:rsidR="00615400" w:rsidRPr="00646AE2">
        <w:rPr>
          <w:sz w:val="22"/>
          <w:szCs w:val="22"/>
        </w:rPr>
        <w:t xml:space="preserve">від </w:t>
      </w:r>
      <w:r w:rsidRPr="00646AE2">
        <w:rPr>
          <w:sz w:val="22"/>
          <w:szCs w:val="22"/>
        </w:rPr>
        <w:t>11</w:t>
      </w:r>
      <w:r w:rsidR="00615400" w:rsidRPr="00646AE2">
        <w:rPr>
          <w:sz w:val="22"/>
          <w:szCs w:val="22"/>
        </w:rPr>
        <w:t xml:space="preserve"> </w:t>
      </w:r>
      <w:r w:rsidRPr="00646AE2">
        <w:rPr>
          <w:sz w:val="22"/>
          <w:szCs w:val="22"/>
        </w:rPr>
        <w:t>квітня</w:t>
      </w:r>
      <w:r w:rsidR="00615400" w:rsidRPr="00646AE2">
        <w:rPr>
          <w:sz w:val="22"/>
          <w:szCs w:val="22"/>
        </w:rPr>
        <w:t xml:space="preserve"> 2011</w:t>
      </w:r>
      <w:r w:rsidRPr="00646AE2">
        <w:rPr>
          <w:sz w:val="22"/>
          <w:szCs w:val="22"/>
        </w:rPr>
        <w:t xml:space="preserve"> </w:t>
      </w:r>
      <w:r w:rsidR="00615400" w:rsidRPr="00646AE2">
        <w:rPr>
          <w:sz w:val="22"/>
          <w:szCs w:val="22"/>
        </w:rPr>
        <w:t>року)</w:t>
      </w:r>
    </w:p>
    <w:p w:rsidR="00615400" w:rsidRPr="00646AE2" w:rsidRDefault="00615400" w:rsidP="006F3F94">
      <w:pPr>
        <w:jc w:val="both"/>
        <w:rPr>
          <w:sz w:val="22"/>
          <w:szCs w:val="22"/>
        </w:rPr>
      </w:pPr>
      <w:r w:rsidRPr="00646AE2">
        <w:rPr>
          <w:spacing w:val="-4"/>
          <w:sz w:val="22"/>
          <w:szCs w:val="22"/>
        </w:rPr>
        <w:t xml:space="preserve">ВІДКРИТЕ АКЦІОНЕРНЕ ТОВАРИСТВО </w:t>
      </w:r>
      <w:r w:rsidR="00F55CA6" w:rsidRPr="00646AE2">
        <w:rPr>
          <w:spacing w:val="-4"/>
          <w:sz w:val="22"/>
          <w:szCs w:val="22"/>
        </w:rPr>
        <w:t>«ПРОГРЕС»</w:t>
      </w:r>
      <w:r w:rsidRPr="00646AE2">
        <w:rPr>
          <w:sz w:val="22"/>
          <w:szCs w:val="22"/>
        </w:rPr>
        <w:t xml:space="preserve"> (</w:t>
      </w:r>
      <w:r w:rsidR="00F55CA6" w:rsidRPr="00646AE2">
        <w:rPr>
          <w:sz w:val="22"/>
          <w:szCs w:val="22"/>
        </w:rPr>
        <w:t xml:space="preserve">ідентифікаційний код </w:t>
      </w:r>
      <w:r w:rsidRPr="00646AE2">
        <w:rPr>
          <w:sz w:val="22"/>
          <w:szCs w:val="22"/>
        </w:rPr>
        <w:t>0</w:t>
      </w:r>
      <w:r w:rsidR="00F55CA6" w:rsidRPr="00646AE2">
        <w:rPr>
          <w:sz w:val="22"/>
          <w:szCs w:val="22"/>
        </w:rPr>
        <w:t>2969188</w:t>
      </w:r>
      <w:r w:rsidRPr="00646AE2">
        <w:rPr>
          <w:sz w:val="22"/>
          <w:szCs w:val="22"/>
        </w:rPr>
        <w:t xml:space="preserve">) </w:t>
      </w:r>
    </w:p>
    <w:p w:rsidR="00615400" w:rsidRPr="00646AE2" w:rsidRDefault="00615400" w:rsidP="006F3F94">
      <w:pPr>
        <w:jc w:val="both"/>
        <w:rPr>
          <w:strike/>
          <w:spacing w:val="-4"/>
          <w:sz w:val="22"/>
          <w:szCs w:val="22"/>
        </w:rPr>
      </w:pPr>
      <w:r w:rsidRPr="00646AE2">
        <w:rPr>
          <w:sz w:val="22"/>
          <w:szCs w:val="22"/>
        </w:rPr>
        <w:t xml:space="preserve">змінило тип </w:t>
      </w:r>
      <w:r w:rsidR="00F55CA6" w:rsidRPr="00646AE2">
        <w:rPr>
          <w:sz w:val="22"/>
          <w:szCs w:val="22"/>
        </w:rPr>
        <w:t xml:space="preserve">товариства </w:t>
      </w:r>
      <w:r w:rsidRPr="00646AE2">
        <w:rPr>
          <w:sz w:val="22"/>
          <w:szCs w:val="22"/>
        </w:rPr>
        <w:t xml:space="preserve">з </w:t>
      </w:r>
      <w:r w:rsidRPr="00646AE2">
        <w:rPr>
          <w:spacing w:val="-4"/>
          <w:sz w:val="22"/>
          <w:szCs w:val="22"/>
        </w:rPr>
        <w:t xml:space="preserve">ВІДКРИТОГО АКЦІОНЕРНОГО ТОВАРИСТВА </w:t>
      </w:r>
      <w:r w:rsidRPr="00646AE2">
        <w:rPr>
          <w:sz w:val="22"/>
          <w:szCs w:val="22"/>
        </w:rPr>
        <w:t>на ПУБЛІЧНЕ АКЦІОНЕРНЕ ТОВАРИСТВО</w:t>
      </w:r>
      <w:r w:rsidR="00C7466E" w:rsidRPr="00646AE2">
        <w:rPr>
          <w:sz w:val="22"/>
          <w:szCs w:val="22"/>
        </w:rPr>
        <w:t>.</w:t>
      </w:r>
    </w:p>
    <w:p w:rsidR="00045084" w:rsidRPr="00646AE2" w:rsidRDefault="00045084" w:rsidP="006F3F94">
      <w:pPr>
        <w:jc w:val="both"/>
        <w:rPr>
          <w:sz w:val="22"/>
          <w:szCs w:val="22"/>
        </w:rPr>
      </w:pPr>
    </w:p>
    <w:p w:rsidR="00615400" w:rsidRDefault="00615400" w:rsidP="00045084">
      <w:pPr>
        <w:jc w:val="both"/>
        <w:rPr>
          <w:sz w:val="22"/>
          <w:szCs w:val="22"/>
        </w:rPr>
      </w:pPr>
      <w:r w:rsidRPr="00646AE2">
        <w:rPr>
          <w:sz w:val="22"/>
          <w:szCs w:val="22"/>
        </w:rPr>
        <w:t xml:space="preserve">Рішенням Загальних Зборів акціонерів (протокол № 1 від </w:t>
      </w:r>
      <w:r w:rsidR="006E29BD" w:rsidRPr="00646AE2">
        <w:rPr>
          <w:sz w:val="22"/>
          <w:szCs w:val="22"/>
        </w:rPr>
        <w:t>1</w:t>
      </w:r>
      <w:r w:rsidRPr="00646AE2">
        <w:rPr>
          <w:sz w:val="22"/>
          <w:szCs w:val="22"/>
        </w:rPr>
        <w:t>7 квітня 201</w:t>
      </w:r>
      <w:r w:rsidR="006E29BD" w:rsidRPr="00646AE2">
        <w:rPr>
          <w:sz w:val="22"/>
          <w:szCs w:val="22"/>
        </w:rPr>
        <w:t>7</w:t>
      </w:r>
      <w:r w:rsidRPr="00646AE2">
        <w:rPr>
          <w:sz w:val="22"/>
          <w:szCs w:val="22"/>
        </w:rPr>
        <w:t xml:space="preserve"> року)</w:t>
      </w:r>
      <w:r w:rsidR="006E29BD" w:rsidRPr="00646AE2">
        <w:rPr>
          <w:sz w:val="22"/>
          <w:szCs w:val="22"/>
        </w:rPr>
        <w:t xml:space="preserve"> для приведення діяльності у відповідність з вимогами Закону України "Про акціонерні товариства" </w:t>
      </w:r>
      <w:r w:rsidR="00E9329A" w:rsidRPr="00646AE2">
        <w:rPr>
          <w:sz w:val="22"/>
          <w:szCs w:val="22"/>
        </w:rPr>
        <w:t>та</w:t>
      </w:r>
      <w:r w:rsidR="006E29BD" w:rsidRPr="00646AE2">
        <w:rPr>
          <w:sz w:val="22"/>
          <w:szCs w:val="22"/>
        </w:rPr>
        <w:t xml:space="preserve"> у зв’язку з неможливістю відповідати критеріям встановленим для публічних акціонерних товариств Законом України "Про акціонерні товариства"</w:t>
      </w:r>
      <w:r w:rsidR="00045084">
        <w:rPr>
          <w:sz w:val="22"/>
          <w:szCs w:val="22"/>
        </w:rPr>
        <w:t xml:space="preserve"> </w:t>
      </w:r>
      <w:r w:rsidRPr="00646AE2">
        <w:rPr>
          <w:sz w:val="22"/>
          <w:szCs w:val="22"/>
        </w:rPr>
        <w:t xml:space="preserve">ПУБЛІЧНЕ АКЦІОНЕРНЕ ТОВАРИСТВО </w:t>
      </w:r>
      <w:r w:rsidR="006E29BD" w:rsidRPr="00646AE2">
        <w:rPr>
          <w:sz w:val="22"/>
          <w:szCs w:val="22"/>
        </w:rPr>
        <w:t>«ПРОГРЕС»</w:t>
      </w:r>
      <w:r w:rsidRPr="00646AE2">
        <w:rPr>
          <w:sz w:val="22"/>
          <w:szCs w:val="22"/>
        </w:rPr>
        <w:t xml:space="preserve"> </w:t>
      </w:r>
      <w:r w:rsidR="006E29BD" w:rsidRPr="00646AE2">
        <w:rPr>
          <w:sz w:val="22"/>
          <w:szCs w:val="22"/>
        </w:rPr>
        <w:t xml:space="preserve">(ідентифікаційний код 02969188) </w:t>
      </w:r>
      <w:r w:rsidRPr="00646AE2">
        <w:rPr>
          <w:sz w:val="22"/>
          <w:szCs w:val="22"/>
        </w:rPr>
        <w:t xml:space="preserve">змінило тип </w:t>
      </w:r>
      <w:r w:rsidR="006E29BD" w:rsidRPr="00646AE2">
        <w:rPr>
          <w:sz w:val="22"/>
          <w:szCs w:val="22"/>
        </w:rPr>
        <w:t xml:space="preserve">товариства </w:t>
      </w:r>
      <w:r w:rsidRPr="00646AE2">
        <w:rPr>
          <w:sz w:val="22"/>
          <w:szCs w:val="22"/>
        </w:rPr>
        <w:t>з</w:t>
      </w:r>
      <w:r w:rsidR="00045084">
        <w:rPr>
          <w:sz w:val="22"/>
          <w:szCs w:val="22"/>
        </w:rPr>
        <w:t xml:space="preserve"> </w:t>
      </w:r>
      <w:r w:rsidRPr="00646AE2">
        <w:rPr>
          <w:spacing w:val="-4"/>
          <w:sz w:val="22"/>
          <w:szCs w:val="22"/>
        </w:rPr>
        <w:t xml:space="preserve">ПУБЛІЧНОГО АКЦІОНЕРНОГО ТОВАРИСТВА </w:t>
      </w:r>
      <w:r w:rsidRPr="00646AE2">
        <w:rPr>
          <w:sz w:val="22"/>
          <w:szCs w:val="22"/>
        </w:rPr>
        <w:t>на</w:t>
      </w:r>
      <w:r w:rsidR="00045084">
        <w:rPr>
          <w:sz w:val="22"/>
          <w:szCs w:val="22"/>
        </w:rPr>
        <w:t xml:space="preserve"> </w:t>
      </w:r>
      <w:r w:rsidRPr="00646AE2">
        <w:rPr>
          <w:sz w:val="22"/>
          <w:szCs w:val="22"/>
        </w:rPr>
        <w:t>ПРИВАТНЕ АКЦІОНЕРНЕ ТОВАРИСТВО</w:t>
      </w:r>
      <w:r w:rsidR="00C7466E" w:rsidRPr="00646AE2">
        <w:rPr>
          <w:sz w:val="22"/>
          <w:szCs w:val="22"/>
        </w:rPr>
        <w:t>.</w:t>
      </w:r>
    </w:p>
    <w:p w:rsidR="00424E80" w:rsidRDefault="00424E80" w:rsidP="00045084">
      <w:pPr>
        <w:jc w:val="both"/>
        <w:rPr>
          <w:sz w:val="22"/>
          <w:szCs w:val="22"/>
        </w:rPr>
      </w:pPr>
    </w:p>
    <w:p w:rsidR="00424E80" w:rsidRDefault="00424E80" w:rsidP="00045084">
      <w:pPr>
        <w:jc w:val="both"/>
        <w:rPr>
          <w:sz w:val="22"/>
          <w:szCs w:val="22"/>
        </w:rPr>
      </w:pPr>
      <w:r w:rsidRPr="005036F1">
        <w:rPr>
          <w:sz w:val="22"/>
          <w:szCs w:val="22"/>
        </w:rPr>
        <w:t xml:space="preserve">Рішенням Загальних Зборів акціонерів (протокол № 1 від 25 квітня 2018 року) для приведення діяльності у відповідність з вимогами Закону України "Про акціонерні товариства" викладена </w:t>
      </w:r>
      <w:r w:rsidR="00C3262E" w:rsidRPr="005036F1">
        <w:rPr>
          <w:sz w:val="22"/>
          <w:szCs w:val="22"/>
        </w:rPr>
        <w:t>ця</w:t>
      </w:r>
      <w:r w:rsidRPr="005036F1">
        <w:rPr>
          <w:sz w:val="22"/>
          <w:szCs w:val="22"/>
        </w:rPr>
        <w:t xml:space="preserve"> </w:t>
      </w:r>
      <w:r w:rsidR="00C3262E" w:rsidRPr="005036F1">
        <w:rPr>
          <w:sz w:val="22"/>
          <w:szCs w:val="22"/>
        </w:rPr>
        <w:t>нова редакція Статуту.</w:t>
      </w:r>
    </w:p>
    <w:p w:rsidR="00615400" w:rsidRPr="00646AE2" w:rsidRDefault="00615400" w:rsidP="006F3F94">
      <w:pPr>
        <w:pStyle w:val="24"/>
        <w:spacing w:after="0" w:line="240" w:lineRule="auto"/>
        <w:ind w:left="284"/>
        <w:jc w:val="center"/>
        <w:rPr>
          <w:b/>
          <w:sz w:val="22"/>
          <w:szCs w:val="22"/>
        </w:rPr>
      </w:pPr>
    </w:p>
    <w:p w:rsidR="00615400" w:rsidRPr="00646AE2" w:rsidRDefault="00615400" w:rsidP="006F3F94">
      <w:pPr>
        <w:pStyle w:val="24"/>
        <w:spacing w:after="0" w:line="240" w:lineRule="auto"/>
        <w:ind w:left="284"/>
        <w:jc w:val="center"/>
        <w:rPr>
          <w:b/>
          <w:sz w:val="22"/>
          <w:szCs w:val="22"/>
        </w:rPr>
      </w:pPr>
      <w:r w:rsidRPr="00646AE2">
        <w:rPr>
          <w:b/>
          <w:sz w:val="22"/>
          <w:szCs w:val="22"/>
        </w:rPr>
        <w:t>1. ЗАГАЛЬНІ ПОЛОЖЕННЯ</w:t>
      </w:r>
    </w:p>
    <w:p w:rsidR="00615400" w:rsidRPr="00646AE2" w:rsidRDefault="00A904E1" w:rsidP="006F3F94">
      <w:pPr>
        <w:ind w:firstLine="708"/>
        <w:jc w:val="both"/>
        <w:rPr>
          <w:sz w:val="22"/>
          <w:szCs w:val="22"/>
        </w:rPr>
      </w:pPr>
      <w:r w:rsidRPr="00646AE2">
        <w:rPr>
          <w:sz w:val="22"/>
          <w:szCs w:val="22"/>
        </w:rPr>
        <w:t xml:space="preserve">1.1. </w:t>
      </w:r>
      <w:r w:rsidR="00615400" w:rsidRPr="00646AE2">
        <w:rPr>
          <w:sz w:val="22"/>
          <w:szCs w:val="22"/>
        </w:rPr>
        <w:t xml:space="preserve">ПРИВАТНЕ АКЦІОНЕРНЕ ТОВАРИСТВО </w:t>
      </w:r>
      <w:r w:rsidRPr="00646AE2">
        <w:rPr>
          <w:sz w:val="22"/>
          <w:szCs w:val="22"/>
        </w:rPr>
        <w:t>«ПРОГРЕС»</w:t>
      </w:r>
      <w:r w:rsidR="00615400" w:rsidRPr="00646AE2">
        <w:rPr>
          <w:sz w:val="22"/>
          <w:szCs w:val="22"/>
        </w:rPr>
        <w:t xml:space="preserve">  (у подальшому </w:t>
      </w:r>
      <w:r w:rsidRPr="00646AE2">
        <w:rPr>
          <w:sz w:val="22"/>
          <w:szCs w:val="22"/>
        </w:rPr>
        <w:t>–«</w:t>
      </w:r>
      <w:r w:rsidR="00615400" w:rsidRPr="00646AE2">
        <w:rPr>
          <w:sz w:val="22"/>
          <w:szCs w:val="22"/>
        </w:rPr>
        <w:t>Товариство</w:t>
      </w:r>
      <w:r w:rsidRPr="00646AE2">
        <w:rPr>
          <w:sz w:val="22"/>
          <w:szCs w:val="22"/>
        </w:rPr>
        <w:t>»</w:t>
      </w:r>
      <w:r w:rsidR="00615400" w:rsidRPr="00646AE2">
        <w:rPr>
          <w:sz w:val="22"/>
          <w:szCs w:val="22"/>
        </w:rPr>
        <w:t>) створено та здійснює діяльність на підставі Цивільного та Господарського Кодексів України, Законів Україн</w:t>
      </w:r>
      <w:r w:rsidR="00C3262E">
        <w:rPr>
          <w:sz w:val="22"/>
          <w:szCs w:val="22"/>
        </w:rPr>
        <w:t xml:space="preserve">и "Про акціонерні товариства", </w:t>
      </w:r>
      <w:r w:rsidR="00615400" w:rsidRPr="00646AE2">
        <w:rPr>
          <w:sz w:val="22"/>
          <w:szCs w:val="22"/>
        </w:rPr>
        <w:t>"Про цінні папери та фондовий ринок" та іншого чинного законодавства України.</w:t>
      </w:r>
    </w:p>
    <w:p w:rsidR="00615400" w:rsidRPr="00646AE2" w:rsidRDefault="00A904E1" w:rsidP="006F3F94">
      <w:pPr>
        <w:tabs>
          <w:tab w:val="left" w:pos="0"/>
        </w:tabs>
        <w:jc w:val="both"/>
        <w:rPr>
          <w:sz w:val="22"/>
          <w:szCs w:val="22"/>
        </w:rPr>
      </w:pPr>
      <w:r w:rsidRPr="00646AE2">
        <w:rPr>
          <w:sz w:val="22"/>
          <w:szCs w:val="22"/>
        </w:rPr>
        <w:tab/>
      </w:r>
      <w:r w:rsidR="00615400" w:rsidRPr="00646AE2">
        <w:rPr>
          <w:sz w:val="22"/>
          <w:szCs w:val="22"/>
        </w:rPr>
        <w:t xml:space="preserve">Статут Товариства (далі за текстом </w:t>
      </w:r>
      <w:r w:rsidRPr="00646AE2">
        <w:rPr>
          <w:sz w:val="22"/>
          <w:szCs w:val="22"/>
        </w:rPr>
        <w:t>–</w:t>
      </w:r>
      <w:r w:rsidR="00615400" w:rsidRPr="00646AE2">
        <w:rPr>
          <w:sz w:val="22"/>
          <w:szCs w:val="22"/>
        </w:rPr>
        <w:t xml:space="preserve"> </w:t>
      </w:r>
      <w:r w:rsidRPr="00646AE2">
        <w:rPr>
          <w:sz w:val="22"/>
          <w:szCs w:val="22"/>
        </w:rPr>
        <w:t>«</w:t>
      </w:r>
      <w:r w:rsidR="00615400" w:rsidRPr="00646AE2">
        <w:rPr>
          <w:iCs/>
          <w:sz w:val="22"/>
          <w:szCs w:val="22"/>
        </w:rPr>
        <w:t>Статут</w:t>
      </w:r>
      <w:r w:rsidRPr="00646AE2">
        <w:rPr>
          <w:sz w:val="22"/>
          <w:szCs w:val="22"/>
        </w:rPr>
        <w:t>»)</w:t>
      </w:r>
      <w:r w:rsidR="00615400" w:rsidRPr="00646AE2">
        <w:rPr>
          <w:iCs/>
          <w:sz w:val="22"/>
          <w:szCs w:val="22"/>
        </w:rPr>
        <w:t xml:space="preserve"> </w:t>
      </w:r>
      <w:r w:rsidR="00615400" w:rsidRPr="00646AE2">
        <w:rPr>
          <w:sz w:val="22"/>
          <w:szCs w:val="22"/>
        </w:rPr>
        <w:t>розроблено відповідно до Конституції України, Цивільного кодексу, Господарського кодексу України</w:t>
      </w:r>
      <w:r w:rsidR="00546930">
        <w:rPr>
          <w:sz w:val="22"/>
          <w:szCs w:val="22"/>
        </w:rPr>
        <w:t xml:space="preserve">, </w:t>
      </w:r>
      <w:r w:rsidR="00546930" w:rsidRPr="00646AE2">
        <w:rPr>
          <w:sz w:val="22"/>
          <w:szCs w:val="22"/>
        </w:rPr>
        <w:t>Закон</w:t>
      </w:r>
      <w:r w:rsidR="00546930">
        <w:rPr>
          <w:sz w:val="22"/>
          <w:szCs w:val="22"/>
        </w:rPr>
        <w:t>у</w:t>
      </w:r>
      <w:r w:rsidR="00546930" w:rsidRPr="00646AE2">
        <w:rPr>
          <w:sz w:val="22"/>
          <w:szCs w:val="22"/>
        </w:rPr>
        <w:t xml:space="preserve"> Україн</w:t>
      </w:r>
      <w:r w:rsidR="00546930">
        <w:rPr>
          <w:sz w:val="22"/>
          <w:szCs w:val="22"/>
        </w:rPr>
        <w:t>и «Про акціонерні товариства»</w:t>
      </w:r>
      <w:r w:rsidR="00615400" w:rsidRPr="00646AE2">
        <w:rPr>
          <w:sz w:val="22"/>
          <w:szCs w:val="22"/>
        </w:rPr>
        <w:t xml:space="preserve"> та інших чинних законодавчих актів України. Цей Статут визначає порядок, умови діяльності та ліквідації Товариства, предмет та мету його діяльності, склад та компетенцію органів управління та контролю Товариства та інші положення стосовно діяльності Товариства і є єдиним установчим документом, яким Товариство керується у своїй діяльності.</w:t>
      </w:r>
    </w:p>
    <w:p w:rsidR="00615400" w:rsidRPr="00646AE2" w:rsidRDefault="00615400" w:rsidP="006F3F94">
      <w:pPr>
        <w:ind w:firstLine="708"/>
        <w:jc w:val="both"/>
        <w:rPr>
          <w:sz w:val="22"/>
          <w:szCs w:val="22"/>
        </w:rPr>
      </w:pPr>
      <w:r w:rsidRPr="00646AE2">
        <w:rPr>
          <w:sz w:val="22"/>
          <w:szCs w:val="22"/>
        </w:rPr>
        <w:t xml:space="preserve">1.2. Найменування Товариства. </w:t>
      </w:r>
    </w:p>
    <w:p w:rsidR="00615400" w:rsidRPr="00646AE2" w:rsidRDefault="00615400" w:rsidP="006F3F94">
      <w:pPr>
        <w:ind w:firstLine="540"/>
        <w:jc w:val="both"/>
        <w:rPr>
          <w:sz w:val="22"/>
          <w:szCs w:val="22"/>
        </w:rPr>
      </w:pPr>
      <w:r w:rsidRPr="00646AE2">
        <w:rPr>
          <w:sz w:val="22"/>
          <w:szCs w:val="22"/>
        </w:rPr>
        <w:t>Повне найменування Товариства:</w:t>
      </w:r>
    </w:p>
    <w:p w:rsidR="00A904E1" w:rsidRPr="00646AE2" w:rsidRDefault="00A904E1" w:rsidP="006F3F94">
      <w:pPr>
        <w:ind w:firstLine="540"/>
        <w:jc w:val="both"/>
        <w:rPr>
          <w:sz w:val="22"/>
          <w:szCs w:val="22"/>
        </w:rPr>
      </w:pPr>
    </w:p>
    <w:p w:rsidR="00615400" w:rsidRPr="00646AE2" w:rsidRDefault="00615400" w:rsidP="006F3F94">
      <w:pPr>
        <w:numPr>
          <w:ilvl w:val="0"/>
          <w:numId w:val="1"/>
        </w:numPr>
        <w:tabs>
          <w:tab w:val="left" w:pos="900"/>
        </w:tabs>
        <w:ind w:left="0" w:firstLine="540"/>
        <w:jc w:val="both"/>
        <w:rPr>
          <w:b/>
          <w:sz w:val="22"/>
          <w:szCs w:val="22"/>
        </w:rPr>
      </w:pPr>
      <w:r w:rsidRPr="00646AE2">
        <w:rPr>
          <w:b/>
          <w:sz w:val="22"/>
          <w:szCs w:val="22"/>
        </w:rPr>
        <w:t xml:space="preserve">українською мовою: </w:t>
      </w:r>
    </w:p>
    <w:p w:rsidR="00615400" w:rsidRPr="00646AE2" w:rsidRDefault="00615400" w:rsidP="006F3F94">
      <w:pPr>
        <w:tabs>
          <w:tab w:val="left" w:pos="900"/>
        </w:tabs>
        <w:jc w:val="both"/>
        <w:rPr>
          <w:b/>
          <w:sz w:val="22"/>
          <w:szCs w:val="22"/>
        </w:rPr>
      </w:pPr>
      <w:r w:rsidRPr="00646AE2">
        <w:rPr>
          <w:b/>
          <w:sz w:val="22"/>
          <w:szCs w:val="22"/>
        </w:rPr>
        <w:t xml:space="preserve">ПРИВАТНЕ АКЦІОНЕРНЕ ТОВАРИСТВО </w:t>
      </w:r>
      <w:r w:rsidR="00A904E1" w:rsidRPr="00646AE2">
        <w:rPr>
          <w:b/>
          <w:sz w:val="22"/>
          <w:szCs w:val="22"/>
        </w:rPr>
        <w:t>«ПРОГРЕС»</w:t>
      </w:r>
    </w:p>
    <w:p w:rsidR="00615400" w:rsidRPr="00646AE2" w:rsidRDefault="00615400" w:rsidP="006F3F94">
      <w:pPr>
        <w:numPr>
          <w:ilvl w:val="0"/>
          <w:numId w:val="1"/>
        </w:numPr>
        <w:tabs>
          <w:tab w:val="clear" w:pos="720"/>
          <w:tab w:val="num" w:pos="360"/>
        </w:tabs>
        <w:ind w:left="900" w:hanging="540"/>
        <w:jc w:val="both"/>
        <w:rPr>
          <w:b/>
          <w:sz w:val="22"/>
          <w:szCs w:val="22"/>
        </w:rPr>
      </w:pPr>
      <w:r w:rsidRPr="00646AE2">
        <w:rPr>
          <w:b/>
          <w:sz w:val="22"/>
          <w:szCs w:val="22"/>
        </w:rPr>
        <w:t xml:space="preserve">російською мовою: </w:t>
      </w:r>
    </w:p>
    <w:p w:rsidR="00615400" w:rsidRPr="00646AE2" w:rsidRDefault="00615400" w:rsidP="006F3F94">
      <w:pPr>
        <w:tabs>
          <w:tab w:val="left" w:pos="900"/>
        </w:tabs>
        <w:jc w:val="both"/>
        <w:rPr>
          <w:b/>
          <w:sz w:val="22"/>
          <w:szCs w:val="22"/>
        </w:rPr>
      </w:pPr>
      <w:r w:rsidRPr="00646AE2">
        <w:rPr>
          <w:b/>
          <w:sz w:val="22"/>
          <w:szCs w:val="22"/>
        </w:rPr>
        <w:t xml:space="preserve">ЧАСТНОЕ АКЦИОНЕРНОЕ ОБЩЕСТВО </w:t>
      </w:r>
      <w:r w:rsidR="00A904E1" w:rsidRPr="00646AE2">
        <w:rPr>
          <w:b/>
          <w:sz w:val="22"/>
          <w:szCs w:val="22"/>
        </w:rPr>
        <w:t>«ПРОГРЕСС»</w:t>
      </w:r>
    </w:p>
    <w:p w:rsidR="00615400" w:rsidRPr="00646AE2" w:rsidRDefault="00615400" w:rsidP="006F3F94">
      <w:pPr>
        <w:tabs>
          <w:tab w:val="left" w:pos="0"/>
          <w:tab w:val="num" w:pos="360"/>
          <w:tab w:val="left" w:pos="900"/>
        </w:tabs>
        <w:jc w:val="both"/>
        <w:rPr>
          <w:b/>
          <w:sz w:val="22"/>
          <w:szCs w:val="22"/>
        </w:rPr>
      </w:pPr>
    </w:p>
    <w:p w:rsidR="00615400" w:rsidRPr="00646AE2" w:rsidRDefault="00615400" w:rsidP="006F3F94">
      <w:pPr>
        <w:tabs>
          <w:tab w:val="left" w:pos="0"/>
          <w:tab w:val="left" w:pos="900"/>
        </w:tabs>
        <w:jc w:val="both"/>
        <w:rPr>
          <w:sz w:val="22"/>
          <w:szCs w:val="22"/>
        </w:rPr>
      </w:pPr>
      <w:r w:rsidRPr="00646AE2">
        <w:rPr>
          <w:sz w:val="22"/>
          <w:szCs w:val="22"/>
        </w:rPr>
        <w:t>Скорочене найменування Товариства:</w:t>
      </w:r>
    </w:p>
    <w:p w:rsidR="00615400" w:rsidRPr="00646AE2" w:rsidRDefault="00615400" w:rsidP="006F3F94">
      <w:pPr>
        <w:numPr>
          <w:ilvl w:val="0"/>
          <w:numId w:val="2"/>
        </w:numPr>
        <w:tabs>
          <w:tab w:val="clear" w:pos="720"/>
          <w:tab w:val="left" w:pos="900"/>
          <w:tab w:val="num" w:pos="1260"/>
        </w:tabs>
        <w:ind w:left="0" w:firstLine="540"/>
        <w:jc w:val="both"/>
        <w:rPr>
          <w:b/>
          <w:sz w:val="22"/>
          <w:szCs w:val="22"/>
        </w:rPr>
      </w:pPr>
      <w:r w:rsidRPr="00646AE2">
        <w:rPr>
          <w:b/>
          <w:sz w:val="22"/>
          <w:szCs w:val="22"/>
        </w:rPr>
        <w:t>українською мовою: П</w:t>
      </w:r>
      <w:r w:rsidR="00A904E1" w:rsidRPr="00646AE2">
        <w:rPr>
          <w:b/>
          <w:sz w:val="22"/>
          <w:szCs w:val="22"/>
        </w:rPr>
        <w:t>р</w:t>
      </w:r>
      <w:r w:rsidRPr="00646AE2">
        <w:rPr>
          <w:b/>
          <w:sz w:val="22"/>
          <w:szCs w:val="22"/>
        </w:rPr>
        <w:t xml:space="preserve">АТ </w:t>
      </w:r>
      <w:r w:rsidR="00A904E1" w:rsidRPr="00646AE2">
        <w:rPr>
          <w:b/>
          <w:sz w:val="22"/>
          <w:szCs w:val="22"/>
        </w:rPr>
        <w:t>«ПРОГРЕС»</w:t>
      </w:r>
      <w:r w:rsidRPr="00646AE2">
        <w:rPr>
          <w:b/>
          <w:sz w:val="22"/>
          <w:szCs w:val="22"/>
        </w:rPr>
        <w:t xml:space="preserve"> </w:t>
      </w:r>
    </w:p>
    <w:p w:rsidR="00615400" w:rsidRPr="00646AE2" w:rsidRDefault="00615400" w:rsidP="006F3F94">
      <w:pPr>
        <w:numPr>
          <w:ilvl w:val="0"/>
          <w:numId w:val="2"/>
        </w:numPr>
        <w:tabs>
          <w:tab w:val="clear" w:pos="720"/>
          <w:tab w:val="num" w:pos="-4860"/>
          <w:tab w:val="left" w:pos="900"/>
          <w:tab w:val="num" w:pos="1260"/>
        </w:tabs>
        <w:ind w:left="0" w:firstLine="540"/>
        <w:jc w:val="both"/>
        <w:rPr>
          <w:b/>
          <w:sz w:val="22"/>
          <w:szCs w:val="22"/>
        </w:rPr>
      </w:pPr>
      <w:r w:rsidRPr="00646AE2">
        <w:rPr>
          <w:b/>
          <w:sz w:val="22"/>
          <w:szCs w:val="22"/>
        </w:rPr>
        <w:t xml:space="preserve">російською мовою:   ЧАО </w:t>
      </w:r>
      <w:r w:rsidR="00A904E1" w:rsidRPr="00646AE2">
        <w:rPr>
          <w:b/>
          <w:sz w:val="22"/>
          <w:szCs w:val="22"/>
        </w:rPr>
        <w:t>«ПРОГРЕ</w:t>
      </w:r>
      <w:r w:rsidR="00D26705">
        <w:rPr>
          <w:b/>
          <w:sz w:val="22"/>
          <w:szCs w:val="22"/>
          <w:lang w:val="ru-RU"/>
        </w:rPr>
        <w:t>С</w:t>
      </w:r>
      <w:r w:rsidR="00A904E1" w:rsidRPr="00646AE2">
        <w:rPr>
          <w:b/>
          <w:sz w:val="22"/>
          <w:szCs w:val="22"/>
        </w:rPr>
        <w:t>С»</w:t>
      </w:r>
    </w:p>
    <w:p w:rsidR="00A904E1" w:rsidRPr="00646AE2" w:rsidRDefault="00A904E1" w:rsidP="006F3F94">
      <w:pPr>
        <w:tabs>
          <w:tab w:val="left" w:pos="900"/>
          <w:tab w:val="num" w:pos="1260"/>
        </w:tabs>
        <w:ind w:left="540"/>
        <w:jc w:val="both"/>
        <w:rPr>
          <w:b/>
          <w:sz w:val="22"/>
          <w:szCs w:val="22"/>
        </w:rPr>
      </w:pPr>
    </w:p>
    <w:p w:rsidR="00615400" w:rsidRPr="00646AE2" w:rsidRDefault="00615400" w:rsidP="006F3F94">
      <w:pPr>
        <w:tabs>
          <w:tab w:val="left" w:pos="900"/>
        </w:tabs>
        <w:ind w:firstLine="709"/>
        <w:jc w:val="both"/>
        <w:rPr>
          <w:sz w:val="22"/>
          <w:szCs w:val="22"/>
        </w:rPr>
      </w:pPr>
      <w:r w:rsidRPr="00646AE2">
        <w:rPr>
          <w:sz w:val="22"/>
          <w:szCs w:val="22"/>
        </w:rPr>
        <w:t>1.</w:t>
      </w:r>
      <w:r w:rsidR="00A904E1" w:rsidRPr="00646AE2">
        <w:rPr>
          <w:sz w:val="22"/>
          <w:szCs w:val="22"/>
        </w:rPr>
        <w:t>3. Місцезнаходження Товариства:</w:t>
      </w:r>
    </w:p>
    <w:p w:rsidR="00615400" w:rsidRPr="00646AE2" w:rsidRDefault="00615400" w:rsidP="006F3F94">
      <w:pPr>
        <w:shd w:val="clear" w:color="auto" w:fill="FFFFFF"/>
        <w:ind w:firstLine="567"/>
        <w:jc w:val="both"/>
        <w:rPr>
          <w:color w:val="000000"/>
          <w:spacing w:val="2"/>
          <w:sz w:val="22"/>
          <w:szCs w:val="22"/>
        </w:rPr>
      </w:pPr>
      <w:r w:rsidRPr="00646AE2">
        <w:rPr>
          <w:color w:val="000000"/>
          <w:spacing w:val="2"/>
          <w:sz w:val="22"/>
          <w:szCs w:val="22"/>
        </w:rPr>
        <w:t>490</w:t>
      </w:r>
      <w:r w:rsidR="00A904E1" w:rsidRPr="00646AE2">
        <w:rPr>
          <w:color w:val="000000"/>
          <w:spacing w:val="2"/>
          <w:sz w:val="22"/>
          <w:szCs w:val="22"/>
        </w:rPr>
        <w:t>35</w:t>
      </w:r>
      <w:r w:rsidRPr="00646AE2">
        <w:rPr>
          <w:color w:val="000000"/>
          <w:spacing w:val="2"/>
          <w:sz w:val="22"/>
          <w:szCs w:val="22"/>
        </w:rPr>
        <w:t xml:space="preserve">, місто </w:t>
      </w:r>
      <w:r w:rsidR="00A904E1" w:rsidRPr="00646AE2">
        <w:rPr>
          <w:color w:val="000000"/>
          <w:spacing w:val="2"/>
          <w:sz w:val="22"/>
          <w:szCs w:val="22"/>
        </w:rPr>
        <w:t>Дніпро</w:t>
      </w:r>
      <w:r w:rsidRPr="00646AE2">
        <w:rPr>
          <w:color w:val="000000"/>
          <w:spacing w:val="2"/>
          <w:sz w:val="22"/>
          <w:szCs w:val="22"/>
        </w:rPr>
        <w:t xml:space="preserve">, вулиця </w:t>
      </w:r>
      <w:r w:rsidR="00A904E1" w:rsidRPr="00646AE2">
        <w:rPr>
          <w:color w:val="000000"/>
          <w:spacing w:val="2"/>
          <w:sz w:val="22"/>
          <w:szCs w:val="22"/>
        </w:rPr>
        <w:t>Юдіна, 11.</w:t>
      </w:r>
    </w:p>
    <w:p w:rsidR="00A904E1" w:rsidRPr="00646AE2" w:rsidRDefault="00A904E1" w:rsidP="006F3F94">
      <w:pPr>
        <w:tabs>
          <w:tab w:val="left" w:pos="900"/>
        </w:tabs>
        <w:ind w:firstLine="709"/>
        <w:jc w:val="both"/>
        <w:rPr>
          <w:sz w:val="22"/>
          <w:szCs w:val="22"/>
        </w:rPr>
      </w:pPr>
      <w:r w:rsidRPr="00646AE2">
        <w:rPr>
          <w:sz w:val="22"/>
          <w:szCs w:val="22"/>
        </w:rPr>
        <w:t>1.4. Форма власності: приватна.</w:t>
      </w:r>
    </w:p>
    <w:p w:rsidR="00615400" w:rsidRPr="00646AE2" w:rsidRDefault="00615400" w:rsidP="006F3F94">
      <w:pPr>
        <w:tabs>
          <w:tab w:val="left" w:pos="900"/>
        </w:tabs>
        <w:ind w:firstLine="709"/>
        <w:jc w:val="both"/>
        <w:rPr>
          <w:sz w:val="22"/>
          <w:szCs w:val="22"/>
        </w:rPr>
      </w:pPr>
      <w:r w:rsidRPr="00646AE2">
        <w:rPr>
          <w:sz w:val="22"/>
          <w:szCs w:val="22"/>
        </w:rPr>
        <w:t>1.</w:t>
      </w:r>
      <w:r w:rsidR="00A904E1" w:rsidRPr="00646AE2">
        <w:rPr>
          <w:sz w:val="22"/>
          <w:szCs w:val="22"/>
        </w:rPr>
        <w:t>5</w:t>
      </w:r>
      <w:r w:rsidRPr="00646AE2">
        <w:rPr>
          <w:sz w:val="22"/>
          <w:szCs w:val="22"/>
        </w:rPr>
        <w:t>. Термін діяльності Товариства не обмежується.</w:t>
      </w:r>
    </w:p>
    <w:p w:rsidR="00615400" w:rsidRPr="00646AE2" w:rsidRDefault="00615400" w:rsidP="006F3F94">
      <w:pPr>
        <w:tabs>
          <w:tab w:val="left" w:pos="900"/>
        </w:tabs>
        <w:ind w:firstLine="709"/>
        <w:jc w:val="both"/>
        <w:rPr>
          <w:sz w:val="22"/>
          <w:szCs w:val="22"/>
        </w:rPr>
      </w:pPr>
      <w:r w:rsidRPr="00646AE2">
        <w:rPr>
          <w:sz w:val="22"/>
          <w:szCs w:val="22"/>
        </w:rPr>
        <w:t>1.</w:t>
      </w:r>
      <w:r w:rsidR="00A904E1" w:rsidRPr="00646AE2">
        <w:rPr>
          <w:sz w:val="22"/>
          <w:szCs w:val="22"/>
        </w:rPr>
        <w:t>6</w:t>
      </w:r>
      <w:r w:rsidRPr="00646AE2">
        <w:rPr>
          <w:sz w:val="22"/>
          <w:szCs w:val="22"/>
        </w:rPr>
        <w:t xml:space="preserve">. Тип акціонерного товариства – </w:t>
      </w:r>
      <w:r w:rsidR="00A904E1" w:rsidRPr="00646AE2">
        <w:rPr>
          <w:sz w:val="22"/>
          <w:szCs w:val="22"/>
        </w:rPr>
        <w:t>приватне акціонерне товариство.</w:t>
      </w:r>
    </w:p>
    <w:p w:rsidR="00615400" w:rsidRPr="00646AE2" w:rsidRDefault="00615400" w:rsidP="006F3F94">
      <w:pPr>
        <w:tabs>
          <w:tab w:val="left" w:pos="900"/>
        </w:tabs>
        <w:ind w:firstLine="709"/>
        <w:jc w:val="both"/>
        <w:rPr>
          <w:sz w:val="22"/>
          <w:szCs w:val="22"/>
        </w:rPr>
      </w:pPr>
      <w:r w:rsidRPr="00646AE2">
        <w:rPr>
          <w:sz w:val="22"/>
          <w:szCs w:val="22"/>
        </w:rPr>
        <w:t>1.</w:t>
      </w:r>
      <w:r w:rsidR="00A904E1" w:rsidRPr="00646AE2">
        <w:rPr>
          <w:sz w:val="22"/>
          <w:szCs w:val="22"/>
        </w:rPr>
        <w:t>7</w:t>
      </w:r>
      <w:r w:rsidRPr="00646AE2">
        <w:rPr>
          <w:sz w:val="22"/>
          <w:szCs w:val="22"/>
        </w:rPr>
        <w:t>. Товариство набуває права юридичної особи з дня його державної реєстрації.</w:t>
      </w:r>
    </w:p>
    <w:p w:rsidR="00615400" w:rsidRPr="00646AE2" w:rsidRDefault="00615400" w:rsidP="006F3F94">
      <w:pPr>
        <w:tabs>
          <w:tab w:val="left" w:pos="900"/>
        </w:tabs>
        <w:ind w:firstLine="709"/>
        <w:jc w:val="both"/>
        <w:rPr>
          <w:sz w:val="22"/>
          <w:szCs w:val="22"/>
        </w:rPr>
      </w:pPr>
      <w:r w:rsidRPr="00646AE2">
        <w:rPr>
          <w:sz w:val="22"/>
          <w:szCs w:val="22"/>
        </w:rPr>
        <w:t>1.</w:t>
      </w:r>
      <w:r w:rsidR="00A904E1" w:rsidRPr="00646AE2">
        <w:rPr>
          <w:sz w:val="22"/>
          <w:szCs w:val="22"/>
        </w:rPr>
        <w:t>8</w:t>
      </w:r>
      <w:r w:rsidRPr="00646AE2">
        <w:rPr>
          <w:sz w:val="22"/>
          <w:szCs w:val="22"/>
        </w:rPr>
        <w:t>. Товариство має право володіти, користуватись та розпоряджатися належним йому майном способами, які не заборонені чинним законодавством України і установчими та внутрішніми документами Товариства.</w:t>
      </w:r>
    </w:p>
    <w:p w:rsidR="00615400" w:rsidRPr="00646AE2" w:rsidRDefault="00615400" w:rsidP="006F3F94">
      <w:pPr>
        <w:tabs>
          <w:tab w:val="left" w:pos="900"/>
        </w:tabs>
        <w:ind w:firstLine="709"/>
        <w:jc w:val="both"/>
        <w:rPr>
          <w:sz w:val="22"/>
          <w:szCs w:val="22"/>
        </w:rPr>
      </w:pPr>
      <w:r w:rsidRPr="00646AE2">
        <w:rPr>
          <w:sz w:val="22"/>
          <w:szCs w:val="22"/>
        </w:rPr>
        <w:t>1.</w:t>
      </w:r>
      <w:r w:rsidR="00A904E1" w:rsidRPr="00646AE2">
        <w:rPr>
          <w:sz w:val="22"/>
          <w:szCs w:val="22"/>
        </w:rPr>
        <w:t>9</w:t>
      </w:r>
      <w:r w:rsidRPr="00646AE2">
        <w:rPr>
          <w:sz w:val="22"/>
          <w:szCs w:val="22"/>
        </w:rPr>
        <w:t>. Товариство несе відповідальність за своїми зобов’язаннями всім, належним йому на праві власності майном.</w:t>
      </w:r>
    </w:p>
    <w:p w:rsidR="00615400" w:rsidRPr="00646AE2" w:rsidRDefault="00615400" w:rsidP="006F3F94">
      <w:pPr>
        <w:tabs>
          <w:tab w:val="left" w:pos="900"/>
        </w:tabs>
        <w:ind w:firstLine="709"/>
        <w:jc w:val="both"/>
        <w:rPr>
          <w:sz w:val="22"/>
          <w:szCs w:val="22"/>
        </w:rPr>
      </w:pPr>
      <w:r w:rsidRPr="00646AE2">
        <w:rPr>
          <w:sz w:val="22"/>
          <w:szCs w:val="22"/>
        </w:rPr>
        <w:t>1.</w:t>
      </w:r>
      <w:r w:rsidR="00A904E1" w:rsidRPr="00646AE2">
        <w:rPr>
          <w:sz w:val="22"/>
          <w:szCs w:val="22"/>
        </w:rPr>
        <w:t>10</w:t>
      </w:r>
      <w:r w:rsidRPr="00646AE2">
        <w:rPr>
          <w:sz w:val="22"/>
          <w:szCs w:val="22"/>
        </w:rPr>
        <w:t>. Товариство не відповідає за зобов’язаннями держави, а держава не відповідає за зобов’язаннями Товариства.</w:t>
      </w:r>
    </w:p>
    <w:p w:rsidR="00615400" w:rsidRPr="00646AE2" w:rsidRDefault="00615400" w:rsidP="006F3F94">
      <w:pPr>
        <w:tabs>
          <w:tab w:val="left" w:pos="900"/>
        </w:tabs>
        <w:ind w:firstLine="709"/>
        <w:jc w:val="both"/>
        <w:rPr>
          <w:sz w:val="22"/>
          <w:szCs w:val="22"/>
        </w:rPr>
      </w:pPr>
      <w:r w:rsidRPr="00646AE2">
        <w:rPr>
          <w:sz w:val="22"/>
          <w:szCs w:val="22"/>
        </w:rPr>
        <w:t>1.1</w:t>
      </w:r>
      <w:r w:rsidR="00A904E1" w:rsidRPr="00646AE2">
        <w:rPr>
          <w:sz w:val="22"/>
          <w:szCs w:val="22"/>
        </w:rPr>
        <w:t>1</w:t>
      </w:r>
      <w:r w:rsidRPr="00646AE2">
        <w:rPr>
          <w:sz w:val="22"/>
          <w:szCs w:val="22"/>
        </w:rPr>
        <w:t>. Акціонери не відповідають за зобов'язаннями Товариства і несуть ризик збитків, пов'язаних з діяльністю Товариства, тільки в межах належних їм акцій. До акціонерів не можуть застосовуватися будь-які санкції, що обмежують їх права, у разі вчинення протиправних дій Товариством або іншими акціонерами.</w:t>
      </w:r>
    </w:p>
    <w:p w:rsidR="00615400" w:rsidRPr="00646AE2" w:rsidRDefault="00615400" w:rsidP="006F3F94">
      <w:pPr>
        <w:tabs>
          <w:tab w:val="left" w:pos="900"/>
        </w:tabs>
        <w:ind w:firstLine="709"/>
        <w:jc w:val="both"/>
        <w:rPr>
          <w:sz w:val="22"/>
          <w:szCs w:val="22"/>
        </w:rPr>
      </w:pPr>
      <w:r w:rsidRPr="00646AE2">
        <w:rPr>
          <w:sz w:val="22"/>
          <w:szCs w:val="22"/>
        </w:rPr>
        <w:t>1.1</w:t>
      </w:r>
      <w:r w:rsidR="00A904E1" w:rsidRPr="00646AE2">
        <w:rPr>
          <w:sz w:val="22"/>
          <w:szCs w:val="22"/>
        </w:rPr>
        <w:t>2</w:t>
      </w:r>
      <w:r w:rsidRPr="00646AE2">
        <w:rPr>
          <w:sz w:val="22"/>
          <w:szCs w:val="22"/>
        </w:rPr>
        <w:t>. Втручання державних, громадських органів у господарську та іншу діяльність Товариства не допускається, крім випадків, прямо передбачених законодавством України.</w:t>
      </w:r>
    </w:p>
    <w:p w:rsidR="00615400" w:rsidRPr="00646AE2" w:rsidRDefault="00615400" w:rsidP="006F3F94">
      <w:pPr>
        <w:tabs>
          <w:tab w:val="left" w:pos="900"/>
        </w:tabs>
        <w:ind w:firstLine="709"/>
        <w:jc w:val="both"/>
        <w:rPr>
          <w:sz w:val="22"/>
          <w:szCs w:val="22"/>
        </w:rPr>
      </w:pPr>
      <w:r w:rsidRPr="00646AE2">
        <w:rPr>
          <w:sz w:val="22"/>
          <w:szCs w:val="22"/>
        </w:rPr>
        <w:t>1.1</w:t>
      </w:r>
      <w:r w:rsidR="00A904E1" w:rsidRPr="00646AE2">
        <w:rPr>
          <w:sz w:val="22"/>
          <w:szCs w:val="22"/>
        </w:rPr>
        <w:t>3</w:t>
      </w:r>
      <w:r w:rsidRPr="00646AE2">
        <w:rPr>
          <w:sz w:val="22"/>
          <w:szCs w:val="22"/>
        </w:rPr>
        <w:t>. Майно і активи Товариства, його дочірніх підприємств, філій і представництв, які є його власністю, а також майно передане їм у користування не підлягають вилученню, націоналізації, конфіскації та іншому примусовому відчуженню не інакше як за рішенням суду або з підстав і в порядку, визначеному законодавством України.</w:t>
      </w:r>
    </w:p>
    <w:p w:rsidR="00615400" w:rsidRPr="00646AE2" w:rsidRDefault="00615400" w:rsidP="006F3F94">
      <w:pPr>
        <w:tabs>
          <w:tab w:val="left" w:pos="900"/>
        </w:tabs>
        <w:ind w:firstLine="709"/>
        <w:jc w:val="both"/>
        <w:rPr>
          <w:sz w:val="22"/>
          <w:szCs w:val="22"/>
        </w:rPr>
      </w:pPr>
      <w:r w:rsidRPr="00646AE2">
        <w:rPr>
          <w:sz w:val="22"/>
          <w:szCs w:val="22"/>
        </w:rPr>
        <w:t>1.1</w:t>
      </w:r>
      <w:r w:rsidR="00A904E1" w:rsidRPr="00646AE2">
        <w:rPr>
          <w:sz w:val="22"/>
          <w:szCs w:val="22"/>
        </w:rPr>
        <w:t>4</w:t>
      </w:r>
      <w:r w:rsidRPr="00646AE2">
        <w:rPr>
          <w:sz w:val="22"/>
          <w:szCs w:val="22"/>
        </w:rPr>
        <w:t>. Для досягнення мети своєї діяльності Товариство у порядку, передбаченому законодавством України, його установчими і внутрішніми документами, рішеннями органів управління, прийнятими в межах їх повноважень має право:</w:t>
      </w:r>
    </w:p>
    <w:p w:rsidR="00615400" w:rsidRPr="00646AE2" w:rsidRDefault="00615400" w:rsidP="006F3F94">
      <w:pPr>
        <w:numPr>
          <w:ilvl w:val="0"/>
          <w:numId w:val="24"/>
        </w:numPr>
        <w:tabs>
          <w:tab w:val="left" w:pos="1068"/>
        </w:tabs>
        <w:jc w:val="both"/>
        <w:rPr>
          <w:color w:val="000000"/>
          <w:spacing w:val="-2"/>
          <w:sz w:val="22"/>
          <w:szCs w:val="22"/>
        </w:rPr>
      </w:pPr>
      <w:r w:rsidRPr="00646AE2">
        <w:rPr>
          <w:color w:val="000000"/>
          <w:spacing w:val="-2"/>
          <w:sz w:val="22"/>
          <w:szCs w:val="22"/>
        </w:rPr>
        <w:t>вступати у будь-які господарські цивільно-правові відносини, здійснювати не заборонені законодавством України операції щодо належного йому на праві власності майна;</w:t>
      </w:r>
    </w:p>
    <w:p w:rsidR="00615400" w:rsidRPr="00646AE2" w:rsidRDefault="00615400" w:rsidP="006F3F94">
      <w:pPr>
        <w:numPr>
          <w:ilvl w:val="0"/>
          <w:numId w:val="24"/>
        </w:numPr>
        <w:tabs>
          <w:tab w:val="left" w:pos="1068"/>
        </w:tabs>
        <w:jc w:val="both"/>
        <w:rPr>
          <w:color w:val="000000"/>
          <w:spacing w:val="-2"/>
          <w:sz w:val="22"/>
          <w:szCs w:val="22"/>
        </w:rPr>
      </w:pPr>
      <w:r w:rsidRPr="00646AE2">
        <w:rPr>
          <w:color w:val="000000"/>
          <w:spacing w:val="-2"/>
          <w:sz w:val="22"/>
          <w:szCs w:val="22"/>
        </w:rPr>
        <w:t>самостійно планувати свою діяльність, напрями і шляхи її реалізації;</w:t>
      </w:r>
    </w:p>
    <w:p w:rsidR="00615400" w:rsidRPr="00646AE2" w:rsidRDefault="00615400" w:rsidP="006F3F94">
      <w:pPr>
        <w:numPr>
          <w:ilvl w:val="0"/>
          <w:numId w:val="24"/>
        </w:numPr>
        <w:tabs>
          <w:tab w:val="left" w:pos="1068"/>
        </w:tabs>
        <w:jc w:val="both"/>
        <w:rPr>
          <w:color w:val="000000"/>
          <w:spacing w:val="-2"/>
          <w:sz w:val="22"/>
          <w:szCs w:val="22"/>
        </w:rPr>
      </w:pPr>
      <w:r w:rsidRPr="00646AE2">
        <w:rPr>
          <w:color w:val="000000"/>
          <w:spacing w:val="-2"/>
          <w:sz w:val="22"/>
          <w:szCs w:val="22"/>
        </w:rPr>
        <w:t xml:space="preserve">виступати засновником і учасником інших господарських Товариств, підприємств, їх об’єднань та інших організаційно-правових утворень; </w:t>
      </w:r>
    </w:p>
    <w:p w:rsidR="00615400" w:rsidRPr="00646AE2" w:rsidRDefault="00615400" w:rsidP="006F3F94">
      <w:pPr>
        <w:numPr>
          <w:ilvl w:val="0"/>
          <w:numId w:val="24"/>
        </w:numPr>
        <w:tabs>
          <w:tab w:val="left" w:pos="1068"/>
        </w:tabs>
        <w:jc w:val="both"/>
        <w:rPr>
          <w:color w:val="000000"/>
          <w:spacing w:val="-2"/>
          <w:sz w:val="22"/>
          <w:szCs w:val="22"/>
        </w:rPr>
      </w:pPr>
      <w:r w:rsidRPr="00646AE2">
        <w:rPr>
          <w:color w:val="000000"/>
          <w:spacing w:val="-2"/>
          <w:sz w:val="22"/>
          <w:szCs w:val="22"/>
        </w:rPr>
        <w:t>набувати корпоративні права, виступати інвестором щодо інших суб’єктів підприємницької діяльності;</w:t>
      </w:r>
    </w:p>
    <w:p w:rsidR="00615400" w:rsidRPr="00646AE2" w:rsidRDefault="00615400" w:rsidP="006F3F94">
      <w:pPr>
        <w:numPr>
          <w:ilvl w:val="0"/>
          <w:numId w:val="24"/>
        </w:numPr>
        <w:tabs>
          <w:tab w:val="left" w:pos="1068"/>
        </w:tabs>
        <w:jc w:val="both"/>
        <w:rPr>
          <w:color w:val="000000"/>
          <w:spacing w:val="-2"/>
          <w:sz w:val="22"/>
          <w:szCs w:val="22"/>
        </w:rPr>
      </w:pPr>
      <w:r w:rsidRPr="00646AE2">
        <w:rPr>
          <w:color w:val="000000"/>
          <w:spacing w:val="-2"/>
          <w:sz w:val="22"/>
          <w:szCs w:val="22"/>
        </w:rPr>
        <w:t>самостійно вирішувати питання фінансового та матеріально-технічного забезпечення власної господарської діяльності, формування і використання з цією метою матеріальних і фінансових ресурсів;</w:t>
      </w:r>
    </w:p>
    <w:p w:rsidR="00615400" w:rsidRPr="00646AE2" w:rsidRDefault="00615400" w:rsidP="006F3F94">
      <w:pPr>
        <w:numPr>
          <w:ilvl w:val="0"/>
          <w:numId w:val="24"/>
        </w:numPr>
        <w:tabs>
          <w:tab w:val="left" w:pos="1068"/>
        </w:tabs>
        <w:jc w:val="both"/>
        <w:rPr>
          <w:spacing w:val="-2"/>
          <w:sz w:val="22"/>
          <w:szCs w:val="22"/>
        </w:rPr>
      </w:pPr>
      <w:r w:rsidRPr="00646AE2">
        <w:rPr>
          <w:spacing w:val="-2"/>
          <w:sz w:val="22"/>
          <w:szCs w:val="22"/>
        </w:rPr>
        <w:t>купувати, одержувати безоплатно, надавати у заставу, оренду, передавати у платне або безоплатне користування, дарувати, обмінювати та здійснювати будь-які інші операції щодо відчуження чи передачі у використання належного йому на праві власності майна, а також купувати, одержувати в дар та користування майно, цінні папери, тощо;</w:t>
      </w:r>
    </w:p>
    <w:p w:rsidR="00615400" w:rsidRPr="00646AE2" w:rsidRDefault="00615400" w:rsidP="006F3F94">
      <w:pPr>
        <w:numPr>
          <w:ilvl w:val="0"/>
          <w:numId w:val="24"/>
        </w:numPr>
        <w:tabs>
          <w:tab w:val="left" w:pos="1068"/>
        </w:tabs>
        <w:jc w:val="both"/>
        <w:rPr>
          <w:color w:val="000000"/>
          <w:spacing w:val="-2"/>
          <w:sz w:val="22"/>
          <w:szCs w:val="22"/>
        </w:rPr>
      </w:pPr>
      <w:r w:rsidRPr="00646AE2">
        <w:rPr>
          <w:spacing w:val="-2"/>
          <w:sz w:val="22"/>
          <w:szCs w:val="22"/>
        </w:rPr>
        <w:t>орендувати майно, що</w:t>
      </w:r>
      <w:r w:rsidRPr="00646AE2">
        <w:rPr>
          <w:color w:val="000000"/>
          <w:spacing w:val="-2"/>
          <w:sz w:val="22"/>
          <w:szCs w:val="22"/>
        </w:rPr>
        <w:t xml:space="preserve"> перебуває у державній власності і власності інших </w:t>
      </w:r>
      <w:r w:rsidR="00E9329A" w:rsidRPr="00646AE2">
        <w:rPr>
          <w:color w:val="000000"/>
          <w:spacing w:val="-2"/>
          <w:sz w:val="22"/>
          <w:szCs w:val="22"/>
        </w:rPr>
        <w:t>юридичних та фізичних осіб</w:t>
      </w:r>
      <w:r w:rsidRPr="00646AE2">
        <w:rPr>
          <w:color w:val="000000"/>
          <w:spacing w:val="-2"/>
          <w:sz w:val="22"/>
          <w:szCs w:val="22"/>
        </w:rPr>
        <w:t>;</w:t>
      </w:r>
    </w:p>
    <w:p w:rsidR="00615400" w:rsidRPr="00646AE2" w:rsidRDefault="00615400" w:rsidP="006F3F94">
      <w:pPr>
        <w:numPr>
          <w:ilvl w:val="0"/>
          <w:numId w:val="24"/>
        </w:numPr>
        <w:tabs>
          <w:tab w:val="left" w:pos="1068"/>
        </w:tabs>
        <w:jc w:val="both"/>
        <w:rPr>
          <w:color w:val="000000"/>
          <w:spacing w:val="-2"/>
          <w:sz w:val="22"/>
          <w:szCs w:val="22"/>
        </w:rPr>
      </w:pPr>
      <w:r w:rsidRPr="00646AE2">
        <w:rPr>
          <w:color w:val="000000"/>
          <w:spacing w:val="-2"/>
          <w:sz w:val="22"/>
          <w:szCs w:val="22"/>
        </w:rPr>
        <w:t>розміщувати цінні папери;</w:t>
      </w:r>
    </w:p>
    <w:p w:rsidR="00615400" w:rsidRPr="00646AE2" w:rsidRDefault="00615400" w:rsidP="006F3F94">
      <w:pPr>
        <w:numPr>
          <w:ilvl w:val="0"/>
          <w:numId w:val="24"/>
        </w:numPr>
        <w:tabs>
          <w:tab w:val="left" w:pos="1068"/>
        </w:tabs>
        <w:jc w:val="both"/>
        <w:rPr>
          <w:color w:val="000000"/>
          <w:spacing w:val="-2"/>
          <w:sz w:val="22"/>
          <w:szCs w:val="22"/>
        </w:rPr>
      </w:pPr>
      <w:r w:rsidRPr="00646AE2">
        <w:rPr>
          <w:color w:val="000000"/>
          <w:spacing w:val="-2"/>
          <w:sz w:val="22"/>
          <w:szCs w:val="22"/>
        </w:rPr>
        <w:t>бути учасником фінансово-кредитних відносин, в тому числі позикових і позичкових, розміщувати і отримувати депозити в банках, бути учасником інвестиційної діяльності;</w:t>
      </w:r>
    </w:p>
    <w:p w:rsidR="00615400" w:rsidRPr="00646AE2" w:rsidRDefault="00615400" w:rsidP="006F3F94">
      <w:pPr>
        <w:numPr>
          <w:ilvl w:val="0"/>
          <w:numId w:val="24"/>
        </w:numPr>
        <w:tabs>
          <w:tab w:val="left" w:pos="1068"/>
        </w:tabs>
        <w:jc w:val="both"/>
        <w:rPr>
          <w:spacing w:val="-2"/>
          <w:sz w:val="22"/>
          <w:szCs w:val="22"/>
        </w:rPr>
      </w:pPr>
      <w:r w:rsidRPr="00646AE2">
        <w:rPr>
          <w:color w:val="000000"/>
          <w:spacing w:val="-2"/>
          <w:sz w:val="22"/>
          <w:szCs w:val="22"/>
        </w:rPr>
        <w:t>укладати угоди (договори, контракти), зокрема договори купівлі-</w:t>
      </w:r>
      <w:r w:rsidRPr="00646AE2">
        <w:rPr>
          <w:spacing w:val="-2"/>
          <w:sz w:val="22"/>
          <w:szCs w:val="22"/>
        </w:rPr>
        <w:t>продажу, дарування, підряду, страхування всіх видів, перевезення, зберігання, видавати доручення;</w:t>
      </w:r>
    </w:p>
    <w:p w:rsidR="00615400" w:rsidRPr="00646AE2" w:rsidRDefault="00615400" w:rsidP="006F3F94">
      <w:pPr>
        <w:numPr>
          <w:ilvl w:val="0"/>
          <w:numId w:val="24"/>
        </w:numPr>
        <w:tabs>
          <w:tab w:val="left" w:pos="1068"/>
        </w:tabs>
        <w:jc w:val="both"/>
        <w:rPr>
          <w:spacing w:val="-2"/>
          <w:sz w:val="22"/>
          <w:szCs w:val="22"/>
        </w:rPr>
      </w:pPr>
      <w:r w:rsidRPr="00646AE2">
        <w:rPr>
          <w:spacing w:val="-2"/>
          <w:sz w:val="22"/>
          <w:szCs w:val="22"/>
        </w:rPr>
        <w:t>бути повноправним учасником зовнішньоекономічних відносин;</w:t>
      </w:r>
    </w:p>
    <w:p w:rsidR="00615400" w:rsidRPr="00646AE2" w:rsidRDefault="00615400" w:rsidP="006F3F94">
      <w:pPr>
        <w:numPr>
          <w:ilvl w:val="0"/>
          <w:numId w:val="24"/>
        </w:numPr>
        <w:tabs>
          <w:tab w:val="left" w:pos="1068"/>
        </w:tabs>
        <w:jc w:val="both"/>
        <w:rPr>
          <w:color w:val="000000"/>
          <w:spacing w:val="-2"/>
          <w:sz w:val="22"/>
          <w:szCs w:val="22"/>
        </w:rPr>
      </w:pPr>
      <w:r w:rsidRPr="00646AE2">
        <w:rPr>
          <w:color w:val="000000"/>
          <w:spacing w:val="-2"/>
          <w:sz w:val="22"/>
          <w:szCs w:val="22"/>
        </w:rPr>
        <w:t>самостійно визначати розмір</w:t>
      </w:r>
      <w:r w:rsidR="00E9329A" w:rsidRPr="00646AE2">
        <w:rPr>
          <w:color w:val="000000"/>
          <w:spacing w:val="-2"/>
          <w:sz w:val="22"/>
          <w:szCs w:val="22"/>
        </w:rPr>
        <w:t xml:space="preserve"> оплати</w:t>
      </w:r>
      <w:r w:rsidRPr="00646AE2">
        <w:rPr>
          <w:color w:val="000000"/>
          <w:spacing w:val="-2"/>
          <w:sz w:val="22"/>
          <w:szCs w:val="22"/>
        </w:rPr>
        <w:t xml:space="preserve"> і умови праці, внутрішній розпорядок, режим праці і відпочинку працівників Товариства;</w:t>
      </w:r>
    </w:p>
    <w:p w:rsidR="00615400" w:rsidRPr="00646AE2" w:rsidRDefault="00615400" w:rsidP="006F3F94">
      <w:pPr>
        <w:numPr>
          <w:ilvl w:val="0"/>
          <w:numId w:val="24"/>
        </w:numPr>
        <w:tabs>
          <w:tab w:val="left" w:pos="1068"/>
        </w:tabs>
        <w:jc w:val="both"/>
        <w:rPr>
          <w:color w:val="000000"/>
          <w:spacing w:val="-2"/>
          <w:sz w:val="22"/>
          <w:szCs w:val="22"/>
        </w:rPr>
      </w:pPr>
      <w:r w:rsidRPr="00646AE2">
        <w:rPr>
          <w:color w:val="000000"/>
          <w:spacing w:val="-2"/>
          <w:sz w:val="22"/>
          <w:szCs w:val="22"/>
        </w:rPr>
        <w:t>представляти і захищати як емітент інтереси акціонерів Товариства;</w:t>
      </w:r>
    </w:p>
    <w:p w:rsidR="00615400" w:rsidRPr="00646AE2" w:rsidRDefault="00615400" w:rsidP="006F3F94">
      <w:pPr>
        <w:numPr>
          <w:ilvl w:val="0"/>
          <w:numId w:val="24"/>
        </w:numPr>
        <w:tabs>
          <w:tab w:val="left" w:pos="1068"/>
        </w:tabs>
        <w:jc w:val="both"/>
        <w:rPr>
          <w:color w:val="000000"/>
          <w:spacing w:val="-2"/>
          <w:sz w:val="22"/>
          <w:szCs w:val="22"/>
        </w:rPr>
      </w:pPr>
      <w:r w:rsidRPr="00646AE2">
        <w:rPr>
          <w:color w:val="000000"/>
          <w:spacing w:val="-2"/>
          <w:sz w:val="22"/>
          <w:szCs w:val="22"/>
        </w:rPr>
        <w:t>користуватися іншими правами, передбаченими законодавством України та нормами міжнародного права для суб’єктів підприємницької діяльності.</w:t>
      </w:r>
    </w:p>
    <w:p w:rsidR="00615400" w:rsidRPr="00646AE2" w:rsidRDefault="00615400" w:rsidP="006F3F94">
      <w:pPr>
        <w:tabs>
          <w:tab w:val="left" w:pos="1068"/>
        </w:tabs>
        <w:ind w:firstLine="540"/>
        <w:jc w:val="both"/>
        <w:rPr>
          <w:color w:val="000000"/>
          <w:spacing w:val="-2"/>
          <w:sz w:val="22"/>
          <w:szCs w:val="22"/>
        </w:rPr>
      </w:pPr>
      <w:r w:rsidRPr="00646AE2">
        <w:rPr>
          <w:color w:val="000000"/>
          <w:spacing w:val="-2"/>
          <w:sz w:val="22"/>
          <w:szCs w:val="22"/>
        </w:rPr>
        <w:t>Товариство самостійно визначає свою структуру, створює, реорганізує та ліквідує свої структурні підрозділи.</w:t>
      </w:r>
    </w:p>
    <w:p w:rsidR="00615400" w:rsidRPr="00646AE2" w:rsidRDefault="00615400" w:rsidP="006F3F94">
      <w:pPr>
        <w:ind w:firstLine="540"/>
        <w:jc w:val="both"/>
        <w:rPr>
          <w:color w:val="000000"/>
          <w:spacing w:val="-2"/>
          <w:sz w:val="22"/>
          <w:szCs w:val="22"/>
        </w:rPr>
      </w:pPr>
      <w:r w:rsidRPr="00646AE2">
        <w:rPr>
          <w:color w:val="000000"/>
          <w:spacing w:val="-2"/>
          <w:sz w:val="22"/>
          <w:szCs w:val="22"/>
        </w:rPr>
        <w:t>1.15. У випадку невідповідності, положення даного Статуту мають вищу юридичну силу, ніж внутрішні документи Товариства.</w:t>
      </w:r>
      <w:r w:rsidR="00546930">
        <w:rPr>
          <w:color w:val="000000"/>
          <w:spacing w:val="-2"/>
          <w:sz w:val="22"/>
          <w:szCs w:val="22"/>
        </w:rPr>
        <w:t xml:space="preserve"> </w:t>
      </w:r>
    </w:p>
    <w:p w:rsidR="00615400" w:rsidRPr="00646AE2" w:rsidRDefault="00615400" w:rsidP="006F3F94">
      <w:pPr>
        <w:ind w:firstLine="540"/>
        <w:jc w:val="both"/>
        <w:rPr>
          <w:color w:val="000000"/>
          <w:spacing w:val="-2"/>
          <w:sz w:val="22"/>
          <w:szCs w:val="22"/>
        </w:rPr>
      </w:pPr>
      <w:r w:rsidRPr="00646AE2">
        <w:rPr>
          <w:color w:val="000000"/>
          <w:spacing w:val="-2"/>
          <w:sz w:val="22"/>
          <w:szCs w:val="22"/>
        </w:rPr>
        <w:lastRenderedPageBreak/>
        <w:t>1.16. Товариство самостійно планує основні напрямки своєї діяльності та визначає перспективи розвитку виходячи з попиту на товари, роботи, послуги Товариства з урахуванням забезпечення самоокупності та прибуткової діяльності.</w:t>
      </w:r>
    </w:p>
    <w:p w:rsidR="00615400" w:rsidRPr="00646AE2" w:rsidRDefault="00615400" w:rsidP="006F3F94">
      <w:pPr>
        <w:ind w:firstLine="540"/>
        <w:jc w:val="both"/>
        <w:rPr>
          <w:color w:val="000000"/>
          <w:spacing w:val="-2"/>
          <w:sz w:val="22"/>
          <w:szCs w:val="22"/>
        </w:rPr>
      </w:pPr>
      <w:r w:rsidRPr="00646AE2">
        <w:rPr>
          <w:color w:val="000000"/>
          <w:spacing w:val="-2"/>
          <w:sz w:val="22"/>
          <w:szCs w:val="22"/>
        </w:rPr>
        <w:t>1.17. Товариство реалізує свою продукцію та послуги по цінах і тарифах, які встановлюються згідно з чинним законодавством.</w:t>
      </w:r>
    </w:p>
    <w:p w:rsidR="00615400" w:rsidRPr="00646AE2" w:rsidRDefault="00615400" w:rsidP="006F3F94">
      <w:pPr>
        <w:ind w:firstLine="540"/>
        <w:jc w:val="both"/>
        <w:rPr>
          <w:color w:val="000000"/>
          <w:spacing w:val="-2"/>
          <w:sz w:val="22"/>
          <w:szCs w:val="22"/>
        </w:rPr>
      </w:pPr>
      <w:r w:rsidRPr="00646AE2">
        <w:rPr>
          <w:color w:val="000000"/>
          <w:spacing w:val="-2"/>
          <w:sz w:val="22"/>
          <w:szCs w:val="22"/>
        </w:rPr>
        <w:t>1.18. Товариство несе відповідальність по своїх зобов’язаннях всім належним йому на праві власності майном та коштами, на які у встановленому законодавством порядку може бути накладене стягнення.</w:t>
      </w:r>
    </w:p>
    <w:p w:rsidR="00216D94" w:rsidRPr="00646AE2" w:rsidRDefault="00216D94" w:rsidP="006F3F94">
      <w:pPr>
        <w:ind w:firstLine="540"/>
        <w:jc w:val="both"/>
        <w:rPr>
          <w:color w:val="000000"/>
          <w:spacing w:val="-2"/>
          <w:sz w:val="22"/>
          <w:szCs w:val="22"/>
        </w:rPr>
      </w:pPr>
      <w:r w:rsidRPr="00646AE2">
        <w:rPr>
          <w:color w:val="000000"/>
          <w:spacing w:val="-2"/>
          <w:sz w:val="22"/>
          <w:szCs w:val="22"/>
        </w:rPr>
        <w:t>1.19. Якщо норми Статуту Товариства у будь-який час суперечать нормам законодавства України, то Товариство у своїй діяльності діє в межах чинного законодавства України.</w:t>
      </w:r>
    </w:p>
    <w:p w:rsidR="0014286F" w:rsidRPr="00646AE2" w:rsidRDefault="0014286F" w:rsidP="006F3F94">
      <w:pPr>
        <w:ind w:firstLine="540"/>
        <w:jc w:val="both"/>
        <w:rPr>
          <w:color w:val="000000"/>
          <w:spacing w:val="-2"/>
          <w:sz w:val="22"/>
          <w:szCs w:val="22"/>
        </w:rPr>
      </w:pPr>
      <w:r w:rsidRPr="00646AE2">
        <w:rPr>
          <w:color w:val="000000"/>
          <w:spacing w:val="-2"/>
          <w:sz w:val="22"/>
          <w:szCs w:val="22"/>
        </w:rPr>
        <w:t xml:space="preserve">1.20. </w:t>
      </w:r>
      <w:r w:rsidR="005E3D9A" w:rsidRPr="00646AE2">
        <w:rPr>
          <w:color w:val="000000"/>
          <w:spacing w:val="-2"/>
          <w:sz w:val="22"/>
          <w:szCs w:val="22"/>
        </w:rPr>
        <w:t xml:space="preserve">Правочин визнається самостійним та окремим, якщо він здійснюється по окремим узгодженим замовленням (рахункам, інвойсам тощо) </w:t>
      </w:r>
      <w:r w:rsidR="004C5CCA" w:rsidRPr="00646AE2">
        <w:rPr>
          <w:color w:val="000000"/>
          <w:spacing w:val="-2"/>
          <w:sz w:val="22"/>
          <w:szCs w:val="22"/>
        </w:rPr>
        <w:t>стосовно</w:t>
      </w:r>
      <w:r w:rsidR="005E3D9A" w:rsidRPr="00646AE2">
        <w:rPr>
          <w:color w:val="000000"/>
          <w:spacing w:val="-2"/>
          <w:sz w:val="22"/>
          <w:szCs w:val="22"/>
        </w:rPr>
        <w:t xml:space="preserve"> поставки, продажу партії товару, покупці сировини та комплектуючих згідно договору (контракту) тривалого терміну дії</w:t>
      </w:r>
      <w:r w:rsidR="004C5CCA" w:rsidRPr="00646AE2">
        <w:rPr>
          <w:color w:val="000000"/>
          <w:spacing w:val="-2"/>
          <w:sz w:val="22"/>
          <w:szCs w:val="22"/>
        </w:rPr>
        <w:t>. Цей пункт Статуту використовується для визначення значного правочину згідно ст. 70 Закону України «Про акціонерні товариства».</w:t>
      </w:r>
    </w:p>
    <w:p w:rsidR="00615400" w:rsidRPr="00646AE2" w:rsidRDefault="00615400" w:rsidP="006F3F94">
      <w:pPr>
        <w:ind w:firstLine="540"/>
        <w:jc w:val="both"/>
        <w:rPr>
          <w:color w:val="000000"/>
          <w:spacing w:val="-2"/>
          <w:sz w:val="22"/>
          <w:szCs w:val="22"/>
        </w:rPr>
      </w:pPr>
    </w:p>
    <w:p w:rsidR="00615400" w:rsidRPr="00646AE2" w:rsidRDefault="00615400" w:rsidP="006F3F94">
      <w:pPr>
        <w:keepNext/>
        <w:suppressAutoHyphens/>
        <w:jc w:val="center"/>
        <w:outlineLvl w:val="2"/>
        <w:rPr>
          <w:b/>
          <w:bCs/>
          <w:spacing w:val="-2"/>
          <w:sz w:val="22"/>
          <w:szCs w:val="22"/>
          <w:lang w:eastAsia="ar-SA"/>
        </w:rPr>
      </w:pPr>
      <w:r w:rsidRPr="00646AE2">
        <w:rPr>
          <w:b/>
          <w:bCs/>
          <w:spacing w:val="-2"/>
          <w:sz w:val="22"/>
          <w:szCs w:val="22"/>
          <w:lang w:eastAsia="ar-SA"/>
        </w:rPr>
        <w:t>2. МЕТА ТА ПРЕДМЕТ ДІЯЛЬНОСТІ ТОВАРИСТВА</w:t>
      </w:r>
    </w:p>
    <w:p w:rsidR="00615400" w:rsidRPr="00646AE2" w:rsidRDefault="00615400" w:rsidP="006F3F94">
      <w:pPr>
        <w:ind w:firstLine="540"/>
        <w:jc w:val="both"/>
        <w:rPr>
          <w:color w:val="000000"/>
          <w:spacing w:val="-2"/>
          <w:sz w:val="22"/>
          <w:szCs w:val="22"/>
        </w:rPr>
      </w:pPr>
      <w:r w:rsidRPr="00646AE2">
        <w:rPr>
          <w:color w:val="000000"/>
          <w:spacing w:val="-2"/>
          <w:sz w:val="22"/>
          <w:szCs w:val="22"/>
        </w:rPr>
        <w:t xml:space="preserve">2.1. Метою діяльності Товариства є здійснення всіх видів підприємницької діяльності, не заборонених законодавством </w:t>
      </w:r>
      <w:r w:rsidR="002C3640" w:rsidRPr="00646AE2">
        <w:rPr>
          <w:color w:val="000000"/>
          <w:spacing w:val="-2"/>
          <w:sz w:val="22"/>
          <w:szCs w:val="22"/>
        </w:rPr>
        <w:t>У</w:t>
      </w:r>
      <w:r w:rsidRPr="00646AE2">
        <w:rPr>
          <w:color w:val="000000"/>
          <w:spacing w:val="-2"/>
          <w:sz w:val="22"/>
          <w:szCs w:val="22"/>
        </w:rPr>
        <w:t>країни, для одержання прибутку, зростання ринкової вартості акцій Товариства, отримання акціонерами дивідендів, задоволення інтересів акціонера(-ів), а також задоволення потреб споживачів у товарах, послугах та роботах Товариства.</w:t>
      </w:r>
    </w:p>
    <w:p w:rsidR="00615400" w:rsidRPr="00646AE2" w:rsidRDefault="00615400" w:rsidP="006F3F94">
      <w:pPr>
        <w:ind w:firstLine="540"/>
        <w:jc w:val="both"/>
        <w:rPr>
          <w:color w:val="000000"/>
          <w:spacing w:val="-2"/>
          <w:sz w:val="22"/>
          <w:szCs w:val="22"/>
        </w:rPr>
      </w:pPr>
      <w:r w:rsidRPr="00646AE2">
        <w:rPr>
          <w:color w:val="000000"/>
          <w:spacing w:val="-2"/>
          <w:sz w:val="22"/>
          <w:szCs w:val="22"/>
        </w:rPr>
        <w:t>2.2. Невиключним предметом діяльності Товариства є:</w:t>
      </w:r>
    </w:p>
    <w:p w:rsidR="002C3640" w:rsidRPr="00646AE2" w:rsidRDefault="002C3640" w:rsidP="006F3F94">
      <w:pPr>
        <w:jc w:val="both"/>
        <w:rPr>
          <w:color w:val="000000"/>
          <w:spacing w:val="-2"/>
          <w:sz w:val="22"/>
          <w:szCs w:val="22"/>
        </w:rPr>
      </w:pPr>
      <w:r w:rsidRPr="00646AE2">
        <w:rPr>
          <w:color w:val="000000"/>
          <w:spacing w:val="-2"/>
          <w:sz w:val="22"/>
          <w:szCs w:val="22"/>
        </w:rPr>
        <w:t>виготовлення меблів та комплектуючих до них;</w:t>
      </w:r>
    </w:p>
    <w:p w:rsidR="002C3640" w:rsidRPr="00646AE2" w:rsidRDefault="002C3640" w:rsidP="006F3F94">
      <w:pPr>
        <w:jc w:val="both"/>
        <w:rPr>
          <w:color w:val="000000"/>
          <w:spacing w:val="-2"/>
          <w:sz w:val="22"/>
          <w:szCs w:val="22"/>
        </w:rPr>
      </w:pPr>
      <w:r w:rsidRPr="00646AE2">
        <w:rPr>
          <w:color w:val="000000"/>
          <w:spacing w:val="-2"/>
          <w:sz w:val="22"/>
          <w:szCs w:val="22"/>
        </w:rPr>
        <w:t>зовнішньоекономічна діяльність, експортно-імпортні операції;</w:t>
      </w:r>
    </w:p>
    <w:p w:rsidR="00615400" w:rsidRPr="00646AE2" w:rsidRDefault="00615400" w:rsidP="006F3F94">
      <w:pPr>
        <w:jc w:val="both"/>
        <w:rPr>
          <w:sz w:val="22"/>
          <w:szCs w:val="22"/>
        </w:rPr>
      </w:pPr>
      <w:r w:rsidRPr="00646AE2">
        <w:rPr>
          <w:sz w:val="22"/>
          <w:szCs w:val="22"/>
        </w:rPr>
        <w:t>виготовлення бетонних та залізобетонних конструкцій виробничого та невиробничого призначення;</w:t>
      </w:r>
    </w:p>
    <w:p w:rsidR="00615400" w:rsidRPr="00646AE2" w:rsidRDefault="00615400" w:rsidP="006F3F94">
      <w:pPr>
        <w:jc w:val="both"/>
        <w:rPr>
          <w:sz w:val="22"/>
          <w:szCs w:val="22"/>
        </w:rPr>
      </w:pPr>
      <w:r w:rsidRPr="00646AE2">
        <w:rPr>
          <w:sz w:val="22"/>
          <w:szCs w:val="22"/>
        </w:rPr>
        <w:t>проектування, будівництво об’єктів цивільного і промислового призначення та інших об’єктів;</w:t>
      </w:r>
    </w:p>
    <w:p w:rsidR="00615400" w:rsidRPr="00646AE2" w:rsidRDefault="00615400" w:rsidP="006F3F94">
      <w:pPr>
        <w:jc w:val="both"/>
        <w:rPr>
          <w:sz w:val="22"/>
          <w:szCs w:val="22"/>
        </w:rPr>
      </w:pPr>
      <w:r w:rsidRPr="00646AE2">
        <w:rPr>
          <w:sz w:val="22"/>
          <w:szCs w:val="22"/>
        </w:rPr>
        <w:t>загально-будівельні роботи;</w:t>
      </w:r>
    </w:p>
    <w:p w:rsidR="00615400" w:rsidRPr="00646AE2" w:rsidRDefault="00615400" w:rsidP="006F3F94">
      <w:pPr>
        <w:jc w:val="both"/>
        <w:rPr>
          <w:sz w:val="22"/>
          <w:szCs w:val="22"/>
        </w:rPr>
      </w:pPr>
      <w:r w:rsidRPr="00646AE2">
        <w:rPr>
          <w:sz w:val="22"/>
          <w:szCs w:val="22"/>
        </w:rPr>
        <w:t>металообробка та виготовлення металевих виробів;</w:t>
      </w:r>
    </w:p>
    <w:p w:rsidR="00615400" w:rsidRPr="00646AE2" w:rsidRDefault="00615400" w:rsidP="006F3F94">
      <w:pPr>
        <w:jc w:val="both"/>
        <w:rPr>
          <w:sz w:val="22"/>
          <w:szCs w:val="22"/>
        </w:rPr>
      </w:pPr>
      <w:r w:rsidRPr="00646AE2">
        <w:rPr>
          <w:sz w:val="22"/>
          <w:szCs w:val="22"/>
        </w:rPr>
        <w:t>виробництво теплоенергії, послуги виробничого призначення;</w:t>
      </w:r>
    </w:p>
    <w:p w:rsidR="00615400" w:rsidRPr="00646AE2" w:rsidRDefault="00615400" w:rsidP="006F3F94">
      <w:pPr>
        <w:jc w:val="both"/>
        <w:rPr>
          <w:sz w:val="22"/>
          <w:szCs w:val="22"/>
        </w:rPr>
      </w:pPr>
      <w:r w:rsidRPr="00646AE2">
        <w:rPr>
          <w:sz w:val="22"/>
          <w:szCs w:val="22"/>
        </w:rPr>
        <w:t>зниження та передача електричної енергії;</w:t>
      </w:r>
    </w:p>
    <w:p w:rsidR="00615400" w:rsidRPr="00646AE2" w:rsidRDefault="00615400" w:rsidP="006F3F94">
      <w:pPr>
        <w:jc w:val="both"/>
        <w:rPr>
          <w:sz w:val="22"/>
          <w:szCs w:val="22"/>
        </w:rPr>
      </w:pPr>
      <w:r w:rsidRPr="00646AE2">
        <w:rPr>
          <w:sz w:val="22"/>
          <w:szCs w:val="22"/>
        </w:rPr>
        <w:t>подача технічної води;</w:t>
      </w:r>
    </w:p>
    <w:p w:rsidR="00615400" w:rsidRPr="00646AE2" w:rsidRDefault="00615400" w:rsidP="006F3F94">
      <w:pPr>
        <w:jc w:val="both"/>
        <w:rPr>
          <w:sz w:val="22"/>
          <w:szCs w:val="22"/>
        </w:rPr>
      </w:pPr>
      <w:r w:rsidRPr="00646AE2">
        <w:rPr>
          <w:sz w:val="22"/>
          <w:szCs w:val="22"/>
        </w:rPr>
        <w:t>перекачка промислових стоків;</w:t>
      </w:r>
    </w:p>
    <w:p w:rsidR="00615400" w:rsidRPr="00646AE2" w:rsidRDefault="00615400" w:rsidP="006F3F94">
      <w:pPr>
        <w:jc w:val="both"/>
        <w:rPr>
          <w:sz w:val="22"/>
          <w:szCs w:val="22"/>
        </w:rPr>
      </w:pPr>
      <w:r w:rsidRPr="00646AE2">
        <w:rPr>
          <w:sz w:val="22"/>
          <w:szCs w:val="22"/>
        </w:rPr>
        <w:t>надання послуг по перевезенню вантажів;</w:t>
      </w:r>
    </w:p>
    <w:p w:rsidR="00615400" w:rsidRPr="00646AE2" w:rsidRDefault="00615400" w:rsidP="006F3F94">
      <w:pPr>
        <w:jc w:val="both"/>
        <w:rPr>
          <w:sz w:val="22"/>
          <w:szCs w:val="22"/>
        </w:rPr>
      </w:pPr>
      <w:r w:rsidRPr="00646AE2">
        <w:rPr>
          <w:sz w:val="22"/>
          <w:szCs w:val="22"/>
        </w:rPr>
        <w:t>виробництво, переробка, зберігання та реалізація товарів народного споживання, продукції виробничо-технічного призначення, будівельних матеріалів та конструкцій через власну, приватну, державну роздрібну та оптову торговельну мережу;</w:t>
      </w:r>
    </w:p>
    <w:p w:rsidR="00615400" w:rsidRPr="00646AE2" w:rsidRDefault="00615400" w:rsidP="006F3F94">
      <w:pPr>
        <w:jc w:val="both"/>
        <w:rPr>
          <w:sz w:val="22"/>
          <w:szCs w:val="22"/>
        </w:rPr>
      </w:pPr>
      <w:r w:rsidRPr="00646AE2">
        <w:rPr>
          <w:sz w:val="22"/>
          <w:szCs w:val="22"/>
        </w:rPr>
        <w:t>інноваційні та інформаційні послуги;</w:t>
      </w:r>
    </w:p>
    <w:p w:rsidR="00615400" w:rsidRPr="00646AE2" w:rsidRDefault="00615400" w:rsidP="006F3F94">
      <w:pPr>
        <w:jc w:val="both"/>
        <w:rPr>
          <w:sz w:val="22"/>
          <w:szCs w:val="22"/>
        </w:rPr>
      </w:pPr>
      <w:r w:rsidRPr="00646AE2">
        <w:rPr>
          <w:sz w:val="22"/>
          <w:szCs w:val="22"/>
        </w:rPr>
        <w:t>торгівля легковими, вантажними та іншими автомобілями оптом та вроздріб та пально-мастильними матеріалами, відкриття АЗС;</w:t>
      </w:r>
    </w:p>
    <w:p w:rsidR="00615400" w:rsidRPr="00646AE2" w:rsidRDefault="00615400" w:rsidP="006F3F94">
      <w:pPr>
        <w:jc w:val="both"/>
        <w:rPr>
          <w:sz w:val="22"/>
          <w:szCs w:val="22"/>
        </w:rPr>
      </w:pPr>
      <w:r w:rsidRPr="00646AE2">
        <w:rPr>
          <w:sz w:val="22"/>
          <w:szCs w:val="22"/>
        </w:rPr>
        <w:t>надання складських послуг;</w:t>
      </w:r>
    </w:p>
    <w:p w:rsidR="00615400" w:rsidRPr="00646AE2" w:rsidRDefault="00615400" w:rsidP="006F3F94">
      <w:pPr>
        <w:jc w:val="both"/>
        <w:rPr>
          <w:sz w:val="22"/>
          <w:szCs w:val="22"/>
        </w:rPr>
      </w:pPr>
      <w:r w:rsidRPr="00646AE2">
        <w:rPr>
          <w:sz w:val="22"/>
          <w:szCs w:val="22"/>
        </w:rPr>
        <w:t>орендні та лізингові операції;</w:t>
      </w:r>
    </w:p>
    <w:p w:rsidR="00615400" w:rsidRPr="00646AE2" w:rsidRDefault="00615400" w:rsidP="006F3F94">
      <w:pPr>
        <w:jc w:val="both"/>
        <w:rPr>
          <w:sz w:val="22"/>
          <w:szCs w:val="22"/>
        </w:rPr>
      </w:pPr>
      <w:r w:rsidRPr="00646AE2">
        <w:rPr>
          <w:sz w:val="22"/>
          <w:szCs w:val="22"/>
        </w:rPr>
        <w:t xml:space="preserve">оптова, дрібнооптова, роздрібна, консигнаційна та комісійна торгівля, організація власної торговельної мережі; </w:t>
      </w:r>
    </w:p>
    <w:p w:rsidR="00615400" w:rsidRPr="00646AE2" w:rsidRDefault="00615400" w:rsidP="006F3F94">
      <w:pPr>
        <w:jc w:val="both"/>
        <w:rPr>
          <w:sz w:val="22"/>
          <w:szCs w:val="22"/>
        </w:rPr>
      </w:pPr>
      <w:r w:rsidRPr="00646AE2">
        <w:rPr>
          <w:sz w:val="22"/>
          <w:szCs w:val="22"/>
        </w:rPr>
        <w:t>переробка та реалізація вторинних ресурсів;</w:t>
      </w:r>
    </w:p>
    <w:p w:rsidR="00615400" w:rsidRPr="00646AE2" w:rsidRDefault="00615400" w:rsidP="006F3F94">
      <w:pPr>
        <w:jc w:val="both"/>
        <w:rPr>
          <w:sz w:val="22"/>
          <w:szCs w:val="22"/>
        </w:rPr>
      </w:pPr>
      <w:r w:rsidRPr="00646AE2">
        <w:rPr>
          <w:sz w:val="22"/>
          <w:szCs w:val="22"/>
        </w:rPr>
        <w:t>транспортно-експедиційне обслуговування юридичних та фізичних осіб;</w:t>
      </w:r>
    </w:p>
    <w:p w:rsidR="00615400" w:rsidRPr="00646AE2" w:rsidRDefault="00615400" w:rsidP="006F3F94">
      <w:pPr>
        <w:jc w:val="both"/>
        <w:rPr>
          <w:sz w:val="22"/>
          <w:szCs w:val="22"/>
        </w:rPr>
      </w:pPr>
      <w:r w:rsidRPr="00646AE2">
        <w:rPr>
          <w:sz w:val="22"/>
          <w:szCs w:val="22"/>
        </w:rPr>
        <w:t>ремонт та сервісне обслуговування транспортних засобів;</w:t>
      </w:r>
    </w:p>
    <w:p w:rsidR="00615400" w:rsidRPr="00646AE2" w:rsidRDefault="00615400" w:rsidP="006F3F94">
      <w:pPr>
        <w:jc w:val="both"/>
        <w:rPr>
          <w:sz w:val="22"/>
          <w:szCs w:val="22"/>
        </w:rPr>
      </w:pPr>
      <w:r w:rsidRPr="00646AE2">
        <w:rPr>
          <w:sz w:val="22"/>
          <w:szCs w:val="22"/>
        </w:rPr>
        <w:t>торгівля нафтопродуктами;</w:t>
      </w:r>
    </w:p>
    <w:p w:rsidR="00615400" w:rsidRPr="00646AE2" w:rsidRDefault="00615400" w:rsidP="006F3F94">
      <w:pPr>
        <w:jc w:val="both"/>
        <w:rPr>
          <w:sz w:val="22"/>
          <w:szCs w:val="22"/>
        </w:rPr>
      </w:pPr>
      <w:r w:rsidRPr="00646AE2">
        <w:rPr>
          <w:sz w:val="22"/>
          <w:szCs w:val="22"/>
        </w:rPr>
        <w:t>операції з нерухомістю;</w:t>
      </w:r>
    </w:p>
    <w:p w:rsidR="00615400" w:rsidRPr="00646AE2" w:rsidRDefault="00615400" w:rsidP="006F3F94">
      <w:pPr>
        <w:jc w:val="both"/>
        <w:rPr>
          <w:sz w:val="22"/>
          <w:szCs w:val="22"/>
        </w:rPr>
      </w:pPr>
      <w:r w:rsidRPr="00646AE2">
        <w:rPr>
          <w:sz w:val="22"/>
          <w:szCs w:val="22"/>
        </w:rPr>
        <w:t>юридична діяльність;</w:t>
      </w:r>
    </w:p>
    <w:p w:rsidR="00615400" w:rsidRPr="00646AE2" w:rsidRDefault="00615400" w:rsidP="006F3F94">
      <w:pPr>
        <w:jc w:val="both"/>
        <w:rPr>
          <w:sz w:val="22"/>
          <w:szCs w:val="22"/>
        </w:rPr>
      </w:pPr>
      <w:r w:rsidRPr="00646AE2">
        <w:rPr>
          <w:sz w:val="22"/>
          <w:szCs w:val="22"/>
        </w:rPr>
        <w:t>організація митних (ліцензійних) складів;</w:t>
      </w:r>
    </w:p>
    <w:p w:rsidR="00615400" w:rsidRPr="00646AE2" w:rsidRDefault="00615400" w:rsidP="006F3F94">
      <w:pPr>
        <w:jc w:val="both"/>
        <w:rPr>
          <w:sz w:val="22"/>
          <w:szCs w:val="22"/>
        </w:rPr>
      </w:pPr>
      <w:r w:rsidRPr="00646AE2">
        <w:rPr>
          <w:sz w:val="22"/>
          <w:szCs w:val="22"/>
        </w:rPr>
        <w:t>фрахтування транспорту;</w:t>
      </w:r>
    </w:p>
    <w:p w:rsidR="00615400" w:rsidRPr="00646AE2" w:rsidRDefault="00615400" w:rsidP="006F3F94">
      <w:pPr>
        <w:jc w:val="both"/>
        <w:rPr>
          <w:sz w:val="22"/>
          <w:szCs w:val="22"/>
        </w:rPr>
      </w:pPr>
      <w:r w:rsidRPr="00646AE2">
        <w:rPr>
          <w:sz w:val="22"/>
          <w:szCs w:val="22"/>
        </w:rPr>
        <w:t>інженерні, будівельно-монтажні роботи, ремонтні роботи;</w:t>
      </w:r>
    </w:p>
    <w:p w:rsidR="00615400" w:rsidRPr="00646AE2" w:rsidRDefault="00615400" w:rsidP="006F3F94">
      <w:pPr>
        <w:jc w:val="both"/>
        <w:rPr>
          <w:sz w:val="22"/>
          <w:szCs w:val="22"/>
        </w:rPr>
      </w:pPr>
      <w:r w:rsidRPr="00646AE2">
        <w:rPr>
          <w:sz w:val="22"/>
          <w:szCs w:val="22"/>
        </w:rPr>
        <w:t>виробництво будівельно-опоряджувальних матеріалів;</w:t>
      </w:r>
    </w:p>
    <w:p w:rsidR="00615400" w:rsidRPr="00646AE2" w:rsidRDefault="00615400" w:rsidP="006F3F94">
      <w:pPr>
        <w:jc w:val="both"/>
        <w:rPr>
          <w:sz w:val="22"/>
          <w:szCs w:val="22"/>
        </w:rPr>
      </w:pPr>
      <w:r w:rsidRPr="00646AE2">
        <w:rPr>
          <w:sz w:val="22"/>
          <w:szCs w:val="22"/>
        </w:rPr>
        <w:t>виготовлення, монтаж, наладка та технічне обслуговування обладнання та устаткування;</w:t>
      </w:r>
    </w:p>
    <w:p w:rsidR="00615400" w:rsidRPr="00646AE2" w:rsidRDefault="00615400" w:rsidP="006F3F94">
      <w:pPr>
        <w:jc w:val="both"/>
        <w:rPr>
          <w:sz w:val="22"/>
          <w:szCs w:val="22"/>
        </w:rPr>
      </w:pPr>
      <w:r w:rsidRPr="00646AE2">
        <w:rPr>
          <w:sz w:val="22"/>
          <w:szCs w:val="22"/>
        </w:rPr>
        <w:t>виконання науково-дослідних і проектно-конструкторських робіт;</w:t>
      </w:r>
    </w:p>
    <w:p w:rsidR="00615400" w:rsidRPr="00646AE2" w:rsidRDefault="00615400" w:rsidP="006F3F94">
      <w:pPr>
        <w:jc w:val="both"/>
        <w:rPr>
          <w:sz w:val="22"/>
          <w:szCs w:val="22"/>
        </w:rPr>
      </w:pPr>
      <w:r w:rsidRPr="00646AE2">
        <w:rPr>
          <w:sz w:val="22"/>
          <w:szCs w:val="22"/>
        </w:rPr>
        <w:t>здійснення досліджень ринку, організація маркетингу;</w:t>
      </w:r>
    </w:p>
    <w:p w:rsidR="00615400" w:rsidRPr="00646AE2" w:rsidRDefault="00615400" w:rsidP="006F3F94">
      <w:pPr>
        <w:jc w:val="both"/>
        <w:rPr>
          <w:sz w:val="22"/>
          <w:szCs w:val="22"/>
        </w:rPr>
      </w:pPr>
      <w:r w:rsidRPr="00646AE2">
        <w:rPr>
          <w:sz w:val="22"/>
          <w:szCs w:val="22"/>
        </w:rPr>
        <w:t>розробка, виробництво та реалізація програмного забезпечення;</w:t>
      </w:r>
    </w:p>
    <w:p w:rsidR="00615400" w:rsidRPr="00646AE2" w:rsidRDefault="00615400" w:rsidP="006F3F94">
      <w:pPr>
        <w:jc w:val="both"/>
        <w:rPr>
          <w:sz w:val="22"/>
          <w:szCs w:val="22"/>
        </w:rPr>
      </w:pPr>
      <w:r w:rsidRPr="00646AE2">
        <w:rPr>
          <w:sz w:val="22"/>
          <w:szCs w:val="22"/>
        </w:rPr>
        <w:t>виробництво, ремонт, обслуговування та реалізація побутової техніки та приладів;</w:t>
      </w:r>
    </w:p>
    <w:p w:rsidR="00615400" w:rsidRPr="00646AE2" w:rsidRDefault="00615400" w:rsidP="006F3F94">
      <w:pPr>
        <w:jc w:val="both"/>
        <w:rPr>
          <w:sz w:val="22"/>
          <w:szCs w:val="22"/>
        </w:rPr>
      </w:pPr>
      <w:r w:rsidRPr="00646AE2">
        <w:rPr>
          <w:sz w:val="22"/>
          <w:szCs w:val="22"/>
        </w:rPr>
        <w:t>операції з цінними паперами;</w:t>
      </w:r>
    </w:p>
    <w:p w:rsidR="00615400" w:rsidRPr="00646AE2" w:rsidRDefault="00615400" w:rsidP="006F3F94">
      <w:pPr>
        <w:jc w:val="both"/>
        <w:rPr>
          <w:sz w:val="22"/>
          <w:szCs w:val="22"/>
        </w:rPr>
      </w:pPr>
      <w:r w:rsidRPr="00646AE2">
        <w:rPr>
          <w:sz w:val="22"/>
          <w:szCs w:val="22"/>
        </w:rPr>
        <w:t>благодійна та спонсорська діяльність;</w:t>
      </w:r>
    </w:p>
    <w:p w:rsidR="00615400" w:rsidRPr="00646AE2" w:rsidRDefault="00615400" w:rsidP="006F3F94">
      <w:pPr>
        <w:jc w:val="both"/>
        <w:rPr>
          <w:sz w:val="22"/>
          <w:szCs w:val="22"/>
        </w:rPr>
      </w:pPr>
      <w:r w:rsidRPr="00646AE2">
        <w:rPr>
          <w:sz w:val="22"/>
          <w:szCs w:val="22"/>
        </w:rPr>
        <w:t>збирання, заготівля, купівля і продаж, переробка, металургійна переробка брухту та відходів кольорових металів;</w:t>
      </w:r>
    </w:p>
    <w:p w:rsidR="00615400" w:rsidRPr="00646AE2" w:rsidRDefault="00615400" w:rsidP="006F3F94">
      <w:pPr>
        <w:jc w:val="both"/>
        <w:rPr>
          <w:b/>
          <w:color w:val="008000"/>
          <w:sz w:val="22"/>
          <w:szCs w:val="22"/>
        </w:rPr>
      </w:pPr>
      <w:r w:rsidRPr="00646AE2">
        <w:rPr>
          <w:sz w:val="22"/>
          <w:szCs w:val="22"/>
        </w:rPr>
        <w:lastRenderedPageBreak/>
        <w:t>збирання, заготівля, переробка, купівля і продаж брухту та відходів  чорних металів;</w:t>
      </w:r>
    </w:p>
    <w:p w:rsidR="00615400" w:rsidRPr="00646AE2" w:rsidRDefault="00615400" w:rsidP="006F3F94">
      <w:pPr>
        <w:jc w:val="both"/>
        <w:rPr>
          <w:sz w:val="22"/>
          <w:szCs w:val="22"/>
        </w:rPr>
      </w:pPr>
      <w:r w:rsidRPr="00646AE2">
        <w:rPr>
          <w:sz w:val="22"/>
          <w:szCs w:val="22"/>
        </w:rPr>
        <w:t>інші види діяльності, не заборонені чинним законодавством України.</w:t>
      </w:r>
    </w:p>
    <w:p w:rsidR="002C3640" w:rsidRPr="00646AE2" w:rsidRDefault="002C3640" w:rsidP="006F3F94">
      <w:pPr>
        <w:widowControl w:val="0"/>
        <w:suppressAutoHyphens/>
        <w:autoSpaceDE w:val="0"/>
        <w:ind w:firstLine="709"/>
        <w:jc w:val="both"/>
        <w:rPr>
          <w:sz w:val="22"/>
          <w:szCs w:val="22"/>
          <w:lang w:eastAsia="ar-SA"/>
        </w:rPr>
      </w:pPr>
      <w:r w:rsidRPr="00646AE2">
        <w:rPr>
          <w:sz w:val="22"/>
          <w:szCs w:val="22"/>
          <w:lang w:eastAsia="uk-UA"/>
        </w:rPr>
        <w:t>2.3. Товариство має право самостійно здійснювати зовнішньоекономічну діяльність у будь-якій сфері, пов'язаній з предметом його діяльності. При здійсненні зовнішньоекономічної діяльності Товариство користується повним обсягом прав суб'єкта зовнішньоекономічної діяльності відповідно до чинного законодавства України.</w:t>
      </w:r>
    </w:p>
    <w:p w:rsidR="00615400" w:rsidRPr="00646AE2" w:rsidRDefault="00615400" w:rsidP="006F3F94">
      <w:pPr>
        <w:widowControl w:val="0"/>
        <w:suppressAutoHyphens/>
        <w:autoSpaceDE w:val="0"/>
        <w:ind w:firstLine="709"/>
        <w:jc w:val="both"/>
        <w:rPr>
          <w:sz w:val="22"/>
          <w:szCs w:val="22"/>
          <w:lang w:eastAsia="ar-SA"/>
        </w:rPr>
      </w:pPr>
      <w:r w:rsidRPr="00646AE2">
        <w:rPr>
          <w:sz w:val="22"/>
          <w:szCs w:val="22"/>
          <w:lang w:eastAsia="ar-SA"/>
        </w:rPr>
        <w:t>2.</w:t>
      </w:r>
      <w:r w:rsidR="002C3640" w:rsidRPr="00646AE2">
        <w:rPr>
          <w:sz w:val="22"/>
          <w:szCs w:val="22"/>
          <w:lang w:eastAsia="ar-SA"/>
        </w:rPr>
        <w:t>4</w:t>
      </w:r>
      <w:r w:rsidRPr="00646AE2">
        <w:rPr>
          <w:sz w:val="22"/>
          <w:szCs w:val="22"/>
          <w:lang w:eastAsia="ar-SA"/>
        </w:rPr>
        <w:t>. Товариство має право на проведення іншої діяльності, що є допоміжною та необхідною для реалізації цілей та предмету діяльності Товариства, визначених у п. 2.1, 2.2 Статуту, а також будь-яких інших видів діяльності, здійснення яких не заборонено Товариству чинним законодавством України. Товариство може здійснювати будь-які види господарської діяльності, що не заборонені законодавством України.</w:t>
      </w:r>
    </w:p>
    <w:p w:rsidR="00615400" w:rsidRPr="00646AE2" w:rsidRDefault="00615400" w:rsidP="006F3F94">
      <w:pPr>
        <w:widowControl w:val="0"/>
        <w:suppressAutoHyphens/>
        <w:autoSpaceDE w:val="0"/>
        <w:ind w:firstLine="709"/>
        <w:jc w:val="both"/>
        <w:rPr>
          <w:sz w:val="22"/>
          <w:szCs w:val="22"/>
          <w:lang w:eastAsia="ar-SA"/>
        </w:rPr>
      </w:pPr>
      <w:r w:rsidRPr="00646AE2">
        <w:rPr>
          <w:sz w:val="22"/>
          <w:szCs w:val="22"/>
          <w:lang w:eastAsia="ar-SA"/>
        </w:rPr>
        <w:t>2.</w:t>
      </w:r>
      <w:r w:rsidR="002C3640" w:rsidRPr="00646AE2">
        <w:rPr>
          <w:sz w:val="22"/>
          <w:szCs w:val="22"/>
          <w:lang w:eastAsia="ar-SA"/>
        </w:rPr>
        <w:t>5</w:t>
      </w:r>
      <w:r w:rsidRPr="00646AE2">
        <w:rPr>
          <w:sz w:val="22"/>
          <w:szCs w:val="22"/>
          <w:lang w:eastAsia="ar-SA"/>
        </w:rPr>
        <w:t xml:space="preserve">. Викладені у п. 2.1. та 2.2. цього Статуту мета та предмет діяльності Товариства не повинні тлумачитись обмежено і не позбавляють Товариство права займатися будь-якою іншою діяльністю, не забороненою чинним законодавством України. </w:t>
      </w:r>
    </w:p>
    <w:p w:rsidR="00615400" w:rsidRPr="00646AE2" w:rsidRDefault="00615400" w:rsidP="006F3F94">
      <w:pPr>
        <w:widowControl w:val="0"/>
        <w:suppressAutoHyphens/>
        <w:autoSpaceDE w:val="0"/>
        <w:ind w:firstLine="709"/>
        <w:jc w:val="both"/>
        <w:rPr>
          <w:sz w:val="22"/>
          <w:szCs w:val="22"/>
          <w:lang w:eastAsia="ar-SA"/>
        </w:rPr>
      </w:pPr>
      <w:r w:rsidRPr="00646AE2">
        <w:rPr>
          <w:sz w:val="22"/>
          <w:szCs w:val="22"/>
          <w:lang w:eastAsia="ar-SA"/>
        </w:rPr>
        <w:t>2.</w:t>
      </w:r>
      <w:r w:rsidR="002C3640" w:rsidRPr="00646AE2">
        <w:rPr>
          <w:sz w:val="22"/>
          <w:szCs w:val="22"/>
          <w:lang w:eastAsia="ar-SA"/>
        </w:rPr>
        <w:t>6.</w:t>
      </w:r>
      <w:r w:rsidRPr="00646AE2">
        <w:rPr>
          <w:sz w:val="22"/>
          <w:szCs w:val="22"/>
          <w:lang w:eastAsia="ar-SA"/>
        </w:rPr>
        <w:t xml:space="preserve"> Відповідно до чинного законодавства України Товариство здійснює окремі види діяльності, перелік яких встановлюється законом, після одержання ним спеціального дозволу (ліцензії)</w:t>
      </w:r>
      <w:r w:rsidR="001B5045">
        <w:rPr>
          <w:sz w:val="22"/>
          <w:szCs w:val="22"/>
          <w:lang w:eastAsia="ar-SA"/>
        </w:rPr>
        <w:t>, якщо це вимагається законодавства</w:t>
      </w:r>
      <w:r w:rsidRPr="00646AE2">
        <w:rPr>
          <w:sz w:val="22"/>
          <w:szCs w:val="22"/>
          <w:lang w:eastAsia="ar-SA"/>
        </w:rPr>
        <w:t>.</w:t>
      </w:r>
    </w:p>
    <w:p w:rsidR="001A232D" w:rsidRPr="00646AE2" w:rsidRDefault="001A232D" w:rsidP="006F3F94">
      <w:pPr>
        <w:widowControl w:val="0"/>
        <w:suppressAutoHyphens/>
        <w:autoSpaceDE w:val="0"/>
        <w:jc w:val="both"/>
        <w:rPr>
          <w:sz w:val="22"/>
          <w:szCs w:val="22"/>
          <w:lang w:eastAsia="ar-SA"/>
        </w:rPr>
      </w:pPr>
    </w:p>
    <w:p w:rsidR="004E5EFA" w:rsidRPr="00646AE2" w:rsidRDefault="00336FE2" w:rsidP="006F3F94">
      <w:pPr>
        <w:autoSpaceDE w:val="0"/>
        <w:autoSpaceDN w:val="0"/>
        <w:jc w:val="center"/>
        <w:rPr>
          <w:b/>
          <w:spacing w:val="-2"/>
          <w:sz w:val="22"/>
          <w:szCs w:val="22"/>
        </w:rPr>
      </w:pPr>
      <w:r w:rsidRPr="00646AE2">
        <w:rPr>
          <w:b/>
          <w:spacing w:val="-2"/>
          <w:sz w:val="22"/>
          <w:szCs w:val="22"/>
        </w:rPr>
        <w:t>3</w:t>
      </w:r>
      <w:r w:rsidR="004E5EFA" w:rsidRPr="00646AE2">
        <w:rPr>
          <w:b/>
          <w:spacing w:val="-2"/>
          <w:sz w:val="22"/>
          <w:szCs w:val="22"/>
        </w:rPr>
        <w:t>. ЮРИДИЧНИЙ СТАТУС ТА ВІДПОВІДАЛЬНІСТЬ ТОВАРИСТВА</w:t>
      </w:r>
    </w:p>
    <w:p w:rsidR="004E5EFA" w:rsidRPr="00646AE2" w:rsidRDefault="00336FE2" w:rsidP="006F3F94">
      <w:pPr>
        <w:autoSpaceDE w:val="0"/>
        <w:autoSpaceDN w:val="0"/>
        <w:ind w:firstLine="709"/>
        <w:jc w:val="both"/>
        <w:rPr>
          <w:spacing w:val="-2"/>
          <w:sz w:val="22"/>
          <w:szCs w:val="22"/>
        </w:rPr>
      </w:pPr>
      <w:r w:rsidRPr="00646AE2">
        <w:rPr>
          <w:spacing w:val="-2"/>
          <w:sz w:val="22"/>
          <w:szCs w:val="22"/>
        </w:rPr>
        <w:t>3</w:t>
      </w:r>
      <w:r w:rsidR="004E5EFA" w:rsidRPr="00646AE2">
        <w:rPr>
          <w:spacing w:val="-2"/>
          <w:sz w:val="22"/>
          <w:szCs w:val="22"/>
        </w:rPr>
        <w:t>.1.</w:t>
      </w:r>
      <w:r w:rsidR="00647DF3" w:rsidRPr="00646AE2">
        <w:rPr>
          <w:spacing w:val="-2"/>
          <w:sz w:val="22"/>
          <w:szCs w:val="22"/>
        </w:rPr>
        <w:t xml:space="preserve"> </w:t>
      </w:r>
      <w:r w:rsidR="004E5EFA" w:rsidRPr="00646AE2">
        <w:rPr>
          <w:spacing w:val="-2"/>
          <w:sz w:val="22"/>
          <w:szCs w:val="22"/>
        </w:rPr>
        <w:t>З моменту державної реєстрації Товариство є юридичною особою, має обособлене майно, яке знаходиться на самостійному балансі, розрахунковий, валютний та інші рахунки в банківських установах України та. за її межами, печатку, штампи, а також товарний знак, затверджений виконавчим органом Товариства і зареєстрований згідно чинного законодавства та інші притаманні юридичній особі реквізити.</w:t>
      </w:r>
    </w:p>
    <w:p w:rsidR="004E5EFA" w:rsidRPr="00646AE2" w:rsidRDefault="00336FE2" w:rsidP="006F3F94">
      <w:pPr>
        <w:autoSpaceDE w:val="0"/>
        <w:autoSpaceDN w:val="0"/>
        <w:ind w:firstLine="709"/>
        <w:jc w:val="both"/>
        <w:rPr>
          <w:spacing w:val="-2"/>
          <w:sz w:val="22"/>
          <w:szCs w:val="22"/>
        </w:rPr>
      </w:pPr>
      <w:r w:rsidRPr="00646AE2">
        <w:rPr>
          <w:spacing w:val="-2"/>
          <w:sz w:val="22"/>
          <w:szCs w:val="22"/>
        </w:rPr>
        <w:t>3</w:t>
      </w:r>
      <w:r w:rsidR="004E5EFA" w:rsidRPr="00646AE2">
        <w:rPr>
          <w:spacing w:val="-2"/>
          <w:sz w:val="22"/>
          <w:szCs w:val="22"/>
        </w:rPr>
        <w:t>.2.</w:t>
      </w:r>
      <w:r w:rsidR="00647DF3" w:rsidRPr="00646AE2">
        <w:rPr>
          <w:spacing w:val="-2"/>
          <w:sz w:val="22"/>
          <w:szCs w:val="22"/>
        </w:rPr>
        <w:t xml:space="preserve"> </w:t>
      </w:r>
      <w:r w:rsidR="004E5EFA" w:rsidRPr="00646AE2">
        <w:rPr>
          <w:spacing w:val="-2"/>
          <w:sz w:val="22"/>
          <w:szCs w:val="22"/>
        </w:rPr>
        <w:t>Товариство здійснює свою діяльність у відповідності з діючим законодавством України та цим Статутом.</w:t>
      </w:r>
    </w:p>
    <w:p w:rsidR="004E5EFA" w:rsidRPr="00646AE2" w:rsidRDefault="00336FE2" w:rsidP="006F3F94">
      <w:pPr>
        <w:autoSpaceDE w:val="0"/>
        <w:autoSpaceDN w:val="0"/>
        <w:ind w:firstLine="709"/>
        <w:jc w:val="both"/>
        <w:rPr>
          <w:spacing w:val="-2"/>
          <w:sz w:val="22"/>
          <w:szCs w:val="22"/>
        </w:rPr>
      </w:pPr>
      <w:r w:rsidRPr="00646AE2">
        <w:rPr>
          <w:spacing w:val="-2"/>
          <w:sz w:val="22"/>
          <w:szCs w:val="22"/>
        </w:rPr>
        <w:t>3</w:t>
      </w:r>
      <w:r w:rsidR="004E5EFA" w:rsidRPr="00646AE2">
        <w:rPr>
          <w:spacing w:val="-2"/>
          <w:sz w:val="22"/>
          <w:szCs w:val="22"/>
        </w:rPr>
        <w:t>.3.</w:t>
      </w:r>
      <w:r w:rsidR="00647DF3" w:rsidRPr="00646AE2">
        <w:rPr>
          <w:spacing w:val="-2"/>
          <w:sz w:val="22"/>
          <w:szCs w:val="22"/>
        </w:rPr>
        <w:t xml:space="preserve"> </w:t>
      </w:r>
      <w:r w:rsidR="004E5EFA" w:rsidRPr="00646AE2">
        <w:rPr>
          <w:spacing w:val="-2"/>
          <w:sz w:val="22"/>
          <w:szCs w:val="22"/>
        </w:rPr>
        <w:t>Товариство є правонаступником Орендного підприємства «Прогрес», а також Дочірнього підприємства «Прогрес-Трейдінг» ВАТ «ПРОГРЕС» за всіма правами та зобов'язаннями.</w:t>
      </w:r>
    </w:p>
    <w:p w:rsidR="004E5EFA" w:rsidRPr="00646AE2" w:rsidRDefault="00336FE2" w:rsidP="006F3F94">
      <w:pPr>
        <w:autoSpaceDE w:val="0"/>
        <w:autoSpaceDN w:val="0"/>
        <w:ind w:firstLine="709"/>
        <w:jc w:val="both"/>
        <w:rPr>
          <w:spacing w:val="-2"/>
          <w:sz w:val="22"/>
          <w:szCs w:val="22"/>
        </w:rPr>
      </w:pPr>
      <w:r w:rsidRPr="00646AE2">
        <w:rPr>
          <w:spacing w:val="-2"/>
          <w:sz w:val="22"/>
          <w:szCs w:val="22"/>
        </w:rPr>
        <w:t>3</w:t>
      </w:r>
      <w:r w:rsidR="004E5EFA" w:rsidRPr="00646AE2">
        <w:rPr>
          <w:spacing w:val="-2"/>
          <w:sz w:val="22"/>
          <w:szCs w:val="22"/>
        </w:rPr>
        <w:t>.4.</w:t>
      </w:r>
      <w:r w:rsidR="00647DF3" w:rsidRPr="00646AE2">
        <w:rPr>
          <w:spacing w:val="-2"/>
          <w:sz w:val="22"/>
          <w:szCs w:val="22"/>
        </w:rPr>
        <w:t xml:space="preserve"> </w:t>
      </w:r>
      <w:r w:rsidR="004E5EFA" w:rsidRPr="00646AE2">
        <w:rPr>
          <w:spacing w:val="-2"/>
          <w:sz w:val="22"/>
          <w:szCs w:val="22"/>
        </w:rPr>
        <w:t>Майно Товариства належить йому на праві власності.</w:t>
      </w:r>
    </w:p>
    <w:p w:rsidR="004E5EFA" w:rsidRPr="00646AE2" w:rsidRDefault="00336FE2" w:rsidP="006F3F94">
      <w:pPr>
        <w:autoSpaceDE w:val="0"/>
        <w:autoSpaceDN w:val="0"/>
        <w:ind w:firstLine="709"/>
        <w:jc w:val="both"/>
        <w:rPr>
          <w:spacing w:val="-2"/>
          <w:sz w:val="22"/>
          <w:szCs w:val="22"/>
        </w:rPr>
      </w:pPr>
      <w:r w:rsidRPr="00646AE2">
        <w:rPr>
          <w:spacing w:val="-2"/>
          <w:sz w:val="22"/>
          <w:szCs w:val="22"/>
        </w:rPr>
        <w:t>3</w:t>
      </w:r>
      <w:r w:rsidR="004E5EFA" w:rsidRPr="00646AE2">
        <w:rPr>
          <w:spacing w:val="-2"/>
          <w:sz w:val="22"/>
          <w:szCs w:val="22"/>
        </w:rPr>
        <w:t>.5.</w:t>
      </w:r>
      <w:r w:rsidR="00647DF3" w:rsidRPr="00646AE2">
        <w:rPr>
          <w:spacing w:val="-2"/>
          <w:sz w:val="22"/>
          <w:szCs w:val="22"/>
        </w:rPr>
        <w:t xml:space="preserve"> </w:t>
      </w:r>
      <w:r w:rsidR="004E5EFA" w:rsidRPr="00646AE2">
        <w:rPr>
          <w:spacing w:val="-2"/>
          <w:sz w:val="22"/>
          <w:szCs w:val="22"/>
        </w:rPr>
        <w:t>Майно Товариства формується з джерел, не заборонених чинним законодавством України та складається з основних та обігових коштів, а також інших цінностей, вартість яких відображена в балансі Товариства.</w:t>
      </w:r>
    </w:p>
    <w:p w:rsidR="004E5EFA" w:rsidRPr="00646AE2" w:rsidRDefault="00336FE2" w:rsidP="006F3F94">
      <w:pPr>
        <w:autoSpaceDE w:val="0"/>
        <w:autoSpaceDN w:val="0"/>
        <w:ind w:firstLine="709"/>
        <w:jc w:val="both"/>
        <w:rPr>
          <w:spacing w:val="-2"/>
          <w:sz w:val="22"/>
          <w:szCs w:val="22"/>
        </w:rPr>
      </w:pPr>
      <w:r w:rsidRPr="00646AE2">
        <w:rPr>
          <w:spacing w:val="-2"/>
          <w:sz w:val="22"/>
          <w:szCs w:val="22"/>
        </w:rPr>
        <w:t>3</w:t>
      </w:r>
      <w:r w:rsidR="004E5EFA" w:rsidRPr="00646AE2">
        <w:rPr>
          <w:spacing w:val="-2"/>
          <w:sz w:val="22"/>
          <w:szCs w:val="22"/>
        </w:rPr>
        <w:t>.6.</w:t>
      </w:r>
      <w:r w:rsidR="00647DF3" w:rsidRPr="00646AE2">
        <w:rPr>
          <w:spacing w:val="-2"/>
          <w:sz w:val="22"/>
          <w:szCs w:val="22"/>
        </w:rPr>
        <w:t xml:space="preserve"> </w:t>
      </w:r>
      <w:r w:rsidR="004E5EFA" w:rsidRPr="00646AE2">
        <w:rPr>
          <w:spacing w:val="-2"/>
          <w:sz w:val="22"/>
          <w:szCs w:val="22"/>
        </w:rPr>
        <w:t>Товариство є власником:</w:t>
      </w:r>
    </w:p>
    <w:p w:rsidR="004E5EFA" w:rsidRPr="00646AE2" w:rsidRDefault="00336FE2" w:rsidP="006F3F94">
      <w:pPr>
        <w:autoSpaceDE w:val="0"/>
        <w:autoSpaceDN w:val="0"/>
        <w:ind w:firstLine="709"/>
        <w:jc w:val="both"/>
        <w:rPr>
          <w:spacing w:val="-2"/>
          <w:sz w:val="22"/>
          <w:szCs w:val="22"/>
        </w:rPr>
      </w:pPr>
      <w:r w:rsidRPr="00646AE2">
        <w:rPr>
          <w:spacing w:val="-2"/>
          <w:sz w:val="22"/>
          <w:szCs w:val="22"/>
        </w:rPr>
        <w:t>3</w:t>
      </w:r>
      <w:r w:rsidR="004E5EFA" w:rsidRPr="00646AE2">
        <w:rPr>
          <w:spacing w:val="-2"/>
          <w:sz w:val="22"/>
          <w:szCs w:val="22"/>
        </w:rPr>
        <w:t>.6.1</w:t>
      </w:r>
      <w:r w:rsidR="00647DF3" w:rsidRPr="00646AE2">
        <w:rPr>
          <w:spacing w:val="-2"/>
          <w:sz w:val="22"/>
          <w:szCs w:val="22"/>
        </w:rPr>
        <w:t xml:space="preserve"> </w:t>
      </w:r>
      <w:r w:rsidR="004E5EFA" w:rsidRPr="00646AE2">
        <w:rPr>
          <w:spacing w:val="-2"/>
          <w:sz w:val="22"/>
          <w:szCs w:val="22"/>
        </w:rPr>
        <w:t>майна, що придбав засновник;</w:t>
      </w:r>
    </w:p>
    <w:p w:rsidR="004E5EFA" w:rsidRPr="00646AE2" w:rsidRDefault="00336FE2" w:rsidP="006F3F94">
      <w:pPr>
        <w:autoSpaceDE w:val="0"/>
        <w:autoSpaceDN w:val="0"/>
        <w:ind w:firstLine="709"/>
        <w:jc w:val="both"/>
        <w:rPr>
          <w:spacing w:val="-2"/>
          <w:sz w:val="22"/>
          <w:szCs w:val="22"/>
        </w:rPr>
      </w:pPr>
      <w:r w:rsidRPr="00646AE2">
        <w:rPr>
          <w:spacing w:val="-2"/>
          <w:sz w:val="22"/>
          <w:szCs w:val="22"/>
        </w:rPr>
        <w:t>3</w:t>
      </w:r>
      <w:r w:rsidR="004E5EFA" w:rsidRPr="00646AE2">
        <w:rPr>
          <w:spacing w:val="-2"/>
          <w:sz w:val="22"/>
          <w:szCs w:val="22"/>
        </w:rPr>
        <w:t>.6.2</w:t>
      </w:r>
      <w:r w:rsidR="00647DF3" w:rsidRPr="00646AE2">
        <w:rPr>
          <w:spacing w:val="-2"/>
          <w:sz w:val="22"/>
          <w:szCs w:val="22"/>
        </w:rPr>
        <w:t xml:space="preserve"> </w:t>
      </w:r>
      <w:r w:rsidR="004E5EFA" w:rsidRPr="00646AE2">
        <w:rPr>
          <w:spacing w:val="-2"/>
          <w:sz w:val="22"/>
          <w:szCs w:val="22"/>
        </w:rPr>
        <w:t>продукції, виготовленої Товариством в наслідок господарської діяльності;</w:t>
      </w:r>
    </w:p>
    <w:p w:rsidR="004E5EFA" w:rsidRPr="00646AE2" w:rsidRDefault="00336FE2" w:rsidP="006F3F94">
      <w:pPr>
        <w:autoSpaceDE w:val="0"/>
        <w:autoSpaceDN w:val="0"/>
        <w:ind w:firstLine="709"/>
        <w:jc w:val="both"/>
        <w:rPr>
          <w:spacing w:val="-2"/>
          <w:sz w:val="22"/>
          <w:szCs w:val="22"/>
        </w:rPr>
      </w:pPr>
      <w:r w:rsidRPr="00646AE2">
        <w:rPr>
          <w:spacing w:val="-2"/>
          <w:sz w:val="22"/>
          <w:szCs w:val="22"/>
        </w:rPr>
        <w:t>3</w:t>
      </w:r>
      <w:r w:rsidR="004E5EFA" w:rsidRPr="00646AE2">
        <w:rPr>
          <w:spacing w:val="-2"/>
          <w:sz w:val="22"/>
          <w:szCs w:val="22"/>
        </w:rPr>
        <w:t>.6.3</w:t>
      </w:r>
      <w:r w:rsidR="00647DF3" w:rsidRPr="00646AE2">
        <w:rPr>
          <w:spacing w:val="-2"/>
          <w:sz w:val="22"/>
          <w:szCs w:val="22"/>
        </w:rPr>
        <w:t xml:space="preserve"> </w:t>
      </w:r>
      <w:r w:rsidR="004E5EFA" w:rsidRPr="00646AE2">
        <w:rPr>
          <w:spacing w:val="-2"/>
          <w:sz w:val="22"/>
          <w:szCs w:val="22"/>
        </w:rPr>
        <w:t>іншого майна, набутого на підставах, що не заборонених діючим законодавством.</w:t>
      </w:r>
    </w:p>
    <w:p w:rsidR="004E5EFA" w:rsidRPr="00646AE2" w:rsidRDefault="00336FE2" w:rsidP="006F3F94">
      <w:pPr>
        <w:autoSpaceDE w:val="0"/>
        <w:autoSpaceDN w:val="0"/>
        <w:ind w:firstLine="709"/>
        <w:jc w:val="both"/>
        <w:rPr>
          <w:spacing w:val="-2"/>
          <w:sz w:val="22"/>
          <w:szCs w:val="22"/>
        </w:rPr>
      </w:pPr>
      <w:r w:rsidRPr="00646AE2">
        <w:rPr>
          <w:spacing w:val="-2"/>
          <w:sz w:val="22"/>
          <w:szCs w:val="22"/>
        </w:rPr>
        <w:t>3</w:t>
      </w:r>
      <w:r w:rsidR="004E5EFA" w:rsidRPr="00646AE2">
        <w:rPr>
          <w:spacing w:val="-2"/>
          <w:sz w:val="22"/>
          <w:szCs w:val="22"/>
        </w:rPr>
        <w:t>.7.</w:t>
      </w:r>
      <w:r w:rsidR="00647DF3" w:rsidRPr="00646AE2">
        <w:rPr>
          <w:spacing w:val="-2"/>
          <w:sz w:val="22"/>
          <w:szCs w:val="22"/>
        </w:rPr>
        <w:t xml:space="preserve"> </w:t>
      </w:r>
      <w:r w:rsidR="004E5EFA" w:rsidRPr="00646AE2">
        <w:rPr>
          <w:spacing w:val="-2"/>
          <w:sz w:val="22"/>
          <w:szCs w:val="22"/>
        </w:rPr>
        <w:t>Товариство має право продавати, передавати безоплатно, обмінювати, здавати в оренду юридичним та фізичним особам засоби виробництва та інші матеріальні цінності, використовувати та відчужувати їх іншим особам, якщо це не суперечить діючому законодавству України та цьому Статуту.</w:t>
      </w:r>
    </w:p>
    <w:p w:rsidR="004E5EFA" w:rsidRPr="00646AE2" w:rsidRDefault="00336FE2" w:rsidP="006F3F94">
      <w:pPr>
        <w:autoSpaceDE w:val="0"/>
        <w:autoSpaceDN w:val="0"/>
        <w:ind w:firstLine="709"/>
        <w:jc w:val="both"/>
        <w:rPr>
          <w:spacing w:val="-2"/>
          <w:sz w:val="22"/>
          <w:szCs w:val="22"/>
        </w:rPr>
      </w:pPr>
      <w:r w:rsidRPr="00646AE2">
        <w:rPr>
          <w:spacing w:val="-2"/>
          <w:sz w:val="22"/>
          <w:szCs w:val="22"/>
        </w:rPr>
        <w:t>3</w:t>
      </w:r>
      <w:r w:rsidR="004E5EFA" w:rsidRPr="00646AE2">
        <w:rPr>
          <w:spacing w:val="-2"/>
          <w:sz w:val="22"/>
          <w:szCs w:val="22"/>
        </w:rPr>
        <w:t>.8.</w:t>
      </w:r>
      <w:r w:rsidR="00647DF3" w:rsidRPr="00646AE2">
        <w:rPr>
          <w:spacing w:val="-2"/>
          <w:sz w:val="22"/>
          <w:szCs w:val="22"/>
        </w:rPr>
        <w:t xml:space="preserve"> </w:t>
      </w:r>
      <w:r w:rsidR="004E5EFA" w:rsidRPr="00646AE2">
        <w:rPr>
          <w:spacing w:val="-2"/>
          <w:sz w:val="22"/>
          <w:szCs w:val="22"/>
        </w:rPr>
        <w:t>Товариство має право: укладати угоди (договори, контракти), зокрема договори купівлі-продажу, підряду, страхування, перевезення, зберігання, доручення, комісії та інші, видавати доручення та створювати комісії та інше, набувати майнових та особистих немайнових прав, нести обов'язки, бути позивачем та відповідачем в суді, господарському та третейському суді.</w:t>
      </w:r>
    </w:p>
    <w:p w:rsidR="004E5EFA" w:rsidRPr="00646AE2" w:rsidRDefault="00336FE2" w:rsidP="006F3F94">
      <w:pPr>
        <w:autoSpaceDE w:val="0"/>
        <w:autoSpaceDN w:val="0"/>
        <w:ind w:firstLine="709"/>
        <w:jc w:val="both"/>
        <w:rPr>
          <w:spacing w:val="-2"/>
          <w:sz w:val="22"/>
          <w:szCs w:val="22"/>
        </w:rPr>
      </w:pPr>
      <w:r w:rsidRPr="00646AE2">
        <w:rPr>
          <w:spacing w:val="-2"/>
          <w:sz w:val="22"/>
          <w:szCs w:val="22"/>
        </w:rPr>
        <w:t>3</w:t>
      </w:r>
      <w:r w:rsidR="004E5EFA" w:rsidRPr="00646AE2">
        <w:rPr>
          <w:spacing w:val="-2"/>
          <w:sz w:val="22"/>
          <w:szCs w:val="22"/>
        </w:rPr>
        <w:t>.9.</w:t>
      </w:r>
      <w:r w:rsidR="00647DF3" w:rsidRPr="00646AE2">
        <w:rPr>
          <w:spacing w:val="-2"/>
          <w:sz w:val="22"/>
          <w:szCs w:val="22"/>
        </w:rPr>
        <w:t xml:space="preserve"> </w:t>
      </w:r>
      <w:r w:rsidR="004E5EFA" w:rsidRPr="00646AE2">
        <w:rPr>
          <w:spacing w:val="-2"/>
          <w:sz w:val="22"/>
          <w:szCs w:val="22"/>
        </w:rPr>
        <w:t>Товариство має право згідно чинному законодавству України:</w:t>
      </w:r>
    </w:p>
    <w:p w:rsidR="004E5EFA" w:rsidRPr="00646AE2" w:rsidRDefault="00336FE2" w:rsidP="006F3F94">
      <w:pPr>
        <w:autoSpaceDE w:val="0"/>
        <w:autoSpaceDN w:val="0"/>
        <w:ind w:firstLine="709"/>
        <w:jc w:val="both"/>
        <w:rPr>
          <w:spacing w:val="-2"/>
          <w:sz w:val="22"/>
          <w:szCs w:val="22"/>
        </w:rPr>
      </w:pPr>
      <w:r w:rsidRPr="00646AE2">
        <w:rPr>
          <w:spacing w:val="-2"/>
          <w:sz w:val="22"/>
          <w:szCs w:val="22"/>
        </w:rPr>
        <w:t>3</w:t>
      </w:r>
      <w:r w:rsidR="004E5EFA" w:rsidRPr="00646AE2">
        <w:rPr>
          <w:spacing w:val="-2"/>
          <w:sz w:val="22"/>
          <w:szCs w:val="22"/>
        </w:rPr>
        <w:t>.9.1</w:t>
      </w:r>
      <w:r w:rsidR="00647DF3" w:rsidRPr="00646AE2">
        <w:rPr>
          <w:spacing w:val="-2"/>
          <w:sz w:val="22"/>
          <w:szCs w:val="22"/>
        </w:rPr>
        <w:t xml:space="preserve"> </w:t>
      </w:r>
      <w:r w:rsidR="004E5EFA" w:rsidRPr="00646AE2">
        <w:rPr>
          <w:spacing w:val="-2"/>
          <w:sz w:val="22"/>
          <w:szCs w:val="22"/>
        </w:rPr>
        <w:t>розмішувати цінні папери;</w:t>
      </w:r>
    </w:p>
    <w:p w:rsidR="004E5EFA" w:rsidRPr="00646AE2" w:rsidRDefault="00336FE2" w:rsidP="006F3F94">
      <w:pPr>
        <w:autoSpaceDE w:val="0"/>
        <w:autoSpaceDN w:val="0"/>
        <w:ind w:firstLine="709"/>
        <w:jc w:val="both"/>
        <w:rPr>
          <w:spacing w:val="-2"/>
          <w:sz w:val="22"/>
          <w:szCs w:val="22"/>
        </w:rPr>
      </w:pPr>
      <w:r w:rsidRPr="00646AE2">
        <w:rPr>
          <w:spacing w:val="-2"/>
          <w:sz w:val="22"/>
          <w:szCs w:val="22"/>
        </w:rPr>
        <w:t>3</w:t>
      </w:r>
      <w:r w:rsidR="004E5EFA" w:rsidRPr="00646AE2">
        <w:rPr>
          <w:spacing w:val="-2"/>
          <w:sz w:val="22"/>
          <w:szCs w:val="22"/>
        </w:rPr>
        <w:t>.9.2</w:t>
      </w:r>
      <w:r w:rsidR="00647DF3" w:rsidRPr="00646AE2">
        <w:rPr>
          <w:spacing w:val="-2"/>
          <w:sz w:val="22"/>
          <w:szCs w:val="22"/>
        </w:rPr>
        <w:t xml:space="preserve"> </w:t>
      </w:r>
      <w:r w:rsidR="004E5EFA" w:rsidRPr="00646AE2">
        <w:rPr>
          <w:spacing w:val="-2"/>
          <w:sz w:val="22"/>
          <w:szCs w:val="22"/>
        </w:rPr>
        <w:t>засновувати об'єднання та приймати участь в об'єднаннях з іншими суб'єктами підприємницької діяльності;</w:t>
      </w:r>
    </w:p>
    <w:p w:rsidR="004E5EFA" w:rsidRPr="00646AE2" w:rsidRDefault="00336FE2" w:rsidP="006F3F94">
      <w:pPr>
        <w:autoSpaceDE w:val="0"/>
        <w:autoSpaceDN w:val="0"/>
        <w:ind w:firstLine="709"/>
        <w:jc w:val="both"/>
        <w:rPr>
          <w:spacing w:val="-2"/>
          <w:sz w:val="22"/>
          <w:szCs w:val="22"/>
        </w:rPr>
      </w:pPr>
      <w:r w:rsidRPr="00646AE2">
        <w:rPr>
          <w:spacing w:val="-2"/>
          <w:sz w:val="22"/>
          <w:szCs w:val="22"/>
        </w:rPr>
        <w:t>3</w:t>
      </w:r>
      <w:r w:rsidR="004E5EFA" w:rsidRPr="00646AE2">
        <w:rPr>
          <w:spacing w:val="-2"/>
          <w:sz w:val="22"/>
          <w:szCs w:val="22"/>
        </w:rPr>
        <w:t>.9.3</w:t>
      </w:r>
      <w:r w:rsidR="00647DF3" w:rsidRPr="00646AE2">
        <w:rPr>
          <w:spacing w:val="-2"/>
          <w:sz w:val="22"/>
          <w:szCs w:val="22"/>
        </w:rPr>
        <w:t xml:space="preserve"> </w:t>
      </w:r>
      <w:r w:rsidR="004E5EFA" w:rsidRPr="00646AE2">
        <w:rPr>
          <w:spacing w:val="-2"/>
          <w:sz w:val="22"/>
          <w:szCs w:val="22"/>
        </w:rPr>
        <w:t>створювати на території України та за її межами свої філії, представництва та дочірні підприємства;</w:t>
      </w:r>
    </w:p>
    <w:p w:rsidR="004E5EFA" w:rsidRPr="00646AE2" w:rsidRDefault="00336FE2" w:rsidP="006F3F94">
      <w:pPr>
        <w:autoSpaceDE w:val="0"/>
        <w:autoSpaceDN w:val="0"/>
        <w:ind w:firstLine="709"/>
        <w:jc w:val="both"/>
        <w:rPr>
          <w:spacing w:val="-2"/>
          <w:sz w:val="22"/>
          <w:szCs w:val="22"/>
        </w:rPr>
      </w:pPr>
      <w:r w:rsidRPr="00646AE2">
        <w:rPr>
          <w:spacing w:val="-2"/>
          <w:sz w:val="22"/>
          <w:szCs w:val="22"/>
        </w:rPr>
        <w:t>3</w:t>
      </w:r>
      <w:r w:rsidR="004E5EFA" w:rsidRPr="00646AE2">
        <w:rPr>
          <w:spacing w:val="-2"/>
          <w:sz w:val="22"/>
          <w:szCs w:val="22"/>
        </w:rPr>
        <w:t>.9.4</w:t>
      </w:r>
      <w:r w:rsidR="00647DF3" w:rsidRPr="00646AE2">
        <w:rPr>
          <w:spacing w:val="-2"/>
          <w:sz w:val="22"/>
          <w:szCs w:val="22"/>
        </w:rPr>
        <w:t xml:space="preserve"> </w:t>
      </w:r>
      <w:r w:rsidR="004E5EFA" w:rsidRPr="00646AE2">
        <w:rPr>
          <w:spacing w:val="-2"/>
          <w:sz w:val="22"/>
          <w:szCs w:val="22"/>
        </w:rPr>
        <w:t>вчиняти інші дії, що не суперечать чинному законодавству України.</w:t>
      </w:r>
    </w:p>
    <w:p w:rsidR="004E5EFA" w:rsidRPr="00646AE2" w:rsidRDefault="00336FE2" w:rsidP="006F3F94">
      <w:pPr>
        <w:autoSpaceDE w:val="0"/>
        <w:autoSpaceDN w:val="0"/>
        <w:ind w:firstLine="709"/>
        <w:jc w:val="both"/>
        <w:rPr>
          <w:spacing w:val="-2"/>
          <w:sz w:val="22"/>
          <w:szCs w:val="22"/>
        </w:rPr>
      </w:pPr>
      <w:r w:rsidRPr="00646AE2">
        <w:rPr>
          <w:spacing w:val="-2"/>
          <w:sz w:val="22"/>
          <w:szCs w:val="22"/>
        </w:rPr>
        <w:t>3</w:t>
      </w:r>
      <w:r w:rsidR="004E5EFA" w:rsidRPr="00646AE2">
        <w:rPr>
          <w:spacing w:val="-2"/>
          <w:sz w:val="22"/>
          <w:szCs w:val="22"/>
        </w:rPr>
        <w:t>.1</w:t>
      </w:r>
      <w:r w:rsidR="00647DF3" w:rsidRPr="00646AE2">
        <w:rPr>
          <w:spacing w:val="-2"/>
          <w:sz w:val="22"/>
          <w:szCs w:val="22"/>
        </w:rPr>
        <w:t>0</w:t>
      </w:r>
      <w:r w:rsidR="004E5EFA" w:rsidRPr="00646AE2">
        <w:rPr>
          <w:spacing w:val="-2"/>
          <w:sz w:val="22"/>
          <w:szCs w:val="22"/>
        </w:rPr>
        <w:t>.</w:t>
      </w:r>
      <w:r w:rsidR="00647DF3" w:rsidRPr="00646AE2">
        <w:rPr>
          <w:spacing w:val="-2"/>
          <w:sz w:val="22"/>
          <w:szCs w:val="22"/>
        </w:rPr>
        <w:t xml:space="preserve"> </w:t>
      </w:r>
      <w:r w:rsidR="004E5EFA" w:rsidRPr="00646AE2">
        <w:rPr>
          <w:spacing w:val="-2"/>
          <w:sz w:val="22"/>
          <w:szCs w:val="22"/>
        </w:rPr>
        <w:t>Товариство самостійно відповідає за своїми зобов'язаннями усім своїм майном. Ризик випадкової загибелі або пошкодження майна, що є власністю Товариства або переданого йому в користування, несе Товариство.</w:t>
      </w:r>
    </w:p>
    <w:p w:rsidR="004E5EFA" w:rsidRPr="00646AE2" w:rsidRDefault="00336FE2" w:rsidP="006F3F94">
      <w:pPr>
        <w:autoSpaceDE w:val="0"/>
        <w:autoSpaceDN w:val="0"/>
        <w:ind w:firstLine="709"/>
        <w:jc w:val="both"/>
        <w:rPr>
          <w:spacing w:val="-2"/>
          <w:sz w:val="22"/>
          <w:szCs w:val="22"/>
        </w:rPr>
      </w:pPr>
      <w:r w:rsidRPr="00646AE2">
        <w:rPr>
          <w:spacing w:val="-2"/>
          <w:sz w:val="22"/>
          <w:szCs w:val="22"/>
        </w:rPr>
        <w:t>3</w:t>
      </w:r>
      <w:r w:rsidR="004E5EFA" w:rsidRPr="00646AE2">
        <w:rPr>
          <w:spacing w:val="-2"/>
          <w:sz w:val="22"/>
          <w:szCs w:val="22"/>
        </w:rPr>
        <w:t>.1</w:t>
      </w:r>
      <w:r w:rsidR="00647DF3" w:rsidRPr="00646AE2">
        <w:rPr>
          <w:spacing w:val="-2"/>
          <w:sz w:val="22"/>
          <w:szCs w:val="22"/>
        </w:rPr>
        <w:t>1</w:t>
      </w:r>
      <w:r w:rsidR="004E5EFA" w:rsidRPr="00646AE2">
        <w:rPr>
          <w:spacing w:val="-2"/>
          <w:sz w:val="22"/>
          <w:szCs w:val="22"/>
        </w:rPr>
        <w:t>.</w:t>
      </w:r>
      <w:r w:rsidR="00647DF3" w:rsidRPr="00646AE2">
        <w:rPr>
          <w:spacing w:val="-2"/>
          <w:sz w:val="22"/>
          <w:szCs w:val="22"/>
        </w:rPr>
        <w:t xml:space="preserve"> </w:t>
      </w:r>
      <w:r w:rsidR="004E5EFA" w:rsidRPr="00646AE2">
        <w:rPr>
          <w:spacing w:val="-2"/>
          <w:sz w:val="22"/>
          <w:szCs w:val="22"/>
        </w:rPr>
        <w:t>Акціонери не відповідають за зобов'язаннями Товариства і несуть ризик збитків, пов'язаних з діяльністю Товариства, тільки в межах вартості акцій, що їм належать.</w:t>
      </w:r>
    </w:p>
    <w:p w:rsidR="004E5EFA" w:rsidRPr="00646AE2" w:rsidRDefault="00336FE2" w:rsidP="006F3F94">
      <w:pPr>
        <w:autoSpaceDE w:val="0"/>
        <w:autoSpaceDN w:val="0"/>
        <w:ind w:firstLine="709"/>
        <w:jc w:val="both"/>
        <w:rPr>
          <w:spacing w:val="-2"/>
          <w:sz w:val="22"/>
          <w:szCs w:val="22"/>
        </w:rPr>
      </w:pPr>
      <w:r w:rsidRPr="00646AE2">
        <w:rPr>
          <w:spacing w:val="-2"/>
          <w:sz w:val="22"/>
          <w:szCs w:val="22"/>
        </w:rPr>
        <w:t>3</w:t>
      </w:r>
      <w:r w:rsidR="004E5EFA" w:rsidRPr="00646AE2">
        <w:rPr>
          <w:spacing w:val="-2"/>
          <w:sz w:val="22"/>
          <w:szCs w:val="22"/>
        </w:rPr>
        <w:t>.1</w:t>
      </w:r>
      <w:r w:rsidR="00647DF3" w:rsidRPr="00646AE2">
        <w:rPr>
          <w:spacing w:val="-2"/>
          <w:sz w:val="22"/>
          <w:szCs w:val="22"/>
        </w:rPr>
        <w:t>2</w:t>
      </w:r>
      <w:r w:rsidR="004E5EFA" w:rsidRPr="00646AE2">
        <w:rPr>
          <w:spacing w:val="-2"/>
          <w:sz w:val="22"/>
          <w:szCs w:val="22"/>
        </w:rPr>
        <w:t>.</w:t>
      </w:r>
      <w:r w:rsidR="00647DF3" w:rsidRPr="00646AE2">
        <w:rPr>
          <w:spacing w:val="-2"/>
          <w:sz w:val="22"/>
          <w:szCs w:val="22"/>
        </w:rPr>
        <w:t xml:space="preserve"> </w:t>
      </w:r>
      <w:r w:rsidR="004E5EFA" w:rsidRPr="00646AE2">
        <w:rPr>
          <w:spacing w:val="-2"/>
          <w:sz w:val="22"/>
          <w:szCs w:val="22"/>
        </w:rPr>
        <w:t>Акціонерне товариство не відповідає за зобов'язаннями акціонерів.</w:t>
      </w:r>
    </w:p>
    <w:p w:rsidR="004E5EFA" w:rsidRPr="00646AE2" w:rsidRDefault="004E5EFA" w:rsidP="006F3F94">
      <w:pPr>
        <w:autoSpaceDE w:val="0"/>
        <w:autoSpaceDN w:val="0"/>
        <w:jc w:val="center"/>
        <w:rPr>
          <w:b/>
          <w:spacing w:val="-2"/>
          <w:sz w:val="22"/>
          <w:szCs w:val="22"/>
        </w:rPr>
      </w:pPr>
    </w:p>
    <w:p w:rsidR="001A232D" w:rsidRPr="00646AE2" w:rsidRDefault="00336FE2" w:rsidP="006F3F94">
      <w:pPr>
        <w:autoSpaceDE w:val="0"/>
        <w:autoSpaceDN w:val="0"/>
        <w:jc w:val="center"/>
        <w:rPr>
          <w:b/>
          <w:spacing w:val="-2"/>
          <w:sz w:val="22"/>
          <w:szCs w:val="22"/>
        </w:rPr>
      </w:pPr>
      <w:r w:rsidRPr="00646AE2">
        <w:rPr>
          <w:b/>
          <w:spacing w:val="-2"/>
          <w:sz w:val="22"/>
          <w:szCs w:val="22"/>
        </w:rPr>
        <w:t>4</w:t>
      </w:r>
      <w:r w:rsidR="001A232D" w:rsidRPr="00646AE2">
        <w:rPr>
          <w:b/>
          <w:spacing w:val="-2"/>
          <w:sz w:val="22"/>
          <w:szCs w:val="22"/>
        </w:rPr>
        <w:t>. АКЦІОНЕРИ ТОВАРИСТВА</w:t>
      </w:r>
      <w:r w:rsidR="00533968" w:rsidRPr="00646AE2">
        <w:rPr>
          <w:b/>
          <w:spacing w:val="-2"/>
          <w:sz w:val="22"/>
          <w:szCs w:val="22"/>
        </w:rPr>
        <w:t>, ЇХ ПРАВА ТА ОБОВ’ЯЗКИ</w:t>
      </w:r>
      <w:r w:rsidR="001A232D" w:rsidRPr="00646AE2">
        <w:rPr>
          <w:b/>
          <w:spacing w:val="-2"/>
          <w:sz w:val="22"/>
          <w:szCs w:val="22"/>
        </w:rPr>
        <w:t>.</w:t>
      </w:r>
    </w:p>
    <w:p w:rsidR="00533968" w:rsidRPr="00646AE2" w:rsidRDefault="00336FE2" w:rsidP="006F3F94">
      <w:pPr>
        <w:tabs>
          <w:tab w:val="num" w:pos="709"/>
        </w:tabs>
        <w:autoSpaceDE w:val="0"/>
        <w:autoSpaceDN w:val="0"/>
        <w:ind w:firstLine="567"/>
        <w:jc w:val="both"/>
        <w:rPr>
          <w:spacing w:val="-2"/>
          <w:sz w:val="22"/>
          <w:szCs w:val="22"/>
        </w:rPr>
      </w:pPr>
      <w:r w:rsidRPr="00646AE2">
        <w:rPr>
          <w:spacing w:val="-2"/>
          <w:sz w:val="22"/>
          <w:szCs w:val="22"/>
        </w:rPr>
        <w:t>4</w:t>
      </w:r>
      <w:r w:rsidR="00533968" w:rsidRPr="00646AE2">
        <w:rPr>
          <w:spacing w:val="-2"/>
          <w:sz w:val="22"/>
          <w:szCs w:val="22"/>
        </w:rPr>
        <w:t xml:space="preserve">.1. Акціонерами Товариства є засновники Товариства або особи, які стали власниками акцій Товариства згідно з діючим законодавством, як резиденти України, так і нерезиденти, які придбали акції Товариства. </w:t>
      </w:r>
    </w:p>
    <w:p w:rsidR="00F71043" w:rsidRPr="00646AE2" w:rsidRDefault="00336FE2" w:rsidP="006F3F94">
      <w:pPr>
        <w:tabs>
          <w:tab w:val="num" w:pos="709"/>
        </w:tabs>
        <w:autoSpaceDE w:val="0"/>
        <w:autoSpaceDN w:val="0"/>
        <w:ind w:firstLine="567"/>
        <w:jc w:val="both"/>
        <w:rPr>
          <w:spacing w:val="-2"/>
          <w:sz w:val="22"/>
          <w:szCs w:val="22"/>
        </w:rPr>
      </w:pPr>
      <w:r w:rsidRPr="00646AE2">
        <w:rPr>
          <w:spacing w:val="-2"/>
          <w:sz w:val="22"/>
          <w:szCs w:val="22"/>
        </w:rPr>
        <w:lastRenderedPageBreak/>
        <w:t>4</w:t>
      </w:r>
      <w:r w:rsidR="00533968" w:rsidRPr="00646AE2">
        <w:rPr>
          <w:spacing w:val="-2"/>
          <w:sz w:val="22"/>
          <w:szCs w:val="22"/>
        </w:rPr>
        <w:t>.2.</w:t>
      </w:r>
      <w:r w:rsidR="00F71043" w:rsidRPr="00646AE2">
        <w:rPr>
          <w:spacing w:val="-2"/>
          <w:sz w:val="22"/>
          <w:szCs w:val="22"/>
        </w:rPr>
        <w:t xml:space="preserve"> </w:t>
      </w:r>
      <w:r w:rsidR="00533968" w:rsidRPr="00646AE2">
        <w:rPr>
          <w:spacing w:val="-2"/>
          <w:sz w:val="22"/>
          <w:szCs w:val="22"/>
        </w:rPr>
        <w:t>Товариство може складатися з однієї особи у разі придбання одним акціонером усіх акцій Товариства</w:t>
      </w:r>
      <w:r w:rsidR="00F71043" w:rsidRPr="00646AE2">
        <w:rPr>
          <w:spacing w:val="-2"/>
          <w:sz w:val="22"/>
          <w:szCs w:val="22"/>
        </w:rPr>
        <w:t xml:space="preserve"> у відповідності до законодавства.</w:t>
      </w:r>
    </w:p>
    <w:p w:rsidR="00533968" w:rsidRPr="00646AE2" w:rsidRDefault="00336FE2" w:rsidP="006F3F94">
      <w:pPr>
        <w:tabs>
          <w:tab w:val="num" w:pos="709"/>
        </w:tabs>
        <w:autoSpaceDE w:val="0"/>
        <w:autoSpaceDN w:val="0"/>
        <w:ind w:firstLine="567"/>
        <w:jc w:val="both"/>
        <w:rPr>
          <w:spacing w:val="-2"/>
          <w:sz w:val="22"/>
          <w:szCs w:val="22"/>
        </w:rPr>
      </w:pPr>
      <w:r w:rsidRPr="00646AE2">
        <w:rPr>
          <w:spacing w:val="-2"/>
          <w:sz w:val="22"/>
          <w:szCs w:val="22"/>
        </w:rPr>
        <w:t>4</w:t>
      </w:r>
      <w:r w:rsidR="00533968" w:rsidRPr="00646AE2">
        <w:rPr>
          <w:spacing w:val="-2"/>
          <w:sz w:val="22"/>
          <w:szCs w:val="22"/>
        </w:rPr>
        <w:t>.3.</w:t>
      </w:r>
      <w:r w:rsidR="00533968" w:rsidRPr="00646AE2">
        <w:rPr>
          <w:spacing w:val="-2"/>
          <w:sz w:val="22"/>
          <w:szCs w:val="22"/>
        </w:rPr>
        <w:tab/>
        <w:t xml:space="preserve">Кожною простою акцією акціонерного товариства її власнику - акціонеру надається однакова сукупність прав, </w:t>
      </w:r>
      <w:r w:rsidR="00F71043" w:rsidRPr="00646AE2">
        <w:rPr>
          <w:spacing w:val="-2"/>
          <w:sz w:val="22"/>
          <w:szCs w:val="22"/>
        </w:rPr>
        <w:t xml:space="preserve">крім права голосу на зборах акціонерів, що регулюється діючим законодавством, </w:t>
      </w:r>
      <w:r w:rsidR="00533968" w:rsidRPr="00646AE2">
        <w:rPr>
          <w:spacing w:val="-2"/>
          <w:sz w:val="22"/>
          <w:szCs w:val="22"/>
        </w:rPr>
        <w:t>включаючи права на:</w:t>
      </w:r>
    </w:p>
    <w:p w:rsidR="00533968" w:rsidRPr="00646AE2" w:rsidRDefault="00336FE2" w:rsidP="006F3F94">
      <w:pPr>
        <w:tabs>
          <w:tab w:val="num" w:pos="709"/>
        </w:tabs>
        <w:autoSpaceDE w:val="0"/>
        <w:autoSpaceDN w:val="0"/>
        <w:ind w:firstLine="567"/>
        <w:jc w:val="both"/>
        <w:rPr>
          <w:spacing w:val="-2"/>
          <w:sz w:val="22"/>
          <w:szCs w:val="22"/>
        </w:rPr>
      </w:pPr>
      <w:r w:rsidRPr="00646AE2">
        <w:rPr>
          <w:spacing w:val="-2"/>
          <w:sz w:val="22"/>
          <w:szCs w:val="22"/>
        </w:rPr>
        <w:t>4</w:t>
      </w:r>
      <w:r w:rsidR="00533968" w:rsidRPr="00646AE2">
        <w:rPr>
          <w:spacing w:val="-2"/>
          <w:sz w:val="22"/>
          <w:szCs w:val="22"/>
        </w:rPr>
        <w:t>.3.1</w:t>
      </w:r>
      <w:r w:rsidR="00533968" w:rsidRPr="00646AE2">
        <w:rPr>
          <w:spacing w:val="-2"/>
          <w:sz w:val="22"/>
          <w:szCs w:val="22"/>
        </w:rPr>
        <w:tab/>
        <w:t>участь в управлінні Товариством;</w:t>
      </w:r>
    </w:p>
    <w:p w:rsidR="00533968" w:rsidRPr="00646AE2" w:rsidRDefault="00336FE2" w:rsidP="006F3F94">
      <w:pPr>
        <w:tabs>
          <w:tab w:val="num" w:pos="709"/>
        </w:tabs>
        <w:autoSpaceDE w:val="0"/>
        <w:autoSpaceDN w:val="0"/>
        <w:ind w:firstLine="567"/>
        <w:jc w:val="both"/>
        <w:rPr>
          <w:spacing w:val="-2"/>
          <w:sz w:val="22"/>
          <w:szCs w:val="22"/>
        </w:rPr>
      </w:pPr>
      <w:r w:rsidRPr="00646AE2">
        <w:rPr>
          <w:spacing w:val="-2"/>
          <w:sz w:val="22"/>
          <w:szCs w:val="22"/>
        </w:rPr>
        <w:t>4</w:t>
      </w:r>
      <w:r w:rsidR="00533968" w:rsidRPr="00646AE2">
        <w:rPr>
          <w:spacing w:val="-2"/>
          <w:sz w:val="22"/>
          <w:szCs w:val="22"/>
        </w:rPr>
        <w:t>.3.2</w:t>
      </w:r>
      <w:r w:rsidR="00533968" w:rsidRPr="00646AE2">
        <w:rPr>
          <w:spacing w:val="-2"/>
          <w:sz w:val="22"/>
          <w:szCs w:val="22"/>
        </w:rPr>
        <w:tab/>
        <w:t>отримання дивідендів;</w:t>
      </w:r>
    </w:p>
    <w:p w:rsidR="00533968" w:rsidRPr="00646AE2" w:rsidRDefault="00336FE2" w:rsidP="006F3F94">
      <w:pPr>
        <w:tabs>
          <w:tab w:val="num" w:pos="709"/>
        </w:tabs>
        <w:autoSpaceDE w:val="0"/>
        <w:autoSpaceDN w:val="0"/>
        <w:ind w:firstLine="567"/>
        <w:jc w:val="both"/>
        <w:rPr>
          <w:spacing w:val="-2"/>
          <w:sz w:val="22"/>
          <w:szCs w:val="22"/>
        </w:rPr>
      </w:pPr>
      <w:r w:rsidRPr="00646AE2">
        <w:rPr>
          <w:spacing w:val="-2"/>
          <w:sz w:val="22"/>
          <w:szCs w:val="22"/>
        </w:rPr>
        <w:t>4</w:t>
      </w:r>
      <w:r w:rsidR="00533968" w:rsidRPr="00646AE2">
        <w:rPr>
          <w:spacing w:val="-2"/>
          <w:sz w:val="22"/>
          <w:szCs w:val="22"/>
        </w:rPr>
        <w:t>.3.3</w:t>
      </w:r>
      <w:r w:rsidR="00533968" w:rsidRPr="00646AE2">
        <w:rPr>
          <w:spacing w:val="-2"/>
          <w:sz w:val="22"/>
          <w:szCs w:val="22"/>
        </w:rPr>
        <w:tab/>
        <w:t>отримання у разі ліквідації Товариства частини його майна або вартості частини майна Товариства;</w:t>
      </w:r>
    </w:p>
    <w:p w:rsidR="00533968" w:rsidRPr="00646AE2" w:rsidRDefault="00336FE2" w:rsidP="006F3F94">
      <w:pPr>
        <w:tabs>
          <w:tab w:val="num" w:pos="709"/>
        </w:tabs>
        <w:autoSpaceDE w:val="0"/>
        <w:autoSpaceDN w:val="0"/>
        <w:ind w:firstLine="567"/>
        <w:jc w:val="both"/>
        <w:rPr>
          <w:spacing w:val="-2"/>
          <w:sz w:val="22"/>
          <w:szCs w:val="22"/>
        </w:rPr>
      </w:pPr>
      <w:r w:rsidRPr="00646AE2">
        <w:rPr>
          <w:spacing w:val="-2"/>
          <w:sz w:val="22"/>
          <w:szCs w:val="22"/>
        </w:rPr>
        <w:t>4</w:t>
      </w:r>
      <w:r w:rsidR="00533968" w:rsidRPr="00646AE2">
        <w:rPr>
          <w:spacing w:val="-2"/>
          <w:sz w:val="22"/>
          <w:szCs w:val="22"/>
        </w:rPr>
        <w:t>.3.4</w:t>
      </w:r>
      <w:r w:rsidR="00533968" w:rsidRPr="00646AE2">
        <w:rPr>
          <w:spacing w:val="-2"/>
          <w:sz w:val="22"/>
          <w:szCs w:val="22"/>
        </w:rPr>
        <w:tab/>
        <w:t>отримання інформації про господарську діяльність Товариства;</w:t>
      </w:r>
    </w:p>
    <w:p w:rsidR="00533968" w:rsidRPr="00646AE2" w:rsidRDefault="00336FE2" w:rsidP="006F3F94">
      <w:pPr>
        <w:tabs>
          <w:tab w:val="num" w:pos="709"/>
        </w:tabs>
        <w:autoSpaceDE w:val="0"/>
        <w:autoSpaceDN w:val="0"/>
        <w:ind w:firstLine="567"/>
        <w:jc w:val="both"/>
        <w:rPr>
          <w:spacing w:val="-2"/>
          <w:sz w:val="22"/>
          <w:szCs w:val="22"/>
        </w:rPr>
      </w:pPr>
      <w:r w:rsidRPr="00646AE2">
        <w:rPr>
          <w:spacing w:val="-2"/>
          <w:sz w:val="22"/>
          <w:szCs w:val="22"/>
        </w:rPr>
        <w:t>4</w:t>
      </w:r>
      <w:r w:rsidR="00533968" w:rsidRPr="00646AE2">
        <w:rPr>
          <w:spacing w:val="-2"/>
          <w:sz w:val="22"/>
          <w:szCs w:val="22"/>
        </w:rPr>
        <w:t>.3.5</w:t>
      </w:r>
      <w:r w:rsidR="00533968" w:rsidRPr="00646AE2">
        <w:rPr>
          <w:spacing w:val="-2"/>
          <w:sz w:val="22"/>
          <w:szCs w:val="22"/>
        </w:rPr>
        <w:tab/>
        <w:t>викуп у нього акцій, у випадку передбаченому законом.</w:t>
      </w:r>
    </w:p>
    <w:p w:rsidR="00533968" w:rsidRPr="00646AE2" w:rsidRDefault="00336FE2" w:rsidP="006F3F94">
      <w:pPr>
        <w:tabs>
          <w:tab w:val="num" w:pos="709"/>
        </w:tabs>
        <w:autoSpaceDE w:val="0"/>
        <w:autoSpaceDN w:val="0"/>
        <w:ind w:firstLine="567"/>
        <w:jc w:val="both"/>
        <w:rPr>
          <w:spacing w:val="-2"/>
          <w:sz w:val="22"/>
          <w:szCs w:val="22"/>
        </w:rPr>
      </w:pPr>
      <w:r w:rsidRPr="00646AE2">
        <w:rPr>
          <w:spacing w:val="-2"/>
          <w:sz w:val="22"/>
          <w:szCs w:val="22"/>
        </w:rPr>
        <w:t>4</w:t>
      </w:r>
      <w:r w:rsidR="00533968" w:rsidRPr="00646AE2">
        <w:rPr>
          <w:spacing w:val="-2"/>
          <w:sz w:val="22"/>
          <w:szCs w:val="22"/>
        </w:rPr>
        <w:t>.4.</w:t>
      </w:r>
      <w:r w:rsidR="00533968" w:rsidRPr="00646AE2">
        <w:rPr>
          <w:spacing w:val="-2"/>
          <w:sz w:val="22"/>
          <w:szCs w:val="22"/>
        </w:rPr>
        <w:tab/>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533968" w:rsidRPr="00646AE2" w:rsidRDefault="00336FE2" w:rsidP="006F3F94">
      <w:pPr>
        <w:tabs>
          <w:tab w:val="num" w:pos="709"/>
        </w:tabs>
        <w:autoSpaceDE w:val="0"/>
        <w:autoSpaceDN w:val="0"/>
        <w:ind w:firstLine="567"/>
        <w:jc w:val="both"/>
        <w:rPr>
          <w:spacing w:val="-2"/>
          <w:sz w:val="22"/>
          <w:szCs w:val="22"/>
        </w:rPr>
      </w:pPr>
      <w:r w:rsidRPr="00646AE2">
        <w:rPr>
          <w:spacing w:val="-2"/>
          <w:sz w:val="22"/>
          <w:szCs w:val="22"/>
        </w:rPr>
        <w:t>4</w:t>
      </w:r>
      <w:r w:rsidR="00533968" w:rsidRPr="00646AE2">
        <w:rPr>
          <w:spacing w:val="-2"/>
          <w:sz w:val="22"/>
          <w:szCs w:val="22"/>
        </w:rPr>
        <w:t>.5.</w:t>
      </w:r>
      <w:r w:rsidR="00533968" w:rsidRPr="00646AE2">
        <w:rPr>
          <w:spacing w:val="-2"/>
          <w:sz w:val="22"/>
          <w:szCs w:val="22"/>
        </w:rPr>
        <w:tab/>
        <w:t>Акціонери-власники простих акцій Товариства можуть мати й інші права, передбачені актами законодавства та цим Статутом.</w:t>
      </w:r>
    </w:p>
    <w:p w:rsidR="00533968" w:rsidRPr="00646AE2" w:rsidRDefault="00336FE2" w:rsidP="006F3F94">
      <w:pPr>
        <w:tabs>
          <w:tab w:val="num" w:pos="709"/>
        </w:tabs>
        <w:autoSpaceDE w:val="0"/>
        <w:autoSpaceDN w:val="0"/>
        <w:ind w:firstLine="567"/>
        <w:jc w:val="both"/>
        <w:rPr>
          <w:spacing w:val="-2"/>
          <w:sz w:val="22"/>
          <w:szCs w:val="22"/>
        </w:rPr>
      </w:pPr>
      <w:r w:rsidRPr="00646AE2">
        <w:rPr>
          <w:spacing w:val="-2"/>
          <w:sz w:val="22"/>
          <w:szCs w:val="22"/>
        </w:rPr>
        <w:t>4</w:t>
      </w:r>
      <w:r w:rsidR="00533968" w:rsidRPr="00646AE2">
        <w:rPr>
          <w:spacing w:val="-2"/>
          <w:sz w:val="22"/>
          <w:szCs w:val="22"/>
        </w:rPr>
        <w:t>.6.</w:t>
      </w:r>
      <w:r w:rsidR="00533968" w:rsidRPr="00646AE2">
        <w:rPr>
          <w:spacing w:val="-2"/>
          <w:sz w:val="22"/>
          <w:szCs w:val="22"/>
        </w:rPr>
        <w:tab/>
        <w:t>Акціонери Товариства зобов'язані:</w:t>
      </w:r>
    </w:p>
    <w:p w:rsidR="00533968" w:rsidRPr="00646AE2" w:rsidRDefault="00336FE2" w:rsidP="006F3F94">
      <w:pPr>
        <w:tabs>
          <w:tab w:val="num" w:pos="709"/>
        </w:tabs>
        <w:autoSpaceDE w:val="0"/>
        <w:autoSpaceDN w:val="0"/>
        <w:ind w:firstLine="567"/>
        <w:jc w:val="both"/>
        <w:rPr>
          <w:spacing w:val="-2"/>
          <w:sz w:val="22"/>
          <w:szCs w:val="22"/>
        </w:rPr>
      </w:pPr>
      <w:r w:rsidRPr="00646AE2">
        <w:rPr>
          <w:spacing w:val="-2"/>
          <w:sz w:val="22"/>
          <w:szCs w:val="22"/>
        </w:rPr>
        <w:t>4</w:t>
      </w:r>
      <w:r w:rsidR="00533968" w:rsidRPr="00646AE2">
        <w:rPr>
          <w:spacing w:val="-2"/>
          <w:sz w:val="22"/>
          <w:szCs w:val="22"/>
        </w:rPr>
        <w:t>.6.1</w:t>
      </w:r>
      <w:r w:rsidR="00533968" w:rsidRPr="00646AE2">
        <w:rPr>
          <w:spacing w:val="-2"/>
          <w:sz w:val="22"/>
          <w:szCs w:val="22"/>
        </w:rPr>
        <w:tab/>
        <w:t>дотримуватися Статуту, та інших внутрішніх документів Товариства;</w:t>
      </w:r>
    </w:p>
    <w:p w:rsidR="00533968" w:rsidRPr="00646AE2" w:rsidRDefault="00336FE2" w:rsidP="006F3F94">
      <w:pPr>
        <w:tabs>
          <w:tab w:val="num" w:pos="709"/>
        </w:tabs>
        <w:autoSpaceDE w:val="0"/>
        <w:autoSpaceDN w:val="0"/>
        <w:ind w:firstLine="567"/>
        <w:jc w:val="both"/>
        <w:rPr>
          <w:spacing w:val="-2"/>
          <w:sz w:val="22"/>
          <w:szCs w:val="22"/>
        </w:rPr>
      </w:pPr>
      <w:r w:rsidRPr="00646AE2">
        <w:rPr>
          <w:spacing w:val="-2"/>
          <w:sz w:val="22"/>
          <w:szCs w:val="22"/>
        </w:rPr>
        <w:t>4</w:t>
      </w:r>
      <w:r w:rsidR="00533968" w:rsidRPr="00646AE2">
        <w:rPr>
          <w:spacing w:val="-2"/>
          <w:sz w:val="22"/>
          <w:szCs w:val="22"/>
        </w:rPr>
        <w:t>.6.2</w:t>
      </w:r>
      <w:r w:rsidR="00533968" w:rsidRPr="00646AE2">
        <w:rPr>
          <w:spacing w:val="-2"/>
          <w:sz w:val="22"/>
          <w:szCs w:val="22"/>
        </w:rPr>
        <w:tab/>
        <w:t>виконувати рішення загальних зборів та інших органів Товариства;</w:t>
      </w:r>
    </w:p>
    <w:p w:rsidR="00533968" w:rsidRPr="00646AE2" w:rsidRDefault="00336FE2" w:rsidP="006F3F94">
      <w:pPr>
        <w:tabs>
          <w:tab w:val="num" w:pos="709"/>
        </w:tabs>
        <w:autoSpaceDE w:val="0"/>
        <w:autoSpaceDN w:val="0"/>
        <w:ind w:firstLine="567"/>
        <w:jc w:val="both"/>
        <w:rPr>
          <w:spacing w:val="-2"/>
          <w:sz w:val="22"/>
          <w:szCs w:val="22"/>
        </w:rPr>
      </w:pPr>
      <w:r w:rsidRPr="00646AE2">
        <w:rPr>
          <w:spacing w:val="-2"/>
          <w:sz w:val="22"/>
          <w:szCs w:val="22"/>
        </w:rPr>
        <w:t>4</w:t>
      </w:r>
      <w:r w:rsidR="00533968" w:rsidRPr="00646AE2">
        <w:rPr>
          <w:spacing w:val="-2"/>
          <w:sz w:val="22"/>
          <w:szCs w:val="22"/>
        </w:rPr>
        <w:t>.6.3</w:t>
      </w:r>
      <w:r w:rsidR="00533968" w:rsidRPr="00646AE2">
        <w:rPr>
          <w:spacing w:val="-2"/>
          <w:sz w:val="22"/>
          <w:szCs w:val="22"/>
        </w:rPr>
        <w:tab/>
        <w:t xml:space="preserve">виконувати </w:t>
      </w:r>
      <w:r w:rsidR="00F71043" w:rsidRPr="00646AE2">
        <w:rPr>
          <w:spacing w:val="-2"/>
          <w:sz w:val="22"/>
          <w:szCs w:val="22"/>
        </w:rPr>
        <w:t>с</w:t>
      </w:r>
      <w:r w:rsidR="00533968" w:rsidRPr="00646AE2">
        <w:rPr>
          <w:spacing w:val="-2"/>
          <w:sz w:val="22"/>
          <w:szCs w:val="22"/>
        </w:rPr>
        <w:t>вої зобов'язання перед Товариством, у тому числі пов'язані з майновою участю;</w:t>
      </w:r>
    </w:p>
    <w:p w:rsidR="00533968" w:rsidRPr="00646AE2" w:rsidRDefault="00336FE2" w:rsidP="006F3F94">
      <w:pPr>
        <w:tabs>
          <w:tab w:val="num" w:pos="709"/>
        </w:tabs>
        <w:autoSpaceDE w:val="0"/>
        <w:autoSpaceDN w:val="0"/>
        <w:ind w:firstLine="567"/>
        <w:jc w:val="both"/>
        <w:rPr>
          <w:spacing w:val="-2"/>
          <w:sz w:val="22"/>
          <w:szCs w:val="22"/>
        </w:rPr>
      </w:pPr>
      <w:r w:rsidRPr="00646AE2">
        <w:rPr>
          <w:spacing w:val="-2"/>
          <w:sz w:val="22"/>
          <w:szCs w:val="22"/>
        </w:rPr>
        <w:t>4</w:t>
      </w:r>
      <w:r w:rsidR="00533968" w:rsidRPr="00646AE2">
        <w:rPr>
          <w:spacing w:val="-2"/>
          <w:sz w:val="22"/>
          <w:szCs w:val="22"/>
        </w:rPr>
        <w:t>.6.4</w:t>
      </w:r>
      <w:r w:rsidR="00533968" w:rsidRPr="00646AE2">
        <w:rPr>
          <w:spacing w:val="-2"/>
          <w:sz w:val="22"/>
          <w:szCs w:val="22"/>
        </w:rPr>
        <w:tab/>
        <w:t>оплачувати акції у розмірі, в порядку та засобами, що передбачені Статутом Товариства;</w:t>
      </w:r>
    </w:p>
    <w:p w:rsidR="00533968" w:rsidRPr="00646AE2" w:rsidRDefault="00336FE2" w:rsidP="006F3F94">
      <w:pPr>
        <w:tabs>
          <w:tab w:val="num" w:pos="709"/>
        </w:tabs>
        <w:autoSpaceDE w:val="0"/>
        <w:autoSpaceDN w:val="0"/>
        <w:ind w:firstLine="567"/>
        <w:jc w:val="both"/>
        <w:rPr>
          <w:spacing w:val="-2"/>
          <w:sz w:val="22"/>
          <w:szCs w:val="22"/>
        </w:rPr>
      </w:pPr>
      <w:r w:rsidRPr="00646AE2">
        <w:rPr>
          <w:spacing w:val="-2"/>
          <w:sz w:val="22"/>
          <w:szCs w:val="22"/>
        </w:rPr>
        <w:t>4</w:t>
      </w:r>
      <w:r w:rsidR="00533968" w:rsidRPr="00646AE2">
        <w:rPr>
          <w:spacing w:val="-2"/>
          <w:sz w:val="22"/>
          <w:szCs w:val="22"/>
        </w:rPr>
        <w:t>.6.5</w:t>
      </w:r>
      <w:r w:rsidR="00533968" w:rsidRPr="00646AE2">
        <w:rPr>
          <w:spacing w:val="-2"/>
          <w:sz w:val="22"/>
          <w:szCs w:val="22"/>
        </w:rPr>
        <w:tab/>
        <w:t>не розголошувати комерційну таємницю та конфіденційну інформацію про діяльність Товариства.</w:t>
      </w:r>
    </w:p>
    <w:p w:rsidR="00533968" w:rsidRPr="00646AE2" w:rsidRDefault="00336FE2" w:rsidP="006F3F94">
      <w:pPr>
        <w:tabs>
          <w:tab w:val="num" w:pos="709"/>
        </w:tabs>
        <w:autoSpaceDE w:val="0"/>
        <w:autoSpaceDN w:val="0"/>
        <w:ind w:firstLine="567"/>
        <w:jc w:val="both"/>
        <w:rPr>
          <w:spacing w:val="-2"/>
          <w:sz w:val="22"/>
          <w:szCs w:val="22"/>
        </w:rPr>
      </w:pPr>
      <w:r w:rsidRPr="00646AE2">
        <w:rPr>
          <w:spacing w:val="-2"/>
          <w:sz w:val="22"/>
          <w:szCs w:val="22"/>
        </w:rPr>
        <w:t>4</w:t>
      </w:r>
      <w:r w:rsidR="00533968" w:rsidRPr="00646AE2">
        <w:rPr>
          <w:spacing w:val="-2"/>
          <w:sz w:val="22"/>
          <w:szCs w:val="22"/>
        </w:rPr>
        <w:t>.7.</w:t>
      </w:r>
      <w:r w:rsidR="00533968" w:rsidRPr="00646AE2">
        <w:rPr>
          <w:spacing w:val="-2"/>
          <w:sz w:val="22"/>
          <w:szCs w:val="22"/>
        </w:rPr>
        <w:tab/>
        <w:t>Акціонери можуть також мати інші обов'язки, передбачені актами законодавства та цим Статутом.</w:t>
      </w:r>
    </w:p>
    <w:p w:rsidR="001A232D" w:rsidRPr="00646AE2" w:rsidRDefault="001A232D" w:rsidP="006F3F94">
      <w:pPr>
        <w:pStyle w:val="11"/>
        <w:tabs>
          <w:tab w:val="left" w:pos="10437"/>
        </w:tabs>
        <w:spacing w:line="240" w:lineRule="auto"/>
        <w:ind w:firstLine="0"/>
        <w:jc w:val="center"/>
        <w:rPr>
          <w:b/>
          <w:spacing w:val="-2"/>
          <w:szCs w:val="22"/>
        </w:rPr>
      </w:pPr>
    </w:p>
    <w:p w:rsidR="001A232D" w:rsidRPr="00646AE2" w:rsidRDefault="00C209E6" w:rsidP="006F3F94">
      <w:pPr>
        <w:pStyle w:val="11"/>
        <w:tabs>
          <w:tab w:val="left" w:pos="10437"/>
        </w:tabs>
        <w:spacing w:line="240" w:lineRule="auto"/>
        <w:ind w:firstLine="0"/>
        <w:jc w:val="center"/>
        <w:rPr>
          <w:b/>
          <w:szCs w:val="22"/>
        </w:rPr>
      </w:pPr>
      <w:r w:rsidRPr="00646AE2">
        <w:rPr>
          <w:b/>
          <w:spacing w:val="-2"/>
          <w:szCs w:val="22"/>
        </w:rPr>
        <w:t>5</w:t>
      </w:r>
      <w:r w:rsidR="001A232D" w:rsidRPr="00646AE2">
        <w:rPr>
          <w:b/>
          <w:szCs w:val="22"/>
        </w:rPr>
        <w:t>. МАЙНО ТОВАРИСТВА</w:t>
      </w:r>
    </w:p>
    <w:p w:rsidR="001A232D" w:rsidRPr="00646AE2" w:rsidRDefault="009A539B" w:rsidP="006F3F94">
      <w:pPr>
        <w:pStyle w:val="11"/>
        <w:tabs>
          <w:tab w:val="left" w:pos="6379"/>
          <w:tab w:val="left" w:pos="10437"/>
        </w:tabs>
        <w:spacing w:line="240" w:lineRule="auto"/>
        <w:ind w:firstLine="540"/>
        <w:jc w:val="both"/>
        <w:rPr>
          <w:szCs w:val="22"/>
        </w:rPr>
      </w:pPr>
      <w:r w:rsidRPr="00646AE2">
        <w:rPr>
          <w:szCs w:val="22"/>
        </w:rPr>
        <w:t>6</w:t>
      </w:r>
      <w:r w:rsidR="001A232D" w:rsidRPr="00646AE2">
        <w:rPr>
          <w:szCs w:val="22"/>
        </w:rPr>
        <w:t>.1. Майно Товариства становлять виробничі і невиробничі фонди, а також інші цінності, вартість яких відображається у самостійному балансі Товариства.</w:t>
      </w:r>
    </w:p>
    <w:p w:rsidR="00F2746C" w:rsidRPr="00646AE2" w:rsidRDefault="00F2746C" w:rsidP="006F3F94">
      <w:pPr>
        <w:pStyle w:val="11"/>
        <w:tabs>
          <w:tab w:val="left" w:pos="6379"/>
          <w:tab w:val="left" w:pos="10437"/>
        </w:tabs>
        <w:spacing w:line="240" w:lineRule="auto"/>
        <w:ind w:firstLine="540"/>
        <w:jc w:val="both"/>
        <w:rPr>
          <w:szCs w:val="22"/>
        </w:rPr>
      </w:pPr>
      <w:r w:rsidRPr="00646AE2">
        <w:rPr>
          <w:szCs w:val="22"/>
        </w:rPr>
        <w:t>Формою власності Товариства є приватна власність</w:t>
      </w:r>
    </w:p>
    <w:p w:rsidR="001A232D" w:rsidRPr="00646AE2" w:rsidRDefault="00C209E6" w:rsidP="006F3F94">
      <w:pPr>
        <w:pStyle w:val="11"/>
        <w:tabs>
          <w:tab w:val="left" w:pos="6379"/>
          <w:tab w:val="left" w:pos="10437"/>
        </w:tabs>
        <w:spacing w:line="240" w:lineRule="auto"/>
        <w:ind w:firstLine="540"/>
        <w:jc w:val="both"/>
        <w:rPr>
          <w:szCs w:val="22"/>
        </w:rPr>
      </w:pPr>
      <w:r w:rsidRPr="00646AE2">
        <w:rPr>
          <w:szCs w:val="22"/>
        </w:rPr>
        <w:t>5</w:t>
      </w:r>
      <w:r w:rsidR="001A232D" w:rsidRPr="00646AE2">
        <w:rPr>
          <w:szCs w:val="22"/>
        </w:rPr>
        <w:t>.2. Товариство є власником:</w:t>
      </w:r>
    </w:p>
    <w:p w:rsidR="001A232D" w:rsidRPr="00646AE2" w:rsidRDefault="001A232D" w:rsidP="006F3F94">
      <w:pPr>
        <w:numPr>
          <w:ilvl w:val="0"/>
          <w:numId w:val="26"/>
        </w:numPr>
        <w:tabs>
          <w:tab w:val="left" w:pos="1080"/>
        </w:tabs>
        <w:jc w:val="both"/>
        <w:rPr>
          <w:sz w:val="22"/>
          <w:szCs w:val="22"/>
        </w:rPr>
      </w:pPr>
      <w:r w:rsidRPr="00646AE2">
        <w:rPr>
          <w:sz w:val="22"/>
          <w:szCs w:val="22"/>
        </w:rPr>
        <w:t>майна, переданого йому засновником та акціонерами у власність як вклад до Статутного капіталу;</w:t>
      </w:r>
    </w:p>
    <w:p w:rsidR="001A232D" w:rsidRPr="00646AE2" w:rsidRDefault="001A232D" w:rsidP="006F3F94">
      <w:pPr>
        <w:numPr>
          <w:ilvl w:val="0"/>
          <w:numId w:val="26"/>
        </w:numPr>
        <w:tabs>
          <w:tab w:val="left" w:pos="1080"/>
        </w:tabs>
        <w:jc w:val="both"/>
        <w:rPr>
          <w:color w:val="000000"/>
          <w:spacing w:val="-2"/>
          <w:sz w:val="22"/>
          <w:szCs w:val="22"/>
        </w:rPr>
      </w:pPr>
      <w:r w:rsidRPr="00646AE2">
        <w:rPr>
          <w:spacing w:val="-2"/>
          <w:sz w:val="22"/>
          <w:szCs w:val="22"/>
        </w:rPr>
        <w:t>продукції, виробленої і закупленої Товариством в результаті господарської діяльності;</w:t>
      </w:r>
    </w:p>
    <w:p w:rsidR="001A232D" w:rsidRPr="00646AE2" w:rsidRDefault="001A232D" w:rsidP="006F3F94">
      <w:pPr>
        <w:numPr>
          <w:ilvl w:val="0"/>
          <w:numId w:val="26"/>
        </w:numPr>
        <w:tabs>
          <w:tab w:val="left" w:pos="1080"/>
        </w:tabs>
        <w:jc w:val="both"/>
        <w:rPr>
          <w:color w:val="000000"/>
          <w:spacing w:val="-2"/>
          <w:sz w:val="22"/>
          <w:szCs w:val="22"/>
        </w:rPr>
      </w:pPr>
      <w:r w:rsidRPr="00646AE2">
        <w:rPr>
          <w:spacing w:val="-2"/>
          <w:sz w:val="22"/>
          <w:szCs w:val="22"/>
        </w:rPr>
        <w:t>надходжень від господарської діяльності (одержаних доходів);</w:t>
      </w:r>
    </w:p>
    <w:p w:rsidR="001A232D" w:rsidRPr="00646AE2" w:rsidRDefault="001A232D" w:rsidP="006F3F94">
      <w:pPr>
        <w:numPr>
          <w:ilvl w:val="0"/>
          <w:numId w:val="26"/>
        </w:numPr>
        <w:tabs>
          <w:tab w:val="left" w:pos="1080"/>
        </w:tabs>
        <w:jc w:val="both"/>
        <w:rPr>
          <w:sz w:val="22"/>
          <w:szCs w:val="22"/>
        </w:rPr>
      </w:pPr>
      <w:r w:rsidRPr="00646AE2">
        <w:rPr>
          <w:sz w:val="22"/>
          <w:szCs w:val="22"/>
        </w:rPr>
        <w:t>іншого майна, набутого на підставах, що не заборонені чинним законодавством України.</w:t>
      </w:r>
    </w:p>
    <w:p w:rsidR="001A232D" w:rsidRPr="00646AE2" w:rsidRDefault="00C209E6" w:rsidP="006F3F94">
      <w:pPr>
        <w:pStyle w:val="11"/>
        <w:tabs>
          <w:tab w:val="left" w:pos="6379"/>
          <w:tab w:val="left" w:pos="10437"/>
        </w:tabs>
        <w:spacing w:line="240" w:lineRule="auto"/>
        <w:ind w:right="-53" w:firstLine="540"/>
        <w:jc w:val="both"/>
        <w:rPr>
          <w:spacing w:val="-2"/>
          <w:szCs w:val="22"/>
        </w:rPr>
      </w:pPr>
      <w:r w:rsidRPr="00646AE2">
        <w:rPr>
          <w:spacing w:val="-2"/>
          <w:szCs w:val="22"/>
        </w:rPr>
        <w:t>5.</w:t>
      </w:r>
      <w:r w:rsidR="001A232D" w:rsidRPr="00646AE2">
        <w:rPr>
          <w:spacing w:val="-2"/>
          <w:szCs w:val="22"/>
        </w:rPr>
        <w:t>3. Джерелами формування майна Товариства є:</w:t>
      </w:r>
    </w:p>
    <w:p w:rsidR="001A232D" w:rsidRPr="00646AE2" w:rsidRDefault="001A232D" w:rsidP="006F3F94">
      <w:pPr>
        <w:numPr>
          <w:ilvl w:val="0"/>
          <w:numId w:val="27"/>
        </w:numPr>
        <w:tabs>
          <w:tab w:val="left" w:pos="0"/>
        </w:tabs>
        <w:jc w:val="both"/>
        <w:rPr>
          <w:spacing w:val="-2"/>
          <w:sz w:val="22"/>
          <w:szCs w:val="22"/>
        </w:rPr>
      </w:pPr>
      <w:r w:rsidRPr="00646AE2">
        <w:rPr>
          <w:spacing w:val="-2"/>
          <w:sz w:val="22"/>
          <w:szCs w:val="22"/>
        </w:rPr>
        <w:t>внески акціонерів у формах, що не заборонені законодавством України;</w:t>
      </w:r>
    </w:p>
    <w:p w:rsidR="001A232D" w:rsidRPr="00646AE2" w:rsidRDefault="001A232D" w:rsidP="006F3F94">
      <w:pPr>
        <w:numPr>
          <w:ilvl w:val="0"/>
          <w:numId w:val="27"/>
        </w:numPr>
        <w:tabs>
          <w:tab w:val="left" w:pos="0"/>
        </w:tabs>
        <w:jc w:val="both"/>
        <w:rPr>
          <w:spacing w:val="-2"/>
          <w:sz w:val="22"/>
          <w:szCs w:val="22"/>
        </w:rPr>
      </w:pPr>
      <w:r w:rsidRPr="00646AE2">
        <w:rPr>
          <w:spacing w:val="-2"/>
          <w:sz w:val="22"/>
          <w:szCs w:val="22"/>
        </w:rPr>
        <w:t>надходження (доходи) від господарської діяльності, що отримані від реалізації продукції, робіт, послуг, а також інших видів господарської діяльності;</w:t>
      </w:r>
    </w:p>
    <w:p w:rsidR="001A232D" w:rsidRPr="00646AE2" w:rsidRDefault="001A232D" w:rsidP="006F3F94">
      <w:pPr>
        <w:numPr>
          <w:ilvl w:val="0"/>
          <w:numId w:val="27"/>
        </w:numPr>
        <w:tabs>
          <w:tab w:val="left" w:pos="0"/>
        </w:tabs>
        <w:jc w:val="both"/>
        <w:rPr>
          <w:color w:val="000000"/>
          <w:spacing w:val="-2"/>
          <w:sz w:val="22"/>
          <w:szCs w:val="22"/>
        </w:rPr>
      </w:pPr>
      <w:r w:rsidRPr="00646AE2">
        <w:rPr>
          <w:spacing w:val="-2"/>
          <w:sz w:val="22"/>
          <w:szCs w:val="22"/>
        </w:rPr>
        <w:t>прибутки (доходи) від операцій з цінними паперами;</w:t>
      </w:r>
    </w:p>
    <w:p w:rsidR="001A232D" w:rsidRPr="00646AE2" w:rsidRDefault="001A232D" w:rsidP="006F3F94">
      <w:pPr>
        <w:numPr>
          <w:ilvl w:val="0"/>
          <w:numId w:val="27"/>
        </w:numPr>
        <w:tabs>
          <w:tab w:val="left" w:pos="0"/>
        </w:tabs>
        <w:jc w:val="both"/>
        <w:rPr>
          <w:color w:val="000000"/>
          <w:spacing w:val="-2"/>
          <w:sz w:val="22"/>
          <w:szCs w:val="22"/>
        </w:rPr>
      </w:pPr>
      <w:r w:rsidRPr="00646AE2">
        <w:rPr>
          <w:spacing w:val="-2"/>
          <w:sz w:val="22"/>
          <w:szCs w:val="22"/>
        </w:rPr>
        <w:t>кредити, отримані від банків та інших кредиторів;</w:t>
      </w:r>
    </w:p>
    <w:p w:rsidR="001A232D" w:rsidRPr="00646AE2" w:rsidRDefault="001A232D" w:rsidP="006F3F94">
      <w:pPr>
        <w:numPr>
          <w:ilvl w:val="0"/>
          <w:numId w:val="27"/>
        </w:numPr>
        <w:tabs>
          <w:tab w:val="left" w:pos="0"/>
        </w:tabs>
        <w:jc w:val="both"/>
        <w:rPr>
          <w:color w:val="000000"/>
          <w:spacing w:val="-2"/>
          <w:sz w:val="22"/>
          <w:szCs w:val="22"/>
        </w:rPr>
      </w:pPr>
      <w:r w:rsidRPr="00646AE2">
        <w:rPr>
          <w:spacing w:val="-2"/>
          <w:sz w:val="22"/>
          <w:szCs w:val="22"/>
        </w:rPr>
        <w:t>безоплатні, благодійні внески, пожертвування вітчизняних та іноземних юридичних осіб та громадян;</w:t>
      </w:r>
    </w:p>
    <w:p w:rsidR="001A232D" w:rsidRPr="00646AE2" w:rsidRDefault="001A232D" w:rsidP="006F3F94">
      <w:pPr>
        <w:numPr>
          <w:ilvl w:val="0"/>
          <w:numId w:val="27"/>
        </w:numPr>
        <w:tabs>
          <w:tab w:val="left" w:pos="0"/>
        </w:tabs>
        <w:jc w:val="both"/>
        <w:rPr>
          <w:color w:val="000000"/>
          <w:spacing w:val="-2"/>
          <w:sz w:val="22"/>
          <w:szCs w:val="22"/>
        </w:rPr>
      </w:pPr>
      <w:r w:rsidRPr="00646AE2">
        <w:rPr>
          <w:spacing w:val="-2"/>
          <w:sz w:val="22"/>
          <w:szCs w:val="22"/>
        </w:rPr>
        <w:t>інші джерела, що не заборонені чинним законодавством України.</w:t>
      </w:r>
    </w:p>
    <w:p w:rsidR="001A232D" w:rsidRPr="00646AE2" w:rsidRDefault="00C209E6" w:rsidP="006F3F94">
      <w:pPr>
        <w:pStyle w:val="11"/>
        <w:tabs>
          <w:tab w:val="left" w:pos="6379"/>
          <w:tab w:val="left" w:pos="10437"/>
        </w:tabs>
        <w:spacing w:line="240" w:lineRule="auto"/>
        <w:ind w:right="-53" w:firstLine="540"/>
        <w:jc w:val="both"/>
        <w:rPr>
          <w:spacing w:val="-2"/>
          <w:szCs w:val="22"/>
        </w:rPr>
      </w:pPr>
      <w:r w:rsidRPr="00646AE2">
        <w:rPr>
          <w:spacing w:val="-2"/>
          <w:szCs w:val="22"/>
        </w:rPr>
        <w:t>5</w:t>
      </w:r>
      <w:r w:rsidR="001A232D" w:rsidRPr="00646AE2">
        <w:rPr>
          <w:spacing w:val="-2"/>
          <w:szCs w:val="22"/>
        </w:rPr>
        <w:t>.4. Товариство має право продавати, передавати безкоштовно, обмінювати, ліквідувати та списувати з балансу майно, майнові та немайнові права, що належать Товариству на праві власності, передавати в оренду та інше користування на умовах майнового найму фізичним і юридичним особам засоби виробництва і інші матеріальні цінності, використовувати і відчужувати їх іншими способами, які не заборонені чинним законодавством України і установчими та внутрішніми документами Товариства.</w:t>
      </w:r>
    </w:p>
    <w:p w:rsidR="001A232D" w:rsidRPr="00646AE2" w:rsidRDefault="001A232D" w:rsidP="006F3F94">
      <w:pPr>
        <w:jc w:val="center"/>
        <w:rPr>
          <w:b/>
          <w:sz w:val="22"/>
          <w:szCs w:val="22"/>
        </w:rPr>
      </w:pPr>
    </w:p>
    <w:p w:rsidR="001A232D" w:rsidRPr="00646AE2" w:rsidRDefault="00C209E6" w:rsidP="006F3F94">
      <w:pPr>
        <w:jc w:val="center"/>
        <w:rPr>
          <w:b/>
          <w:sz w:val="22"/>
          <w:szCs w:val="22"/>
        </w:rPr>
      </w:pPr>
      <w:r w:rsidRPr="00646AE2">
        <w:rPr>
          <w:b/>
          <w:sz w:val="22"/>
          <w:szCs w:val="22"/>
        </w:rPr>
        <w:t>6</w:t>
      </w:r>
      <w:r w:rsidR="001A232D" w:rsidRPr="00646AE2">
        <w:rPr>
          <w:b/>
          <w:sz w:val="22"/>
          <w:szCs w:val="22"/>
        </w:rPr>
        <w:t>. СТАТУТНИЙ (СКЛАДЕНИЙ) КАПІТАЛ</w:t>
      </w:r>
      <w:r w:rsidR="00344E43" w:rsidRPr="00646AE2">
        <w:rPr>
          <w:b/>
          <w:sz w:val="22"/>
          <w:szCs w:val="22"/>
        </w:rPr>
        <w:t>, ФОНДИ</w:t>
      </w:r>
      <w:r w:rsidR="001A232D" w:rsidRPr="00646AE2">
        <w:rPr>
          <w:b/>
          <w:sz w:val="22"/>
          <w:szCs w:val="22"/>
        </w:rPr>
        <w:t xml:space="preserve"> ТА АКЦІЇ ТОВАРИСТВА</w:t>
      </w:r>
    </w:p>
    <w:p w:rsidR="00615400" w:rsidRPr="008779A2" w:rsidRDefault="00C209E6" w:rsidP="006F3F94">
      <w:pPr>
        <w:ind w:firstLine="540"/>
        <w:jc w:val="both"/>
        <w:rPr>
          <w:spacing w:val="-8"/>
          <w:sz w:val="22"/>
          <w:szCs w:val="22"/>
        </w:rPr>
      </w:pPr>
      <w:r w:rsidRPr="008779A2">
        <w:rPr>
          <w:spacing w:val="-8"/>
          <w:sz w:val="22"/>
          <w:szCs w:val="22"/>
        </w:rPr>
        <w:t>6</w:t>
      </w:r>
      <w:r w:rsidR="00615400" w:rsidRPr="008779A2">
        <w:rPr>
          <w:spacing w:val="-8"/>
          <w:sz w:val="22"/>
          <w:szCs w:val="22"/>
        </w:rPr>
        <w:t>.1. Статутний капітал Товариства становить</w:t>
      </w:r>
      <w:r w:rsidR="009A539B" w:rsidRPr="008779A2">
        <w:rPr>
          <w:spacing w:val="-8"/>
          <w:sz w:val="22"/>
          <w:szCs w:val="22"/>
        </w:rPr>
        <w:t xml:space="preserve"> 525 </w:t>
      </w:r>
      <w:r w:rsidR="008779A2" w:rsidRPr="008779A2">
        <w:rPr>
          <w:spacing w:val="-8"/>
          <w:sz w:val="22"/>
          <w:szCs w:val="22"/>
        </w:rPr>
        <w:t>15</w:t>
      </w:r>
      <w:r w:rsidR="009A539B" w:rsidRPr="008779A2">
        <w:rPr>
          <w:spacing w:val="-8"/>
          <w:sz w:val="22"/>
          <w:szCs w:val="22"/>
        </w:rPr>
        <w:t>0,00 (п’ятсот двадцять п’ять тисяч</w:t>
      </w:r>
      <w:r w:rsidR="008779A2" w:rsidRPr="008779A2">
        <w:rPr>
          <w:spacing w:val="-8"/>
          <w:sz w:val="22"/>
          <w:szCs w:val="22"/>
        </w:rPr>
        <w:t xml:space="preserve"> сто п’ятдесят</w:t>
      </w:r>
      <w:r w:rsidR="009A539B" w:rsidRPr="008779A2">
        <w:rPr>
          <w:spacing w:val="-8"/>
          <w:sz w:val="22"/>
          <w:szCs w:val="22"/>
        </w:rPr>
        <w:t>) гривень</w:t>
      </w:r>
      <w:r w:rsidR="00615400" w:rsidRPr="008779A2">
        <w:rPr>
          <w:spacing w:val="-8"/>
          <w:sz w:val="22"/>
          <w:szCs w:val="22"/>
        </w:rPr>
        <w:t>.</w:t>
      </w:r>
    </w:p>
    <w:p w:rsidR="00615400" w:rsidRPr="00646AE2" w:rsidRDefault="00C209E6" w:rsidP="006F3F94">
      <w:pPr>
        <w:ind w:firstLine="540"/>
        <w:jc w:val="both"/>
        <w:rPr>
          <w:sz w:val="22"/>
          <w:szCs w:val="22"/>
        </w:rPr>
      </w:pPr>
      <w:r w:rsidRPr="00646AE2">
        <w:rPr>
          <w:sz w:val="22"/>
          <w:szCs w:val="22"/>
        </w:rPr>
        <w:t>6</w:t>
      </w:r>
      <w:r w:rsidR="00615400" w:rsidRPr="00646AE2">
        <w:rPr>
          <w:sz w:val="22"/>
          <w:szCs w:val="22"/>
        </w:rPr>
        <w:t xml:space="preserve">.2.Статутний капітал Товариства поділено на акції: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628"/>
        <w:gridCol w:w="2937"/>
        <w:gridCol w:w="1970"/>
        <w:gridCol w:w="2667"/>
      </w:tblGrid>
      <w:tr w:rsidR="00615400" w:rsidRPr="00646AE2">
        <w:trPr>
          <w:tblCellSpacing w:w="15" w:type="dxa"/>
        </w:trPr>
        <w:tc>
          <w:tcPr>
            <w:tcW w:w="1264" w:type="pct"/>
            <w:vAlign w:val="center"/>
          </w:tcPr>
          <w:p w:rsidR="00615400" w:rsidRPr="00646AE2" w:rsidRDefault="00615400" w:rsidP="006F3F94">
            <w:pPr>
              <w:pStyle w:val="a6"/>
              <w:spacing w:before="0" w:beforeAutospacing="0" w:after="0" w:afterAutospacing="0"/>
              <w:jc w:val="center"/>
              <w:rPr>
                <w:sz w:val="22"/>
                <w:szCs w:val="22"/>
              </w:rPr>
            </w:pPr>
            <w:r w:rsidRPr="00646AE2">
              <w:rPr>
                <w:color w:val="000000"/>
                <w:sz w:val="22"/>
                <w:szCs w:val="22"/>
              </w:rPr>
              <w:t xml:space="preserve">Акції </w:t>
            </w:r>
            <w:r w:rsidRPr="00646AE2">
              <w:rPr>
                <w:sz w:val="22"/>
                <w:szCs w:val="22"/>
              </w:rPr>
              <w:t>Товариства</w:t>
            </w:r>
            <w:r w:rsidRPr="00646AE2">
              <w:rPr>
                <w:color w:val="000000"/>
                <w:sz w:val="22"/>
                <w:szCs w:val="22"/>
              </w:rPr>
              <w:br/>
              <w:t>(за категоріями і типами) </w:t>
            </w:r>
          </w:p>
        </w:tc>
        <w:tc>
          <w:tcPr>
            <w:tcW w:w="1422" w:type="pct"/>
            <w:vAlign w:val="center"/>
          </w:tcPr>
          <w:p w:rsidR="00615400" w:rsidRPr="00646AE2" w:rsidRDefault="00615400" w:rsidP="006F3F94">
            <w:pPr>
              <w:pStyle w:val="a6"/>
              <w:spacing w:before="0" w:beforeAutospacing="0" w:after="0" w:afterAutospacing="0"/>
              <w:jc w:val="center"/>
              <w:rPr>
                <w:sz w:val="22"/>
                <w:szCs w:val="22"/>
              </w:rPr>
            </w:pPr>
            <w:r w:rsidRPr="00646AE2">
              <w:rPr>
                <w:color w:val="000000"/>
                <w:sz w:val="22"/>
                <w:szCs w:val="22"/>
              </w:rPr>
              <w:t>Кількість акцій</w:t>
            </w:r>
            <w:r w:rsidRPr="00646AE2">
              <w:rPr>
                <w:color w:val="000000"/>
                <w:sz w:val="22"/>
                <w:szCs w:val="22"/>
              </w:rPr>
              <w:br/>
              <w:t>(шт.) </w:t>
            </w:r>
          </w:p>
        </w:tc>
        <w:tc>
          <w:tcPr>
            <w:tcW w:w="949" w:type="pct"/>
            <w:vAlign w:val="center"/>
          </w:tcPr>
          <w:p w:rsidR="00615400" w:rsidRPr="00646AE2" w:rsidRDefault="00615400" w:rsidP="006F3F94">
            <w:pPr>
              <w:pStyle w:val="a6"/>
              <w:spacing w:before="0" w:beforeAutospacing="0" w:after="0" w:afterAutospacing="0"/>
              <w:jc w:val="center"/>
              <w:rPr>
                <w:sz w:val="22"/>
                <w:szCs w:val="22"/>
              </w:rPr>
            </w:pPr>
            <w:r w:rsidRPr="00646AE2">
              <w:rPr>
                <w:color w:val="000000"/>
                <w:sz w:val="22"/>
                <w:szCs w:val="22"/>
              </w:rPr>
              <w:t xml:space="preserve">Номінальна вартість акцій </w:t>
            </w:r>
            <w:r w:rsidRPr="00646AE2">
              <w:rPr>
                <w:color w:val="000000"/>
                <w:sz w:val="22"/>
                <w:szCs w:val="22"/>
              </w:rPr>
              <w:br/>
              <w:t>(грн.) </w:t>
            </w:r>
          </w:p>
        </w:tc>
        <w:tc>
          <w:tcPr>
            <w:tcW w:w="1283" w:type="pct"/>
            <w:vAlign w:val="center"/>
          </w:tcPr>
          <w:p w:rsidR="00615400" w:rsidRPr="00646AE2" w:rsidRDefault="00615400" w:rsidP="006F3F94">
            <w:pPr>
              <w:pStyle w:val="a6"/>
              <w:spacing w:before="0" w:beforeAutospacing="0" w:after="0" w:afterAutospacing="0"/>
              <w:jc w:val="center"/>
              <w:rPr>
                <w:sz w:val="22"/>
                <w:szCs w:val="22"/>
              </w:rPr>
            </w:pPr>
            <w:r w:rsidRPr="00646AE2">
              <w:rPr>
                <w:color w:val="000000"/>
                <w:sz w:val="22"/>
                <w:szCs w:val="22"/>
              </w:rPr>
              <w:t xml:space="preserve">Частка у Статутному капіталі </w:t>
            </w:r>
            <w:r w:rsidRPr="00646AE2">
              <w:rPr>
                <w:color w:val="000000"/>
                <w:sz w:val="22"/>
                <w:szCs w:val="22"/>
              </w:rPr>
              <w:br/>
              <w:t>(%) </w:t>
            </w:r>
          </w:p>
        </w:tc>
      </w:tr>
      <w:tr w:rsidR="00615400" w:rsidRPr="00646AE2">
        <w:trPr>
          <w:tblCellSpacing w:w="15" w:type="dxa"/>
        </w:trPr>
        <w:tc>
          <w:tcPr>
            <w:tcW w:w="1264" w:type="pct"/>
            <w:vAlign w:val="center"/>
          </w:tcPr>
          <w:p w:rsidR="00615400" w:rsidRPr="00646AE2" w:rsidRDefault="00615400" w:rsidP="006F3F94">
            <w:pPr>
              <w:pStyle w:val="a6"/>
              <w:spacing w:before="0" w:beforeAutospacing="0" w:after="0" w:afterAutospacing="0"/>
              <w:jc w:val="center"/>
              <w:rPr>
                <w:b/>
                <w:sz w:val="22"/>
                <w:szCs w:val="22"/>
              </w:rPr>
            </w:pPr>
            <w:r w:rsidRPr="00646AE2">
              <w:rPr>
                <w:b/>
                <w:color w:val="000000"/>
                <w:sz w:val="22"/>
                <w:szCs w:val="22"/>
              </w:rPr>
              <w:t>Прості іменні</w:t>
            </w:r>
          </w:p>
        </w:tc>
        <w:tc>
          <w:tcPr>
            <w:tcW w:w="1422" w:type="pct"/>
            <w:vAlign w:val="center"/>
          </w:tcPr>
          <w:p w:rsidR="00615400" w:rsidRPr="00646AE2" w:rsidRDefault="009A539B" w:rsidP="006F3F94">
            <w:pPr>
              <w:pStyle w:val="a6"/>
              <w:spacing w:before="0" w:beforeAutospacing="0" w:after="0" w:afterAutospacing="0"/>
              <w:jc w:val="center"/>
              <w:rPr>
                <w:b/>
                <w:sz w:val="22"/>
                <w:szCs w:val="22"/>
              </w:rPr>
            </w:pPr>
            <w:r w:rsidRPr="00646AE2">
              <w:rPr>
                <w:b/>
                <w:sz w:val="22"/>
                <w:szCs w:val="22"/>
              </w:rPr>
              <w:t>2 100 600</w:t>
            </w:r>
          </w:p>
        </w:tc>
        <w:tc>
          <w:tcPr>
            <w:tcW w:w="949" w:type="pct"/>
            <w:vAlign w:val="center"/>
          </w:tcPr>
          <w:p w:rsidR="00615400" w:rsidRPr="00646AE2" w:rsidRDefault="009A539B" w:rsidP="006F3F94">
            <w:pPr>
              <w:pStyle w:val="a6"/>
              <w:spacing w:before="0" w:beforeAutospacing="0" w:after="0" w:afterAutospacing="0"/>
              <w:jc w:val="center"/>
              <w:rPr>
                <w:sz w:val="22"/>
                <w:szCs w:val="22"/>
              </w:rPr>
            </w:pPr>
            <w:r w:rsidRPr="00646AE2">
              <w:rPr>
                <w:sz w:val="22"/>
                <w:szCs w:val="22"/>
              </w:rPr>
              <w:t>0,25</w:t>
            </w:r>
          </w:p>
        </w:tc>
        <w:tc>
          <w:tcPr>
            <w:tcW w:w="1283" w:type="pct"/>
            <w:vAlign w:val="center"/>
          </w:tcPr>
          <w:p w:rsidR="00615400" w:rsidRPr="00646AE2" w:rsidRDefault="00615400" w:rsidP="006F3F94">
            <w:pPr>
              <w:pStyle w:val="a6"/>
              <w:spacing w:before="0" w:beforeAutospacing="0" w:after="0" w:afterAutospacing="0"/>
              <w:jc w:val="center"/>
              <w:rPr>
                <w:b/>
                <w:sz w:val="22"/>
                <w:szCs w:val="22"/>
                <w:highlight w:val="yellow"/>
              </w:rPr>
            </w:pPr>
            <w:r w:rsidRPr="00646AE2">
              <w:rPr>
                <w:b/>
                <w:color w:val="000000"/>
                <w:sz w:val="22"/>
                <w:szCs w:val="22"/>
              </w:rPr>
              <w:t>100 %</w:t>
            </w:r>
          </w:p>
        </w:tc>
      </w:tr>
    </w:tbl>
    <w:p w:rsidR="00615400" w:rsidRPr="00646AE2" w:rsidRDefault="00C209E6" w:rsidP="006F3F94">
      <w:pPr>
        <w:ind w:firstLine="540"/>
        <w:jc w:val="both"/>
        <w:rPr>
          <w:sz w:val="22"/>
          <w:szCs w:val="22"/>
        </w:rPr>
      </w:pPr>
      <w:r w:rsidRPr="00646AE2">
        <w:rPr>
          <w:sz w:val="22"/>
          <w:szCs w:val="22"/>
        </w:rPr>
        <w:t>6</w:t>
      </w:r>
      <w:r w:rsidR="00615400" w:rsidRPr="00646AE2">
        <w:rPr>
          <w:sz w:val="22"/>
          <w:szCs w:val="22"/>
        </w:rPr>
        <w:t xml:space="preserve">.3. Товариство має право змінити Статутний капітал у порядку, встановленому законодавством України та Статутом Товариства. </w:t>
      </w:r>
    </w:p>
    <w:p w:rsidR="00615400" w:rsidRPr="00646AE2" w:rsidRDefault="00670441" w:rsidP="006F3F94">
      <w:pPr>
        <w:ind w:firstLine="540"/>
        <w:jc w:val="both"/>
        <w:rPr>
          <w:sz w:val="22"/>
          <w:szCs w:val="22"/>
        </w:rPr>
      </w:pPr>
      <w:r w:rsidRPr="00646AE2">
        <w:rPr>
          <w:sz w:val="22"/>
          <w:szCs w:val="22"/>
        </w:rPr>
        <w:lastRenderedPageBreak/>
        <w:t>6</w:t>
      </w:r>
      <w:r w:rsidR="00615400" w:rsidRPr="00646AE2">
        <w:rPr>
          <w:sz w:val="22"/>
          <w:szCs w:val="22"/>
        </w:rPr>
        <w:t>.4. Товариство має право збільшувати Статутний капітал після реєстрації звітів про результати розміщення всіх попередніх випусків акцій.</w:t>
      </w:r>
    </w:p>
    <w:p w:rsidR="00615400" w:rsidRPr="00646AE2" w:rsidRDefault="00670441" w:rsidP="006F3F94">
      <w:pPr>
        <w:ind w:firstLine="540"/>
        <w:jc w:val="both"/>
        <w:rPr>
          <w:sz w:val="22"/>
          <w:szCs w:val="22"/>
        </w:rPr>
      </w:pPr>
      <w:r w:rsidRPr="00646AE2">
        <w:rPr>
          <w:sz w:val="22"/>
          <w:szCs w:val="22"/>
        </w:rPr>
        <w:t>6</w:t>
      </w:r>
      <w:r w:rsidR="00615400" w:rsidRPr="00646AE2">
        <w:rPr>
          <w:sz w:val="22"/>
          <w:szCs w:val="22"/>
        </w:rPr>
        <w:t>.5. Збільшення Статутного капіталу здійснюється за рішенням Загальних зборів акціонерів в порядку, встановленому Національною комісією з цінних паперів та фондового ринку шляхом:</w:t>
      </w:r>
    </w:p>
    <w:p w:rsidR="00615400" w:rsidRPr="00646AE2" w:rsidRDefault="00615400" w:rsidP="006F3F94">
      <w:pPr>
        <w:numPr>
          <w:ilvl w:val="0"/>
          <w:numId w:val="30"/>
        </w:numPr>
        <w:ind w:left="0" w:firstLine="851"/>
        <w:jc w:val="both"/>
        <w:rPr>
          <w:color w:val="000000"/>
          <w:sz w:val="22"/>
          <w:szCs w:val="22"/>
        </w:rPr>
      </w:pPr>
      <w:r w:rsidRPr="00646AE2">
        <w:rPr>
          <w:sz w:val="22"/>
          <w:szCs w:val="22"/>
        </w:rPr>
        <w:t>розміщення додаткових акцій існуючої номінальної вартості</w:t>
      </w:r>
      <w:r w:rsidRPr="00646AE2">
        <w:rPr>
          <w:color w:val="000000"/>
          <w:sz w:val="22"/>
          <w:szCs w:val="22"/>
        </w:rPr>
        <w:t xml:space="preserve">; </w:t>
      </w:r>
    </w:p>
    <w:p w:rsidR="00615400" w:rsidRPr="00646AE2" w:rsidRDefault="00615400" w:rsidP="006F3F94">
      <w:pPr>
        <w:numPr>
          <w:ilvl w:val="0"/>
          <w:numId w:val="30"/>
        </w:numPr>
        <w:tabs>
          <w:tab w:val="left" w:pos="1776"/>
        </w:tabs>
        <w:ind w:left="0" w:firstLine="851"/>
        <w:jc w:val="both"/>
        <w:rPr>
          <w:color w:val="000000"/>
          <w:sz w:val="22"/>
          <w:szCs w:val="22"/>
        </w:rPr>
      </w:pPr>
      <w:r w:rsidRPr="00646AE2">
        <w:rPr>
          <w:color w:val="000000"/>
          <w:sz w:val="22"/>
          <w:szCs w:val="22"/>
        </w:rPr>
        <w:t>підвищення номінальної вартості акцій.</w:t>
      </w:r>
    </w:p>
    <w:p w:rsidR="00615400" w:rsidRPr="00646AE2" w:rsidRDefault="00670441" w:rsidP="006F3F94">
      <w:pPr>
        <w:ind w:firstLine="540"/>
        <w:jc w:val="both"/>
        <w:rPr>
          <w:sz w:val="22"/>
          <w:szCs w:val="22"/>
        </w:rPr>
      </w:pPr>
      <w:r w:rsidRPr="00646AE2">
        <w:rPr>
          <w:color w:val="000000"/>
          <w:sz w:val="22"/>
          <w:szCs w:val="22"/>
        </w:rPr>
        <w:t>6</w:t>
      </w:r>
      <w:r w:rsidR="00615400" w:rsidRPr="00646AE2">
        <w:rPr>
          <w:color w:val="000000"/>
          <w:sz w:val="22"/>
          <w:szCs w:val="22"/>
        </w:rPr>
        <w:t>.6. Зміни до Статуту, пов’язані із збільшенням Статутного капіталу, з урахуванням результатів розміщення акцій повинні бути затверджені Загальними зборами акціонерів та зареєстровані у встановленому законодавством порядку</w:t>
      </w:r>
      <w:r w:rsidR="00615400" w:rsidRPr="00646AE2">
        <w:rPr>
          <w:sz w:val="22"/>
          <w:szCs w:val="22"/>
        </w:rPr>
        <w:t>.</w:t>
      </w:r>
    </w:p>
    <w:p w:rsidR="00615400" w:rsidRPr="00646AE2" w:rsidRDefault="00670441" w:rsidP="006F3F94">
      <w:pPr>
        <w:ind w:firstLine="539"/>
        <w:jc w:val="both"/>
        <w:rPr>
          <w:color w:val="000000"/>
          <w:spacing w:val="-2"/>
          <w:sz w:val="22"/>
          <w:szCs w:val="22"/>
        </w:rPr>
      </w:pPr>
      <w:r w:rsidRPr="00646AE2">
        <w:rPr>
          <w:color w:val="000000"/>
          <w:spacing w:val="-2"/>
          <w:sz w:val="22"/>
          <w:szCs w:val="22"/>
        </w:rPr>
        <w:t>6</w:t>
      </w:r>
      <w:r w:rsidR="00615400" w:rsidRPr="00646AE2">
        <w:rPr>
          <w:color w:val="000000"/>
          <w:spacing w:val="-2"/>
          <w:sz w:val="22"/>
          <w:szCs w:val="22"/>
        </w:rPr>
        <w:t xml:space="preserve">.7. Статутний капітал Товариства зменшується в порядку, встановленому </w:t>
      </w:r>
      <w:r w:rsidRPr="00646AE2">
        <w:rPr>
          <w:color w:val="000000"/>
          <w:spacing w:val="-2"/>
          <w:sz w:val="22"/>
          <w:szCs w:val="22"/>
        </w:rPr>
        <w:t>законодавством</w:t>
      </w:r>
      <w:r w:rsidR="00615400" w:rsidRPr="00646AE2">
        <w:rPr>
          <w:color w:val="000000"/>
          <w:spacing w:val="-2"/>
          <w:sz w:val="22"/>
          <w:szCs w:val="22"/>
        </w:rPr>
        <w:t>.</w:t>
      </w:r>
    </w:p>
    <w:p w:rsidR="00615400" w:rsidRPr="00646AE2" w:rsidRDefault="00670441" w:rsidP="006F3F94">
      <w:pPr>
        <w:ind w:firstLine="539"/>
        <w:jc w:val="both"/>
        <w:rPr>
          <w:color w:val="000000"/>
          <w:spacing w:val="-2"/>
          <w:sz w:val="22"/>
          <w:szCs w:val="22"/>
        </w:rPr>
      </w:pPr>
      <w:r w:rsidRPr="00646AE2">
        <w:rPr>
          <w:color w:val="000000"/>
          <w:spacing w:val="-2"/>
          <w:sz w:val="22"/>
          <w:szCs w:val="22"/>
        </w:rPr>
        <w:t>6</w:t>
      </w:r>
      <w:r w:rsidR="00615400" w:rsidRPr="00646AE2">
        <w:rPr>
          <w:color w:val="000000"/>
          <w:spacing w:val="-2"/>
          <w:sz w:val="22"/>
          <w:szCs w:val="22"/>
        </w:rPr>
        <w:t>.8. Зменшення Статутного капіталу Товариства здійснюється шляхом:</w:t>
      </w:r>
    </w:p>
    <w:p w:rsidR="00615400" w:rsidRPr="00646AE2" w:rsidRDefault="00615400" w:rsidP="006F3F94">
      <w:pPr>
        <w:numPr>
          <w:ilvl w:val="0"/>
          <w:numId w:val="31"/>
        </w:numPr>
        <w:tabs>
          <w:tab w:val="left" w:pos="1276"/>
        </w:tabs>
        <w:ind w:left="0" w:firstLine="851"/>
        <w:jc w:val="both"/>
        <w:rPr>
          <w:sz w:val="22"/>
          <w:szCs w:val="22"/>
        </w:rPr>
      </w:pPr>
      <w:r w:rsidRPr="00646AE2">
        <w:rPr>
          <w:sz w:val="22"/>
          <w:szCs w:val="22"/>
        </w:rPr>
        <w:t>зменшення номінальної вартості акцій;</w:t>
      </w:r>
    </w:p>
    <w:p w:rsidR="00615400" w:rsidRPr="00646AE2" w:rsidRDefault="00615400" w:rsidP="006F3F94">
      <w:pPr>
        <w:numPr>
          <w:ilvl w:val="0"/>
          <w:numId w:val="31"/>
        </w:numPr>
        <w:tabs>
          <w:tab w:val="left" w:pos="1276"/>
        </w:tabs>
        <w:ind w:left="0" w:firstLine="851"/>
        <w:jc w:val="both"/>
        <w:rPr>
          <w:sz w:val="22"/>
          <w:szCs w:val="22"/>
        </w:rPr>
      </w:pPr>
      <w:r w:rsidRPr="00646AE2">
        <w:rPr>
          <w:sz w:val="22"/>
          <w:szCs w:val="22"/>
        </w:rPr>
        <w:t>шляхом анулювання раніше викуплених Товариством акцій та зменшення їх загальної кількості.</w:t>
      </w:r>
    </w:p>
    <w:p w:rsidR="00344E43" w:rsidRPr="00646AE2" w:rsidRDefault="00344E43" w:rsidP="006F3F94">
      <w:pPr>
        <w:ind w:firstLine="540"/>
        <w:jc w:val="both"/>
        <w:rPr>
          <w:color w:val="000000"/>
          <w:spacing w:val="-2"/>
          <w:sz w:val="22"/>
          <w:szCs w:val="22"/>
        </w:rPr>
      </w:pPr>
      <w:r w:rsidRPr="00646AE2">
        <w:rPr>
          <w:color w:val="000000"/>
          <w:spacing w:val="-2"/>
          <w:sz w:val="22"/>
          <w:szCs w:val="22"/>
        </w:rPr>
        <w:t>6.9. У Товаристві створено резервний фонд у розмірі 131 287,48 гривень. Кошти резервного фонду знаходяться у повному розпорядженні Товариства. Рішення про використання коштів резервного фонду, а також збільшення або зменшення резервного фонду приймають Загальні збори акціонерів згідно чинного законодавства.</w:t>
      </w:r>
    </w:p>
    <w:p w:rsidR="00344E43" w:rsidRPr="00646AE2" w:rsidRDefault="00344E43" w:rsidP="006F3F94">
      <w:pPr>
        <w:ind w:firstLine="540"/>
        <w:jc w:val="both"/>
        <w:rPr>
          <w:color w:val="000000"/>
          <w:spacing w:val="-2"/>
          <w:sz w:val="22"/>
          <w:szCs w:val="22"/>
        </w:rPr>
      </w:pPr>
      <w:r w:rsidRPr="00646AE2">
        <w:rPr>
          <w:color w:val="000000"/>
          <w:spacing w:val="-2"/>
          <w:sz w:val="22"/>
          <w:szCs w:val="22"/>
        </w:rPr>
        <w:t>6.10. Товариство має право формувати інші фонди не заборонені законодавством. Види, розміри, порядок формування фондів встановлюється вищим органом Товариства.</w:t>
      </w:r>
    </w:p>
    <w:p w:rsidR="009A539B" w:rsidRPr="00646AE2" w:rsidRDefault="00670441" w:rsidP="006F3F94">
      <w:pPr>
        <w:ind w:firstLine="540"/>
        <w:jc w:val="both"/>
        <w:rPr>
          <w:color w:val="000000"/>
          <w:spacing w:val="-2"/>
          <w:sz w:val="22"/>
          <w:szCs w:val="22"/>
        </w:rPr>
      </w:pPr>
      <w:r w:rsidRPr="00646AE2">
        <w:rPr>
          <w:color w:val="000000"/>
          <w:spacing w:val="-2"/>
          <w:sz w:val="22"/>
          <w:szCs w:val="22"/>
        </w:rPr>
        <w:t>6</w:t>
      </w:r>
      <w:r w:rsidR="009A539B" w:rsidRPr="00646AE2">
        <w:rPr>
          <w:color w:val="000000"/>
          <w:spacing w:val="-2"/>
          <w:sz w:val="22"/>
          <w:szCs w:val="22"/>
        </w:rPr>
        <w:t>.</w:t>
      </w:r>
      <w:r w:rsidR="00344E43" w:rsidRPr="00646AE2">
        <w:rPr>
          <w:color w:val="000000"/>
          <w:spacing w:val="-2"/>
          <w:sz w:val="22"/>
          <w:szCs w:val="22"/>
        </w:rPr>
        <w:t>11</w:t>
      </w:r>
      <w:r w:rsidR="009A539B" w:rsidRPr="00646AE2">
        <w:rPr>
          <w:color w:val="000000"/>
          <w:spacing w:val="-2"/>
          <w:sz w:val="22"/>
          <w:szCs w:val="22"/>
        </w:rPr>
        <w:t>. Акції Товариства існують виключно в бездокументарній формі.</w:t>
      </w:r>
    </w:p>
    <w:p w:rsidR="009A539B" w:rsidRPr="00646AE2" w:rsidRDefault="00670441" w:rsidP="006F3F94">
      <w:pPr>
        <w:ind w:firstLine="540"/>
        <w:jc w:val="both"/>
        <w:rPr>
          <w:color w:val="000000"/>
          <w:spacing w:val="-2"/>
          <w:sz w:val="22"/>
          <w:szCs w:val="22"/>
        </w:rPr>
      </w:pPr>
      <w:r w:rsidRPr="00646AE2">
        <w:rPr>
          <w:color w:val="000000"/>
          <w:spacing w:val="-2"/>
          <w:sz w:val="22"/>
          <w:szCs w:val="22"/>
        </w:rPr>
        <w:t>6</w:t>
      </w:r>
      <w:r w:rsidR="009A539B" w:rsidRPr="00646AE2">
        <w:rPr>
          <w:color w:val="000000"/>
          <w:spacing w:val="-2"/>
          <w:sz w:val="22"/>
          <w:szCs w:val="22"/>
        </w:rPr>
        <w:t>.1</w:t>
      </w:r>
      <w:r w:rsidR="00344E43" w:rsidRPr="00646AE2">
        <w:rPr>
          <w:color w:val="000000"/>
          <w:spacing w:val="-2"/>
          <w:sz w:val="22"/>
          <w:szCs w:val="22"/>
        </w:rPr>
        <w:t>2</w:t>
      </w:r>
      <w:r w:rsidR="009A539B" w:rsidRPr="00646AE2">
        <w:rPr>
          <w:color w:val="000000"/>
          <w:spacing w:val="-2"/>
          <w:sz w:val="22"/>
          <w:szCs w:val="22"/>
        </w:rPr>
        <w:t>. Прості акції Товариства не підлягають конвертації у привілейовані акції або інші цінні папери Товариства. ,</w:t>
      </w:r>
    </w:p>
    <w:p w:rsidR="009A539B" w:rsidRPr="00646AE2" w:rsidRDefault="00670441" w:rsidP="006F3F94">
      <w:pPr>
        <w:ind w:firstLine="540"/>
        <w:jc w:val="both"/>
        <w:rPr>
          <w:color w:val="000000"/>
          <w:spacing w:val="-2"/>
          <w:sz w:val="22"/>
          <w:szCs w:val="22"/>
        </w:rPr>
      </w:pPr>
      <w:r w:rsidRPr="00646AE2">
        <w:rPr>
          <w:color w:val="000000"/>
          <w:spacing w:val="-2"/>
          <w:sz w:val="22"/>
          <w:szCs w:val="22"/>
        </w:rPr>
        <w:t>6</w:t>
      </w:r>
      <w:r w:rsidR="009A539B" w:rsidRPr="00646AE2">
        <w:rPr>
          <w:color w:val="000000"/>
          <w:spacing w:val="-2"/>
          <w:sz w:val="22"/>
          <w:szCs w:val="22"/>
        </w:rPr>
        <w:t>.1</w:t>
      </w:r>
      <w:r w:rsidR="00344E43" w:rsidRPr="00646AE2">
        <w:rPr>
          <w:color w:val="000000"/>
          <w:spacing w:val="-2"/>
          <w:sz w:val="22"/>
          <w:szCs w:val="22"/>
        </w:rPr>
        <w:t>3</w:t>
      </w:r>
      <w:r w:rsidR="009A539B" w:rsidRPr="00646AE2">
        <w:rPr>
          <w:color w:val="000000"/>
          <w:spacing w:val="-2"/>
          <w:sz w:val="22"/>
          <w:szCs w:val="22"/>
        </w:rPr>
        <w:t>. Акція є неподільною. У разі, коли одна і та ж акція належить кільком особам, усі вони визнаються одним власником акції і можуть здійснювати свої права через одного з них або через спільного представника.</w:t>
      </w:r>
    </w:p>
    <w:p w:rsidR="009A539B" w:rsidRPr="00646AE2" w:rsidRDefault="00670441" w:rsidP="006F3F94">
      <w:pPr>
        <w:ind w:firstLine="540"/>
        <w:jc w:val="both"/>
        <w:rPr>
          <w:color w:val="000000"/>
          <w:spacing w:val="-2"/>
          <w:sz w:val="22"/>
          <w:szCs w:val="22"/>
        </w:rPr>
      </w:pPr>
      <w:r w:rsidRPr="00646AE2">
        <w:rPr>
          <w:color w:val="000000"/>
          <w:spacing w:val="-2"/>
          <w:sz w:val="22"/>
          <w:szCs w:val="22"/>
        </w:rPr>
        <w:t>6</w:t>
      </w:r>
      <w:r w:rsidR="009A539B" w:rsidRPr="00646AE2">
        <w:rPr>
          <w:color w:val="000000"/>
          <w:spacing w:val="-2"/>
          <w:sz w:val="22"/>
          <w:szCs w:val="22"/>
        </w:rPr>
        <w:t>.1</w:t>
      </w:r>
      <w:r w:rsidR="00344E43" w:rsidRPr="00646AE2">
        <w:rPr>
          <w:color w:val="000000"/>
          <w:spacing w:val="-2"/>
          <w:sz w:val="22"/>
          <w:szCs w:val="22"/>
        </w:rPr>
        <w:t>4</w:t>
      </w:r>
      <w:r w:rsidR="009A539B" w:rsidRPr="00646AE2">
        <w:rPr>
          <w:color w:val="000000"/>
          <w:spacing w:val="-2"/>
          <w:sz w:val="22"/>
          <w:szCs w:val="22"/>
        </w:rPr>
        <w:t>. Розподіл викуплених Товариством акцій проводиться на Загальних зборах Товариства.</w:t>
      </w:r>
    </w:p>
    <w:p w:rsidR="00203092" w:rsidRPr="00646AE2" w:rsidRDefault="00670441" w:rsidP="006F3F94">
      <w:pPr>
        <w:ind w:firstLine="540"/>
        <w:jc w:val="both"/>
        <w:rPr>
          <w:color w:val="000000"/>
          <w:spacing w:val="-2"/>
          <w:sz w:val="22"/>
          <w:szCs w:val="22"/>
        </w:rPr>
      </w:pPr>
      <w:r w:rsidRPr="00646AE2">
        <w:rPr>
          <w:color w:val="000000"/>
          <w:spacing w:val="-2"/>
          <w:sz w:val="22"/>
          <w:szCs w:val="22"/>
        </w:rPr>
        <w:t>6</w:t>
      </w:r>
      <w:r w:rsidR="00203092" w:rsidRPr="00646AE2">
        <w:rPr>
          <w:color w:val="000000"/>
          <w:spacing w:val="-2"/>
          <w:sz w:val="22"/>
          <w:szCs w:val="22"/>
        </w:rPr>
        <w:t>.1</w:t>
      </w:r>
      <w:r w:rsidR="00344E43" w:rsidRPr="00646AE2">
        <w:rPr>
          <w:color w:val="000000"/>
          <w:spacing w:val="-2"/>
          <w:sz w:val="22"/>
          <w:szCs w:val="22"/>
        </w:rPr>
        <w:t>5</w:t>
      </w:r>
      <w:r w:rsidR="00203092" w:rsidRPr="00646AE2">
        <w:rPr>
          <w:color w:val="000000"/>
          <w:spacing w:val="-2"/>
          <w:sz w:val="22"/>
          <w:szCs w:val="22"/>
        </w:rPr>
        <w:t>. Облік прав власності на іменні цінні папери здійснюється згідно з чинним законодавством України.</w:t>
      </w:r>
    </w:p>
    <w:p w:rsidR="00203092" w:rsidRPr="00646AE2" w:rsidRDefault="00670441" w:rsidP="006F3F94">
      <w:pPr>
        <w:ind w:firstLine="540"/>
        <w:jc w:val="both"/>
        <w:rPr>
          <w:color w:val="000000"/>
          <w:spacing w:val="-2"/>
          <w:sz w:val="22"/>
          <w:szCs w:val="22"/>
        </w:rPr>
      </w:pPr>
      <w:r w:rsidRPr="00646AE2">
        <w:rPr>
          <w:color w:val="000000"/>
          <w:spacing w:val="-2"/>
          <w:sz w:val="22"/>
          <w:szCs w:val="22"/>
        </w:rPr>
        <w:t>6</w:t>
      </w:r>
      <w:r w:rsidR="00203092" w:rsidRPr="00646AE2">
        <w:rPr>
          <w:color w:val="000000"/>
          <w:spacing w:val="-2"/>
          <w:sz w:val="22"/>
          <w:szCs w:val="22"/>
        </w:rPr>
        <w:t>.1</w:t>
      </w:r>
      <w:r w:rsidR="00344E43" w:rsidRPr="00646AE2">
        <w:rPr>
          <w:color w:val="000000"/>
          <w:spacing w:val="-2"/>
          <w:sz w:val="22"/>
          <w:szCs w:val="22"/>
        </w:rPr>
        <w:t>6</w:t>
      </w:r>
      <w:r w:rsidR="00203092" w:rsidRPr="00646AE2">
        <w:rPr>
          <w:color w:val="000000"/>
          <w:spacing w:val="-2"/>
          <w:sz w:val="22"/>
          <w:szCs w:val="22"/>
        </w:rPr>
        <w:t>. Товариство, у порядку, встановленому Національною комісією з цінних паперів та фондового ринку, може розміщувати відсоткові, цільові та дисконтні облігації.</w:t>
      </w:r>
    </w:p>
    <w:p w:rsidR="00203092" w:rsidRPr="00646AE2" w:rsidRDefault="00203092" w:rsidP="006F3F94">
      <w:pPr>
        <w:ind w:firstLine="540"/>
        <w:jc w:val="both"/>
        <w:rPr>
          <w:color w:val="000000"/>
          <w:spacing w:val="-2"/>
          <w:sz w:val="22"/>
          <w:szCs w:val="22"/>
        </w:rPr>
      </w:pPr>
      <w:r w:rsidRPr="00646AE2">
        <w:rPr>
          <w:color w:val="000000"/>
          <w:spacing w:val="-2"/>
          <w:sz w:val="22"/>
          <w:szCs w:val="22"/>
        </w:rPr>
        <w:t xml:space="preserve">Облігації розміщуються </w:t>
      </w:r>
      <w:r w:rsidRPr="00646AE2">
        <w:rPr>
          <w:sz w:val="22"/>
          <w:szCs w:val="22"/>
        </w:rPr>
        <w:t>виключно в</w:t>
      </w:r>
      <w:r w:rsidRPr="00646AE2">
        <w:rPr>
          <w:color w:val="000000"/>
          <w:spacing w:val="-2"/>
          <w:sz w:val="22"/>
          <w:szCs w:val="22"/>
        </w:rPr>
        <w:t xml:space="preserve"> бездокументарній формі.</w:t>
      </w:r>
    </w:p>
    <w:p w:rsidR="00203092" w:rsidRPr="00646AE2" w:rsidRDefault="00203092" w:rsidP="006F3F94">
      <w:pPr>
        <w:ind w:firstLine="540"/>
        <w:jc w:val="both"/>
        <w:rPr>
          <w:color w:val="000000"/>
          <w:spacing w:val="-2"/>
          <w:sz w:val="22"/>
          <w:szCs w:val="22"/>
        </w:rPr>
      </w:pPr>
      <w:r w:rsidRPr="00646AE2">
        <w:rPr>
          <w:color w:val="000000"/>
          <w:spacing w:val="-2"/>
          <w:sz w:val="22"/>
          <w:szCs w:val="22"/>
        </w:rPr>
        <w:t xml:space="preserve">Облігації розміщуються Товариством тільки після повної сплати свого Статутного капіталу. Облігації Товариства підтверджують зобов'язання Товариства за ними та не дають право на участь в управлінні Товариством. </w:t>
      </w:r>
      <w:r w:rsidRPr="00646AE2">
        <w:rPr>
          <w:sz w:val="22"/>
          <w:szCs w:val="22"/>
        </w:rPr>
        <w:t>Товариство може розміщувати іменні облігації і облігації</w:t>
      </w:r>
      <w:r w:rsidRPr="00646AE2">
        <w:rPr>
          <w:color w:val="000000"/>
          <w:spacing w:val="-2"/>
          <w:sz w:val="22"/>
          <w:szCs w:val="22"/>
        </w:rPr>
        <w:t xml:space="preserve"> на пред'явника. </w:t>
      </w:r>
    </w:p>
    <w:p w:rsidR="00203092" w:rsidRPr="00646AE2" w:rsidRDefault="00203092" w:rsidP="006F3F94">
      <w:pPr>
        <w:ind w:firstLine="540"/>
        <w:jc w:val="both"/>
        <w:rPr>
          <w:color w:val="000000"/>
          <w:spacing w:val="-2"/>
          <w:sz w:val="22"/>
          <w:szCs w:val="22"/>
        </w:rPr>
      </w:pPr>
      <w:r w:rsidRPr="00646AE2">
        <w:rPr>
          <w:color w:val="000000"/>
          <w:spacing w:val="-2"/>
          <w:sz w:val="22"/>
          <w:szCs w:val="22"/>
        </w:rPr>
        <w:t>Рішення про розміщення облігацій на суму, що не перевищує 25 відсотків вартості активів Товариства та умови розміщення приймає Наглядова рада</w:t>
      </w:r>
      <w:r w:rsidR="00EE765C" w:rsidRPr="00646AE2">
        <w:rPr>
          <w:color w:val="000000"/>
          <w:spacing w:val="-2"/>
          <w:sz w:val="22"/>
          <w:szCs w:val="22"/>
        </w:rPr>
        <w:t>, якщо інше не встановлено законодавством</w:t>
      </w:r>
      <w:r w:rsidRPr="00646AE2">
        <w:rPr>
          <w:color w:val="000000"/>
          <w:spacing w:val="-2"/>
          <w:sz w:val="22"/>
          <w:szCs w:val="22"/>
        </w:rPr>
        <w:t xml:space="preserve">. </w:t>
      </w:r>
    </w:p>
    <w:p w:rsidR="00203092" w:rsidRPr="00646AE2" w:rsidRDefault="00670441" w:rsidP="006F3F94">
      <w:pPr>
        <w:ind w:firstLine="540"/>
        <w:jc w:val="both"/>
        <w:rPr>
          <w:color w:val="000000"/>
          <w:spacing w:val="-2"/>
          <w:sz w:val="22"/>
          <w:szCs w:val="22"/>
        </w:rPr>
      </w:pPr>
      <w:r w:rsidRPr="00646AE2">
        <w:rPr>
          <w:color w:val="000000"/>
          <w:spacing w:val="-2"/>
          <w:sz w:val="22"/>
          <w:szCs w:val="22"/>
        </w:rPr>
        <w:t>6</w:t>
      </w:r>
      <w:r w:rsidR="00203092" w:rsidRPr="00646AE2">
        <w:rPr>
          <w:color w:val="000000"/>
          <w:spacing w:val="-2"/>
          <w:sz w:val="22"/>
          <w:szCs w:val="22"/>
        </w:rPr>
        <w:t>.1</w:t>
      </w:r>
      <w:r w:rsidR="00D91295" w:rsidRPr="00646AE2">
        <w:rPr>
          <w:color w:val="000000"/>
          <w:spacing w:val="-2"/>
          <w:sz w:val="22"/>
          <w:szCs w:val="22"/>
        </w:rPr>
        <w:t>7</w:t>
      </w:r>
      <w:r w:rsidR="00203092" w:rsidRPr="00646AE2">
        <w:rPr>
          <w:color w:val="000000"/>
          <w:spacing w:val="-2"/>
          <w:sz w:val="22"/>
          <w:szCs w:val="22"/>
        </w:rPr>
        <w:t>. Товариство має право розміщувати (видавати) векселі. Особливості видачі та обігу векселів, здійснення операцій з векселями, погашення  вексельних  зобов'язань  та стягнення за векселями визначаються законом.</w:t>
      </w:r>
    </w:p>
    <w:p w:rsidR="009A539B" w:rsidRPr="00646AE2" w:rsidRDefault="00670441" w:rsidP="006F3F94">
      <w:pPr>
        <w:ind w:firstLine="540"/>
        <w:jc w:val="both"/>
        <w:rPr>
          <w:color w:val="000000"/>
          <w:spacing w:val="-2"/>
          <w:sz w:val="22"/>
          <w:szCs w:val="22"/>
        </w:rPr>
      </w:pPr>
      <w:r w:rsidRPr="00646AE2">
        <w:rPr>
          <w:color w:val="000000"/>
          <w:spacing w:val="-2"/>
          <w:sz w:val="22"/>
          <w:szCs w:val="22"/>
        </w:rPr>
        <w:t>6</w:t>
      </w:r>
      <w:r w:rsidR="009A539B" w:rsidRPr="00646AE2">
        <w:rPr>
          <w:color w:val="000000"/>
          <w:spacing w:val="-2"/>
          <w:sz w:val="22"/>
          <w:szCs w:val="22"/>
        </w:rPr>
        <w:t>.</w:t>
      </w:r>
      <w:r w:rsidR="00203092" w:rsidRPr="00646AE2">
        <w:rPr>
          <w:color w:val="000000"/>
          <w:spacing w:val="-2"/>
          <w:sz w:val="22"/>
          <w:szCs w:val="22"/>
        </w:rPr>
        <w:t>1</w:t>
      </w:r>
      <w:r w:rsidR="00D91295" w:rsidRPr="00646AE2">
        <w:rPr>
          <w:color w:val="000000"/>
          <w:spacing w:val="-2"/>
          <w:sz w:val="22"/>
          <w:szCs w:val="22"/>
        </w:rPr>
        <w:t>8</w:t>
      </w:r>
      <w:r w:rsidR="009A539B" w:rsidRPr="00646AE2">
        <w:rPr>
          <w:color w:val="000000"/>
          <w:spacing w:val="-2"/>
          <w:sz w:val="22"/>
          <w:szCs w:val="22"/>
        </w:rPr>
        <w:t>.</w:t>
      </w:r>
      <w:r w:rsidR="00203092" w:rsidRPr="00646AE2">
        <w:rPr>
          <w:color w:val="000000"/>
          <w:spacing w:val="-2"/>
          <w:sz w:val="22"/>
          <w:szCs w:val="22"/>
        </w:rPr>
        <w:t xml:space="preserve"> </w:t>
      </w:r>
      <w:r w:rsidR="009A539B" w:rsidRPr="00646AE2">
        <w:rPr>
          <w:color w:val="000000"/>
          <w:spacing w:val="-2"/>
          <w:sz w:val="22"/>
          <w:szCs w:val="22"/>
        </w:rPr>
        <w:t>Товариство має право розміщ</w:t>
      </w:r>
      <w:r w:rsidR="00203092" w:rsidRPr="00646AE2">
        <w:rPr>
          <w:color w:val="000000"/>
          <w:spacing w:val="-2"/>
          <w:sz w:val="22"/>
          <w:szCs w:val="22"/>
        </w:rPr>
        <w:t xml:space="preserve">увати (видавати) </w:t>
      </w:r>
      <w:r w:rsidR="009A539B" w:rsidRPr="00646AE2">
        <w:rPr>
          <w:color w:val="000000"/>
          <w:spacing w:val="-2"/>
          <w:sz w:val="22"/>
          <w:szCs w:val="22"/>
        </w:rPr>
        <w:t>інш</w:t>
      </w:r>
      <w:r w:rsidR="00203092" w:rsidRPr="00646AE2">
        <w:rPr>
          <w:color w:val="000000"/>
          <w:spacing w:val="-2"/>
          <w:sz w:val="22"/>
          <w:szCs w:val="22"/>
        </w:rPr>
        <w:t>і</w:t>
      </w:r>
      <w:r w:rsidR="009A539B" w:rsidRPr="00646AE2">
        <w:rPr>
          <w:color w:val="000000"/>
          <w:spacing w:val="-2"/>
          <w:sz w:val="22"/>
          <w:szCs w:val="22"/>
        </w:rPr>
        <w:t xml:space="preserve"> цінн</w:t>
      </w:r>
      <w:r w:rsidR="00203092" w:rsidRPr="00646AE2">
        <w:rPr>
          <w:color w:val="000000"/>
          <w:spacing w:val="-2"/>
          <w:sz w:val="22"/>
          <w:szCs w:val="22"/>
        </w:rPr>
        <w:t>і</w:t>
      </w:r>
      <w:r w:rsidR="009A539B" w:rsidRPr="00646AE2">
        <w:rPr>
          <w:color w:val="000000"/>
          <w:spacing w:val="-2"/>
          <w:sz w:val="22"/>
          <w:szCs w:val="22"/>
        </w:rPr>
        <w:t xml:space="preserve"> папер</w:t>
      </w:r>
      <w:r w:rsidR="00203092" w:rsidRPr="00646AE2">
        <w:rPr>
          <w:color w:val="000000"/>
          <w:spacing w:val="-2"/>
          <w:sz w:val="22"/>
          <w:szCs w:val="22"/>
        </w:rPr>
        <w:t xml:space="preserve">и </w:t>
      </w:r>
      <w:r w:rsidR="009A539B" w:rsidRPr="00646AE2">
        <w:rPr>
          <w:color w:val="000000"/>
          <w:spacing w:val="-2"/>
          <w:sz w:val="22"/>
          <w:szCs w:val="22"/>
        </w:rPr>
        <w:t>відповідно до чинного законодавства України.</w:t>
      </w:r>
    </w:p>
    <w:p w:rsidR="00203092" w:rsidRPr="00646AE2" w:rsidRDefault="00203092" w:rsidP="006F3F94">
      <w:pPr>
        <w:jc w:val="center"/>
        <w:rPr>
          <w:b/>
          <w:color w:val="000000"/>
          <w:spacing w:val="-2"/>
          <w:sz w:val="22"/>
          <w:szCs w:val="22"/>
        </w:rPr>
      </w:pPr>
    </w:p>
    <w:p w:rsidR="001A232D" w:rsidRPr="00646AE2" w:rsidRDefault="00670441" w:rsidP="006F3F94">
      <w:pPr>
        <w:jc w:val="center"/>
        <w:rPr>
          <w:b/>
          <w:color w:val="000000"/>
          <w:spacing w:val="-2"/>
          <w:sz w:val="22"/>
          <w:szCs w:val="22"/>
        </w:rPr>
      </w:pPr>
      <w:r w:rsidRPr="00646AE2">
        <w:rPr>
          <w:b/>
          <w:color w:val="000000"/>
          <w:spacing w:val="-2"/>
          <w:sz w:val="22"/>
          <w:szCs w:val="22"/>
        </w:rPr>
        <w:t>7</w:t>
      </w:r>
      <w:r w:rsidR="001A232D" w:rsidRPr="00646AE2">
        <w:rPr>
          <w:b/>
          <w:color w:val="000000"/>
          <w:spacing w:val="-2"/>
          <w:sz w:val="22"/>
          <w:szCs w:val="22"/>
        </w:rPr>
        <w:t xml:space="preserve">. </w:t>
      </w:r>
      <w:r w:rsidR="00617148" w:rsidRPr="00646AE2">
        <w:rPr>
          <w:b/>
          <w:color w:val="000000"/>
          <w:spacing w:val="-2"/>
          <w:sz w:val="22"/>
          <w:szCs w:val="22"/>
        </w:rPr>
        <w:t>ЦІНІ ПАПЕРИ ТОВАРИСТВА І</w:t>
      </w:r>
      <w:r w:rsidR="00E43A38" w:rsidRPr="00646AE2">
        <w:rPr>
          <w:b/>
          <w:color w:val="000000"/>
          <w:spacing w:val="-2"/>
          <w:sz w:val="22"/>
          <w:szCs w:val="22"/>
        </w:rPr>
        <w:t xml:space="preserve"> </w:t>
      </w:r>
      <w:r w:rsidR="001A232D" w:rsidRPr="00646AE2">
        <w:rPr>
          <w:b/>
          <w:color w:val="000000"/>
          <w:spacing w:val="-2"/>
          <w:sz w:val="22"/>
          <w:szCs w:val="22"/>
        </w:rPr>
        <w:t>ДИВІДЕНД</w:t>
      </w:r>
      <w:r w:rsidR="00E5024D">
        <w:rPr>
          <w:b/>
          <w:color w:val="000000"/>
          <w:spacing w:val="-2"/>
          <w:sz w:val="22"/>
          <w:szCs w:val="22"/>
        </w:rPr>
        <w:t>И</w:t>
      </w:r>
    </w:p>
    <w:p w:rsidR="001A232D" w:rsidRPr="00646AE2" w:rsidRDefault="001A232D" w:rsidP="006F3F94">
      <w:pPr>
        <w:jc w:val="center"/>
        <w:rPr>
          <w:b/>
          <w:color w:val="000000"/>
          <w:spacing w:val="-2"/>
          <w:sz w:val="22"/>
          <w:szCs w:val="22"/>
        </w:rPr>
      </w:pPr>
    </w:p>
    <w:p w:rsidR="00D2119C" w:rsidRDefault="00670441" w:rsidP="00D2119C">
      <w:pPr>
        <w:ind w:firstLine="540"/>
        <w:jc w:val="both"/>
        <w:rPr>
          <w:color w:val="000000"/>
          <w:spacing w:val="-2"/>
          <w:sz w:val="22"/>
          <w:szCs w:val="22"/>
        </w:rPr>
      </w:pPr>
      <w:r w:rsidRPr="00646AE2">
        <w:rPr>
          <w:color w:val="000000"/>
          <w:spacing w:val="-2"/>
          <w:sz w:val="22"/>
          <w:szCs w:val="22"/>
        </w:rPr>
        <w:t>7</w:t>
      </w:r>
      <w:r w:rsidR="00890846" w:rsidRPr="00646AE2">
        <w:rPr>
          <w:color w:val="000000"/>
          <w:spacing w:val="-2"/>
          <w:sz w:val="22"/>
          <w:szCs w:val="22"/>
        </w:rPr>
        <w:t xml:space="preserve">.1. </w:t>
      </w:r>
      <w:r w:rsidR="00D2119C" w:rsidRPr="00D2119C">
        <w:rPr>
          <w:color w:val="000000"/>
          <w:spacing w:val="-2"/>
          <w:sz w:val="22"/>
          <w:szCs w:val="22"/>
        </w:rPr>
        <w:t>Дивіденд - частина чистого прибутку акціонерного товариства, що виплачується акціонеру з розрахунку на одну належну йому акцію певного типу та/або класу. За акціями одного типу та класу нараховується однаковий розмір дивідендів. Виплата дивідендів власникам акцій одного типу та класу має відбуватися пропорційно до кількості належних їм цінних паперів, а умови виплати дивідендів (зокрема щодо строків, способу та суми дивідендів) мають бути однакові для всіх власників акцій одного типу та класу.</w:t>
      </w:r>
    </w:p>
    <w:p w:rsidR="00D2119C" w:rsidRDefault="00D2119C" w:rsidP="00D2119C">
      <w:pPr>
        <w:ind w:firstLine="540"/>
        <w:jc w:val="both"/>
        <w:rPr>
          <w:color w:val="000000"/>
          <w:spacing w:val="-2"/>
          <w:sz w:val="22"/>
          <w:szCs w:val="22"/>
        </w:rPr>
      </w:pPr>
      <w:r w:rsidRPr="00D2119C">
        <w:rPr>
          <w:color w:val="000000"/>
          <w:spacing w:val="-2"/>
          <w:sz w:val="22"/>
          <w:szCs w:val="22"/>
        </w:rPr>
        <w:t>Товариство виплачує дивіденди виключно грошовими коштами. Дивіденди виплачуються на акції, звіт про результати розміщення яких зареєстровано у встановленому законодавством порядку.</w:t>
      </w:r>
    </w:p>
    <w:p w:rsidR="00D2119C" w:rsidRPr="00D2119C" w:rsidRDefault="00670441" w:rsidP="00D2119C">
      <w:pPr>
        <w:ind w:firstLine="540"/>
        <w:jc w:val="both"/>
        <w:rPr>
          <w:color w:val="000000"/>
          <w:spacing w:val="-2"/>
          <w:sz w:val="22"/>
          <w:szCs w:val="22"/>
        </w:rPr>
      </w:pPr>
      <w:r w:rsidRPr="00646AE2">
        <w:rPr>
          <w:color w:val="000000"/>
          <w:spacing w:val="-2"/>
          <w:sz w:val="22"/>
          <w:szCs w:val="22"/>
        </w:rPr>
        <w:t>7</w:t>
      </w:r>
      <w:r w:rsidR="00FD11A8" w:rsidRPr="00646AE2">
        <w:rPr>
          <w:color w:val="000000"/>
          <w:spacing w:val="-2"/>
          <w:sz w:val="22"/>
          <w:szCs w:val="22"/>
        </w:rPr>
        <w:t xml:space="preserve">.2. </w:t>
      </w:r>
      <w:r w:rsidR="00D2119C" w:rsidRPr="00D2119C">
        <w:rPr>
          <w:color w:val="000000"/>
          <w:spacing w:val="-2"/>
          <w:sz w:val="22"/>
          <w:szCs w:val="22"/>
        </w:rPr>
        <w:t xml:space="preserve">Виплата дивідендів за простими акціями здійснюється з чистого прибутку звітного року та/або нерозподіленого прибутку на підставі рішення загальних зборів акціонерного товариства у строк, що не перевищує шість місяців з дня прийняття загальними зборами рішення про виплату дивідендів. </w:t>
      </w:r>
    </w:p>
    <w:p w:rsidR="00FD11A8" w:rsidRPr="00646AE2" w:rsidRDefault="00670441" w:rsidP="006F3F94">
      <w:pPr>
        <w:ind w:firstLine="540"/>
        <w:jc w:val="both"/>
        <w:rPr>
          <w:color w:val="000000"/>
          <w:spacing w:val="-2"/>
          <w:sz w:val="22"/>
          <w:szCs w:val="22"/>
        </w:rPr>
      </w:pPr>
      <w:r w:rsidRPr="00646AE2">
        <w:rPr>
          <w:color w:val="000000"/>
          <w:spacing w:val="-2"/>
          <w:sz w:val="22"/>
          <w:szCs w:val="22"/>
        </w:rPr>
        <w:t>7</w:t>
      </w:r>
      <w:r w:rsidR="00FD11A8" w:rsidRPr="00646AE2">
        <w:rPr>
          <w:color w:val="000000"/>
          <w:spacing w:val="-2"/>
          <w:sz w:val="22"/>
          <w:szCs w:val="22"/>
        </w:rPr>
        <w:t>.3.</w:t>
      </w:r>
      <w:r w:rsidR="00A53575" w:rsidRPr="00646AE2">
        <w:rPr>
          <w:color w:val="000000"/>
          <w:spacing w:val="-2"/>
          <w:sz w:val="22"/>
          <w:szCs w:val="22"/>
        </w:rPr>
        <w:t xml:space="preserve"> </w:t>
      </w:r>
      <w:r w:rsidR="00FD11A8" w:rsidRPr="00646AE2">
        <w:rPr>
          <w:color w:val="000000"/>
          <w:spacing w:val="-2"/>
          <w:sz w:val="22"/>
          <w:szCs w:val="22"/>
        </w:rPr>
        <w:t>Рішення про виплату дивідендів</w:t>
      </w:r>
      <w:r w:rsidR="00E9329A" w:rsidRPr="00646AE2">
        <w:rPr>
          <w:color w:val="000000"/>
          <w:spacing w:val="-2"/>
          <w:sz w:val="22"/>
          <w:szCs w:val="22"/>
        </w:rPr>
        <w:t>, спосіб виплати</w:t>
      </w:r>
      <w:r w:rsidR="00FD11A8" w:rsidRPr="00646AE2">
        <w:rPr>
          <w:color w:val="000000"/>
          <w:spacing w:val="-2"/>
          <w:sz w:val="22"/>
          <w:szCs w:val="22"/>
        </w:rPr>
        <w:t xml:space="preserve"> та їх розмір за простими акціями приймається загальними зборами Товариства.</w:t>
      </w:r>
    </w:p>
    <w:p w:rsidR="00673C7B" w:rsidRPr="00673C7B" w:rsidRDefault="00670441" w:rsidP="00673C7B">
      <w:pPr>
        <w:ind w:firstLine="540"/>
        <w:jc w:val="both"/>
        <w:rPr>
          <w:color w:val="000000"/>
          <w:spacing w:val="-2"/>
          <w:sz w:val="22"/>
          <w:szCs w:val="22"/>
        </w:rPr>
      </w:pPr>
      <w:r w:rsidRPr="00646AE2">
        <w:rPr>
          <w:color w:val="000000"/>
          <w:spacing w:val="-2"/>
          <w:sz w:val="22"/>
          <w:szCs w:val="22"/>
        </w:rPr>
        <w:t>7</w:t>
      </w:r>
      <w:r w:rsidR="00FD11A8" w:rsidRPr="00646AE2">
        <w:rPr>
          <w:color w:val="000000"/>
          <w:spacing w:val="-2"/>
          <w:sz w:val="22"/>
          <w:szCs w:val="22"/>
        </w:rPr>
        <w:t>.4.</w:t>
      </w:r>
      <w:r w:rsidR="00A53575" w:rsidRPr="00646AE2">
        <w:rPr>
          <w:color w:val="000000"/>
          <w:spacing w:val="-2"/>
          <w:sz w:val="22"/>
          <w:szCs w:val="22"/>
        </w:rPr>
        <w:t xml:space="preserve"> </w:t>
      </w:r>
      <w:r w:rsidR="00673C7B" w:rsidRPr="00673C7B">
        <w:rPr>
          <w:color w:val="000000"/>
          <w:spacing w:val="-2"/>
          <w:sz w:val="22"/>
          <w:szCs w:val="22"/>
        </w:rPr>
        <w:t xml:space="preserve">Для кожної виплати дивідендів наглядова рада акціонерного товариства встановлює дату складення переліку осіб, які мають право на отримання дивідендів, порядок та строк їх виплати. Дата </w:t>
      </w:r>
      <w:r w:rsidR="00673C7B" w:rsidRPr="00673C7B">
        <w:rPr>
          <w:color w:val="000000"/>
          <w:spacing w:val="-2"/>
          <w:sz w:val="22"/>
          <w:szCs w:val="22"/>
        </w:rPr>
        <w:lastRenderedPageBreak/>
        <w:t>складення переліку осіб, які мають право на отримання дивідендів за простими акціями, визначається рішенням наглядової ради, але не раніше ніж через 10 робочих днів після дня прийняття такого рішення наглядовою радою.</w:t>
      </w:r>
    </w:p>
    <w:p w:rsidR="00673C7B" w:rsidRPr="00673C7B" w:rsidRDefault="00673C7B" w:rsidP="00673C7B">
      <w:pPr>
        <w:ind w:firstLine="540"/>
        <w:jc w:val="both"/>
        <w:rPr>
          <w:color w:val="000000"/>
          <w:spacing w:val="-2"/>
          <w:sz w:val="22"/>
          <w:szCs w:val="22"/>
        </w:rPr>
      </w:pPr>
      <w:r w:rsidRPr="00673C7B">
        <w:rPr>
          <w:color w:val="000000"/>
          <w:spacing w:val="-2"/>
          <w:sz w:val="22"/>
          <w:szCs w:val="22"/>
        </w:rPr>
        <w:t xml:space="preserve">Перелік осіб, які мають право на отримання дивідендів, складається в порядку, встановленому законодавством про депозитарну систему України. </w:t>
      </w:r>
    </w:p>
    <w:p w:rsidR="00673C7B" w:rsidRPr="00673C7B" w:rsidRDefault="00673C7B" w:rsidP="00673C7B">
      <w:pPr>
        <w:ind w:firstLine="540"/>
        <w:jc w:val="both"/>
        <w:rPr>
          <w:color w:val="000000"/>
          <w:spacing w:val="-2"/>
          <w:sz w:val="22"/>
          <w:szCs w:val="22"/>
        </w:rPr>
      </w:pPr>
      <w:r w:rsidRPr="00673C7B">
        <w:rPr>
          <w:color w:val="000000"/>
          <w:spacing w:val="-2"/>
          <w:sz w:val="22"/>
          <w:szCs w:val="22"/>
        </w:rPr>
        <w:t xml:space="preserve">Товариство в порядку, встановленому наглядовою радою товариства, повідомляє осіб, які мають право на отримання дивідендів, про дату, розмір, порядок та строк їх виплати. </w:t>
      </w:r>
    </w:p>
    <w:p w:rsidR="00673C7B" w:rsidRDefault="00673C7B" w:rsidP="00673C7B">
      <w:pPr>
        <w:ind w:firstLine="540"/>
        <w:jc w:val="both"/>
        <w:rPr>
          <w:color w:val="000000"/>
          <w:spacing w:val="-2"/>
          <w:sz w:val="22"/>
          <w:szCs w:val="22"/>
        </w:rPr>
      </w:pPr>
      <w:r w:rsidRPr="00673C7B">
        <w:rPr>
          <w:color w:val="000000"/>
          <w:spacing w:val="-2"/>
          <w:sz w:val="22"/>
          <w:szCs w:val="22"/>
        </w:rPr>
        <w:t>У разі відчуження акціонером належних йому акцій після дати складення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w:t>
      </w:r>
    </w:p>
    <w:p w:rsidR="00FD11A8" w:rsidRPr="00646AE2" w:rsidRDefault="00670441" w:rsidP="006F3F94">
      <w:pPr>
        <w:ind w:firstLine="540"/>
        <w:jc w:val="both"/>
        <w:rPr>
          <w:color w:val="000000"/>
          <w:spacing w:val="-2"/>
          <w:sz w:val="22"/>
          <w:szCs w:val="22"/>
        </w:rPr>
      </w:pPr>
      <w:r w:rsidRPr="00646AE2">
        <w:rPr>
          <w:color w:val="000000"/>
          <w:spacing w:val="-2"/>
          <w:sz w:val="22"/>
          <w:szCs w:val="22"/>
        </w:rPr>
        <w:t>7</w:t>
      </w:r>
      <w:r w:rsidR="00FD11A8" w:rsidRPr="00646AE2">
        <w:rPr>
          <w:color w:val="000000"/>
          <w:spacing w:val="-2"/>
          <w:sz w:val="22"/>
          <w:szCs w:val="22"/>
        </w:rPr>
        <w:t>.</w:t>
      </w:r>
      <w:r w:rsidR="00A53575" w:rsidRPr="00646AE2">
        <w:rPr>
          <w:color w:val="000000"/>
          <w:spacing w:val="-2"/>
          <w:sz w:val="22"/>
          <w:szCs w:val="22"/>
        </w:rPr>
        <w:t>5</w:t>
      </w:r>
      <w:r w:rsidR="00FD11A8" w:rsidRPr="00646AE2">
        <w:rPr>
          <w:color w:val="000000"/>
          <w:spacing w:val="-2"/>
          <w:sz w:val="22"/>
          <w:szCs w:val="22"/>
        </w:rPr>
        <w:t>.</w:t>
      </w:r>
      <w:r w:rsidR="00A53575" w:rsidRPr="00646AE2">
        <w:rPr>
          <w:color w:val="000000"/>
          <w:spacing w:val="-2"/>
          <w:sz w:val="22"/>
          <w:szCs w:val="22"/>
        </w:rPr>
        <w:t xml:space="preserve"> </w:t>
      </w:r>
      <w:r w:rsidR="00FD11A8" w:rsidRPr="00646AE2">
        <w:rPr>
          <w:color w:val="000000"/>
          <w:spacing w:val="-2"/>
          <w:sz w:val="22"/>
          <w:szCs w:val="22"/>
        </w:rPr>
        <w:t>Товариство не має права приймати рішення про виплату дивідендів та здійснювати виплату дивідендів за простими акціями у разі, якщо:</w:t>
      </w:r>
    </w:p>
    <w:p w:rsidR="00FD11A8" w:rsidRPr="00646AE2" w:rsidRDefault="00670441" w:rsidP="006F3F94">
      <w:pPr>
        <w:ind w:firstLine="540"/>
        <w:jc w:val="both"/>
        <w:rPr>
          <w:color w:val="000000"/>
          <w:spacing w:val="-2"/>
          <w:sz w:val="22"/>
          <w:szCs w:val="22"/>
        </w:rPr>
      </w:pPr>
      <w:r w:rsidRPr="00646AE2">
        <w:rPr>
          <w:color w:val="000000"/>
          <w:spacing w:val="-2"/>
          <w:sz w:val="22"/>
          <w:szCs w:val="22"/>
        </w:rPr>
        <w:t>7</w:t>
      </w:r>
      <w:r w:rsidR="00FD11A8" w:rsidRPr="00646AE2">
        <w:rPr>
          <w:color w:val="000000"/>
          <w:spacing w:val="-2"/>
          <w:sz w:val="22"/>
          <w:szCs w:val="22"/>
        </w:rPr>
        <w:t>.6.1.</w:t>
      </w:r>
      <w:r w:rsidR="00A53575" w:rsidRPr="00646AE2">
        <w:rPr>
          <w:color w:val="000000"/>
          <w:spacing w:val="-2"/>
          <w:sz w:val="22"/>
          <w:szCs w:val="22"/>
        </w:rPr>
        <w:t xml:space="preserve"> </w:t>
      </w:r>
      <w:r w:rsidR="00FD11A8" w:rsidRPr="00646AE2">
        <w:rPr>
          <w:color w:val="000000"/>
          <w:spacing w:val="-2"/>
          <w:sz w:val="22"/>
          <w:szCs w:val="22"/>
        </w:rPr>
        <w:t>звіт про результати розміщення акцій не зареєстровано у встановленому законодавством порядку;</w:t>
      </w:r>
    </w:p>
    <w:p w:rsidR="00FD11A8" w:rsidRPr="00646AE2" w:rsidRDefault="00670441" w:rsidP="006F3F94">
      <w:pPr>
        <w:ind w:firstLine="540"/>
        <w:jc w:val="both"/>
        <w:rPr>
          <w:color w:val="000000"/>
          <w:spacing w:val="-2"/>
          <w:sz w:val="22"/>
          <w:szCs w:val="22"/>
        </w:rPr>
      </w:pPr>
      <w:r w:rsidRPr="00646AE2">
        <w:rPr>
          <w:color w:val="000000"/>
          <w:spacing w:val="-2"/>
          <w:sz w:val="22"/>
          <w:szCs w:val="22"/>
        </w:rPr>
        <w:t>7</w:t>
      </w:r>
      <w:r w:rsidR="00FD11A8" w:rsidRPr="00646AE2">
        <w:rPr>
          <w:color w:val="000000"/>
          <w:spacing w:val="-2"/>
          <w:sz w:val="22"/>
          <w:szCs w:val="22"/>
        </w:rPr>
        <w:t>.6.2.</w:t>
      </w:r>
      <w:r w:rsidR="00A53575" w:rsidRPr="00646AE2">
        <w:rPr>
          <w:color w:val="000000"/>
          <w:spacing w:val="-2"/>
          <w:sz w:val="22"/>
          <w:szCs w:val="22"/>
        </w:rPr>
        <w:t xml:space="preserve"> </w:t>
      </w:r>
      <w:r w:rsidR="00FD11A8" w:rsidRPr="00646AE2">
        <w:rPr>
          <w:color w:val="000000"/>
          <w:spacing w:val="-2"/>
          <w:sz w:val="22"/>
          <w:szCs w:val="22"/>
        </w:rPr>
        <w:t>власний капітал Товариства менший, ніж сума його статутного капіталу та резервного капіталу.</w:t>
      </w:r>
    </w:p>
    <w:p w:rsidR="00A53575" w:rsidRPr="00646AE2" w:rsidRDefault="00670441" w:rsidP="006F3F94">
      <w:pPr>
        <w:ind w:firstLine="540"/>
        <w:jc w:val="both"/>
        <w:rPr>
          <w:color w:val="000000"/>
          <w:spacing w:val="-2"/>
          <w:sz w:val="22"/>
          <w:szCs w:val="22"/>
        </w:rPr>
      </w:pPr>
      <w:r w:rsidRPr="00646AE2">
        <w:rPr>
          <w:color w:val="000000"/>
          <w:spacing w:val="-2"/>
          <w:sz w:val="22"/>
          <w:szCs w:val="22"/>
        </w:rPr>
        <w:t>7</w:t>
      </w:r>
      <w:r w:rsidR="00FD11A8" w:rsidRPr="00646AE2">
        <w:rPr>
          <w:color w:val="000000"/>
          <w:spacing w:val="-2"/>
          <w:sz w:val="22"/>
          <w:szCs w:val="22"/>
        </w:rPr>
        <w:t>.7.</w:t>
      </w:r>
      <w:r w:rsidR="00A303B0">
        <w:rPr>
          <w:color w:val="000000"/>
          <w:spacing w:val="-2"/>
          <w:sz w:val="22"/>
          <w:szCs w:val="22"/>
        </w:rPr>
        <w:t xml:space="preserve"> </w:t>
      </w:r>
      <w:r w:rsidR="00617148" w:rsidRPr="00646AE2">
        <w:rPr>
          <w:sz w:val="22"/>
          <w:szCs w:val="22"/>
        </w:rPr>
        <w:t>Товариство в порядку, встановленому Національною комісією з цінних паперів та фондового ринку, здійснює виплату дивідендів через депозитарну систему України або безпосередньо акціонерам. Конкретний спосіб виплати дивідендів визначається відповідним рішенням Загальних зборів акціонерів.</w:t>
      </w:r>
    </w:p>
    <w:p w:rsidR="008C62F0" w:rsidRPr="00646AE2" w:rsidRDefault="00670441" w:rsidP="006F3F94">
      <w:pPr>
        <w:ind w:firstLine="540"/>
        <w:jc w:val="both"/>
        <w:rPr>
          <w:color w:val="000000"/>
          <w:spacing w:val="-2"/>
          <w:sz w:val="22"/>
          <w:szCs w:val="22"/>
        </w:rPr>
      </w:pPr>
      <w:r w:rsidRPr="00646AE2">
        <w:rPr>
          <w:color w:val="000000"/>
          <w:spacing w:val="-2"/>
          <w:sz w:val="22"/>
          <w:szCs w:val="22"/>
        </w:rPr>
        <w:t>7</w:t>
      </w:r>
      <w:r w:rsidR="008C62F0" w:rsidRPr="00646AE2">
        <w:rPr>
          <w:color w:val="000000"/>
          <w:spacing w:val="-2"/>
          <w:sz w:val="22"/>
          <w:szCs w:val="22"/>
        </w:rPr>
        <w:t>.10. Статутом Товариства не передбачено переважне право його акціонерів на придбання акцій Товариства, що пропонуються їх власником до відчуження третій особі.</w:t>
      </w:r>
    </w:p>
    <w:p w:rsidR="00344E43" w:rsidRPr="004D683F" w:rsidRDefault="00344E43" w:rsidP="006F3F94">
      <w:pPr>
        <w:ind w:firstLine="540"/>
        <w:jc w:val="both"/>
        <w:rPr>
          <w:spacing w:val="-2"/>
          <w:sz w:val="22"/>
          <w:szCs w:val="22"/>
        </w:rPr>
      </w:pPr>
      <w:r w:rsidRPr="004D683F">
        <w:rPr>
          <w:spacing w:val="-2"/>
          <w:sz w:val="22"/>
          <w:szCs w:val="22"/>
        </w:rPr>
        <w:t>7.11. Під час розміщення цінних паперів право власності на них виникає у набувача в порядку та строки, що встановлені законодавством про депозитарну систему України.</w:t>
      </w:r>
    </w:p>
    <w:p w:rsidR="00344E43" w:rsidRPr="004D683F" w:rsidRDefault="00344E43" w:rsidP="006F3F94">
      <w:pPr>
        <w:ind w:firstLine="540"/>
        <w:jc w:val="both"/>
        <w:rPr>
          <w:spacing w:val="-2"/>
          <w:sz w:val="22"/>
          <w:szCs w:val="22"/>
        </w:rPr>
      </w:pPr>
      <w:r w:rsidRPr="004D683F">
        <w:rPr>
          <w:spacing w:val="-2"/>
          <w:sz w:val="22"/>
          <w:szCs w:val="22"/>
        </w:rPr>
        <w:t>7.12. Підтвердженням прав на цінні папери та прав за цінними паперами, що існують в бездокументарній формі, а також обмежень прав на цінні папери у певний момент часу є обліковий запис на рахунку в цінних паперах депонента (власника цінних паперів) в депозитарній установі.</w:t>
      </w:r>
    </w:p>
    <w:p w:rsidR="00344E43" w:rsidRDefault="00344E43" w:rsidP="006F3F94">
      <w:pPr>
        <w:ind w:firstLine="540"/>
        <w:jc w:val="both"/>
        <w:rPr>
          <w:spacing w:val="-2"/>
          <w:sz w:val="22"/>
          <w:szCs w:val="22"/>
          <w:lang w:val="ru-RU"/>
        </w:rPr>
      </w:pPr>
      <w:r w:rsidRPr="004D683F">
        <w:rPr>
          <w:spacing w:val="-2"/>
          <w:sz w:val="22"/>
          <w:szCs w:val="22"/>
        </w:rPr>
        <w:t>Документальним підтвердженням наявності на певний момент часу прав на цінні папери та прав за цінними паперами власника є виписка з рахунка в цінних паперах депонента, яка видається депозитарною установою на вимогу депонента або в інших випадках, установлених законодавством та договором про обслуговування рахунка в цінних паперах. Виписка з рахунка в цінних паперах не є цінним папером, а її передача від однієї особи до іншої не є вчиненням правочину щодо цінних паперів і не тягне за собою переходу прав на цінні папери та прав за цінними паперами.</w:t>
      </w:r>
    </w:p>
    <w:p w:rsidR="009C4ECF" w:rsidRDefault="009C4ECF" w:rsidP="009C4ECF">
      <w:pPr>
        <w:pStyle w:val="24"/>
        <w:spacing w:after="0" w:line="240" w:lineRule="auto"/>
        <w:ind w:left="0" w:firstLine="709"/>
        <w:jc w:val="both"/>
        <w:rPr>
          <w:spacing w:val="-2"/>
          <w:sz w:val="22"/>
          <w:szCs w:val="22"/>
        </w:rPr>
      </w:pPr>
      <w:r w:rsidRPr="009C4ECF">
        <w:rPr>
          <w:spacing w:val="-2"/>
          <w:sz w:val="22"/>
          <w:szCs w:val="22"/>
        </w:rPr>
        <w:t>7.13. Акціонери зобов'язан</w:t>
      </w:r>
      <w:r>
        <w:rPr>
          <w:spacing w:val="-2"/>
          <w:sz w:val="22"/>
          <w:szCs w:val="22"/>
        </w:rPr>
        <w:t>і</w:t>
      </w:r>
      <w:r w:rsidRPr="009C4ECF">
        <w:rPr>
          <w:spacing w:val="-2"/>
          <w:sz w:val="22"/>
          <w:szCs w:val="22"/>
        </w:rPr>
        <w:t xml:space="preserve"> звернутися до обраної емітентом</w:t>
      </w:r>
      <w:r>
        <w:rPr>
          <w:spacing w:val="-2"/>
          <w:sz w:val="22"/>
          <w:szCs w:val="22"/>
        </w:rPr>
        <w:t xml:space="preserve"> (товариством) </w:t>
      </w:r>
      <w:r w:rsidRPr="009C4ECF">
        <w:rPr>
          <w:spacing w:val="-2"/>
          <w:sz w:val="22"/>
          <w:szCs w:val="22"/>
        </w:rPr>
        <w:t>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w:t>
      </w:r>
      <w:r>
        <w:rPr>
          <w:spacing w:val="-2"/>
          <w:sz w:val="22"/>
          <w:szCs w:val="22"/>
        </w:rPr>
        <w:t xml:space="preserve"> у відповідності до п</w:t>
      </w:r>
      <w:r w:rsidRPr="009C4ECF">
        <w:rPr>
          <w:spacing w:val="-2"/>
          <w:sz w:val="22"/>
          <w:szCs w:val="22"/>
        </w:rPr>
        <w:t>ункт</w:t>
      </w:r>
      <w:r>
        <w:rPr>
          <w:spacing w:val="-2"/>
          <w:sz w:val="22"/>
          <w:szCs w:val="22"/>
        </w:rPr>
        <w:t>у</w:t>
      </w:r>
      <w:r w:rsidRPr="009C4ECF">
        <w:rPr>
          <w:spacing w:val="-2"/>
          <w:sz w:val="22"/>
          <w:szCs w:val="22"/>
        </w:rPr>
        <w:t xml:space="preserve"> 10 розділу VI Перехідних положень Закону України </w:t>
      </w:r>
      <w:r>
        <w:rPr>
          <w:spacing w:val="-2"/>
          <w:sz w:val="22"/>
          <w:szCs w:val="22"/>
        </w:rPr>
        <w:t>«Про депозитарну систему України».</w:t>
      </w:r>
    </w:p>
    <w:p w:rsidR="009C4ECF" w:rsidRPr="009C4ECF" w:rsidRDefault="009C4ECF" w:rsidP="009C4ECF">
      <w:pPr>
        <w:pStyle w:val="24"/>
        <w:spacing w:after="0" w:line="240" w:lineRule="auto"/>
        <w:ind w:left="0" w:firstLine="709"/>
        <w:jc w:val="both"/>
        <w:rPr>
          <w:spacing w:val="-2"/>
          <w:sz w:val="22"/>
          <w:szCs w:val="22"/>
        </w:rPr>
      </w:pPr>
      <w:r w:rsidRPr="009C4ECF">
        <w:rPr>
          <w:spacing w:val="-2"/>
          <w:sz w:val="22"/>
          <w:szCs w:val="22"/>
        </w:rPr>
        <w:t xml:space="preserve">У разі якщо </w:t>
      </w:r>
      <w:r>
        <w:rPr>
          <w:spacing w:val="-2"/>
          <w:sz w:val="22"/>
          <w:szCs w:val="22"/>
        </w:rPr>
        <w:t>акціонер</w:t>
      </w:r>
      <w:r w:rsidRPr="009C4ECF">
        <w:rPr>
          <w:spacing w:val="-2"/>
          <w:sz w:val="22"/>
          <w:szCs w:val="22"/>
        </w:rPr>
        <w:t xml:space="preserve"> не уклав з обраною </w:t>
      </w:r>
      <w:r>
        <w:rPr>
          <w:spacing w:val="-2"/>
          <w:sz w:val="22"/>
          <w:szCs w:val="22"/>
        </w:rPr>
        <w:t>товариством</w:t>
      </w:r>
      <w:r w:rsidRPr="009C4ECF">
        <w:rPr>
          <w:spacing w:val="-2"/>
          <w:sz w:val="22"/>
          <w:szCs w:val="22"/>
        </w:rPr>
        <w:t xml:space="preserve">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w:t>
      </w:r>
      <w:r>
        <w:rPr>
          <w:spacing w:val="-2"/>
          <w:sz w:val="22"/>
          <w:szCs w:val="22"/>
        </w:rPr>
        <w:t>товариства</w:t>
      </w:r>
      <w:r w:rsidRPr="009C4ECF">
        <w:rPr>
          <w:spacing w:val="-2"/>
          <w:sz w:val="22"/>
          <w:szCs w:val="22"/>
        </w:rPr>
        <w:t xml:space="preserve">) не враховуються при визначенні кворуму та при голосуванні </w:t>
      </w:r>
      <w:r w:rsidR="00C96144">
        <w:rPr>
          <w:spacing w:val="-2"/>
          <w:sz w:val="22"/>
          <w:szCs w:val="22"/>
        </w:rPr>
        <w:t>на загальних зборах товариства</w:t>
      </w:r>
      <w:r w:rsidRPr="009C4ECF">
        <w:rPr>
          <w:spacing w:val="-2"/>
          <w:sz w:val="22"/>
          <w:szCs w:val="22"/>
        </w:rPr>
        <w:t>.</w:t>
      </w:r>
    </w:p>
    <w:p w:rsidR="001A232D" w:rsidRPr="00646AE2" w:rsidRDefault="001A232D" w:rsidP="006F3F94">
      <w:pPr>
        <w:ind w:firstLine="540"/>
        <w:jc w:val="both"/>
        <w:rPr>
          <w:spacing w:val="-2"/>
          <w:sz w:val="22"/>
          <w:szCs w:val="22"/>
        </w:rPr>
      </w:pPr>
    </w:p>
    <w:p w:rsidR="001A232D" w:rsidRPr="00646AE2" w:rsidRDefault="001A232D" w:rsidP="006F3F94">
      <w:pPr>
        <w:jc w:val="center"/>
        <w:rPr>
          <w:b/>
          <w:color w:val="000000"/>
          <w:spacing w:val="-2"/>
          <w:sz w:val="22"/>
          <w:szCs w:val="22"/>
        </w:rPr>
      </w:pPr>
      <w:r w:rsidRPr="00646AE2">
        <w:rPr>
          <w:b/>
          <w:color w:val="000000"/>
          <w:spacing w:val="-2"/>
          <w:sz w:val="22"/>
          <w:szCs w:val="22"/>
        </w:rPr>
        <w:t>8. ПОРЯДОК РОЗПОДІЛУ ПРИБУТКІВ ТА ЗБИТКІВ</w:t>
      </w:r>
    </w:p>
    <w:p w:rsidR="001A232D" w:rsidRPr="00646AE2" w:rsidRDefault="001A232D" w:rsidP="007503AA">
      <w:pPr>
        <w:pStyle w:val="24"/>
        <w:spacing w:after="0" w:line="240" w:lineRule="auto"/>
        <w:ind w:left="0" w:firstLine="539"/>
        <w:jc w:val="both"/>
        <w:rPr>
          <w:spacing w:val="-2"/>
          <w:sz w:val="22"/>
          <w:szCs w:val="22"/>
        </w:rPr>
      </w:pPr>
      <w:r w:rsidRPr="00646AE2">
        <w:rPr>
          <w:spacing w:val="-2"/>
          <w:sz w:val="22"/>
          <w:szCs w:val="22"/>
        </w:rPr>
        <w:t>8.1. Прибуток Товариства утворюється з надходжень від господарської діяльності після покриття матеріальних та прирівняних до них витрат і витрат на оплату праці. З балансового прибутку Товариства сплачуються проценти по кредитах банків та по облігаціях, а також вносяться передбачені законодавством України податки та інші платежі до бюджету та позабюджетних фондів в розмірах, порядку та в терміни, встановлені законодавством чи договорами.</w:t>
      </w:r>
    </w:p>
    <w:p w:rsidR="001A232D" w:rsidRPr="00646AE2" w:rsidRDefault="001A232D" w:rsidP="007503AA">
      <w:pPr>
        <w:ind w:firstLine="540"/>
        <w:jc w:val="both"/>
        <w:rPr>
          <w:color w:val="000000"/>
          <w:spacing w:val="-2"/>
          <w:sz w:val="22"/>
          <w:szCs w:val="22"/>
        </w:rPr>
      </w:pPr>
      <w:r w:rsidRPr="00646AE2">
        <w:rPr>
          <w:color w:val="000000"/>
          <w:spacing w:val="-2"/>
          <w:sz w:val="22"/>
          <w:szCs w:val="22"/>
        </w:rPr>
        <w:t xml:space="preserve">8.2. Чистий прибуток, одержаний після здійснення зазначених розрахунків, залишається у повному розпорядженні Товариства, яке відповідно до Статуту на власний розсуд та у своїх інтересах і інтересах акціонерів визначає напрями його використання, як-то: розширення </w:t>
      </w:r>
      <w:r w:rsidR="00C70666" w:rsidRPr="00646AE2">
        <w:rPr>
          <w:color w:val="000000"/>
          <w:spacing w:val="-2"/>
          <w:sz w:val="22"/>
          <w:szCs w:val="22"/>
        </w:rPr>
        <w:t xml:space="preserve">або модернізація </w:t>
      </w:r>
      <w:r w:rsidRPr="00646AE2">
        <w:rPr>
          <w:color w:val="000000"/>
          <w:spacing w:val="-2"/>
          <w:sz w:val="22"/>
          <w:szCs w:val="22"/>
        </w:rPr>
        <w:t xml:space="preserve">виробництва, </w:t>
      </w:r>
      <w:r w:rsidR="00C70666" w:rsidRPr="00646AE2">
        <w:rPr>
          <w:color w:val="000000"/>
          <w:spacing w:val="-2"/>
          <w:sz w:val="22"/>
          <w:szCs w:val="22"/>
        </w:rPr>
        <w:t xml:space="preserve">поповнення обігових коштів, </w:t>
      </w:r>
      <w:r w:rsidRPr="00646AE2">
        <w:rPr>
          <w:color w:val="000000"/>
          <w:spacing w:val="-2"/>
          <w:sz w:val="22"/>
          <w:szCs w:val="22"/>
        </w:rPr>
        <w:t>виплата дивідендів (частки прибутку), та інше.</w:t>
      </w:r>
    </w:p>
    <w:p w:rsidR="001A232D" w:rsidRPr="00646AE2" w:rsidRDefault="001A232D" w:rsidP="007503AA">
      <w:pPr>
        <w:ind w:firstLine="540"/>
        <w:jc w:val="both"/>
        <w:rPr>
          <w:color w:val="000000"/>
          <w:spacing w:val="-2"/>
          <w:sz w:val="22"/>
          <w:szCs w:val="22"/>
        </w:rPr>
      </w:pPr>
      <w:r w:rsidRPr="00646AE2">
        <w:rPr>
          <w:color w:val="000000"/>
          <w:spacing w:val="-2"/>
          <w:sz w:val="22"/>
          <w:szCs w:val="22"/>
        </w:rPr>
        <w:t xml:space="preserve">8.3. Розподіл прибутку здійснюється в розмірах, порядку і на цілі, визначені </w:t>
      </w:r>
      <w:r w:rsidRPr="00646AE2">
        <w:rPr>
          <w:sz w:val="22"/>
          <w:szCs w:val="22"/>
        </w:rPr>
        <w:t>З</w:t>
      </w:r>
      <w:r w:rsidRPr="00646AE2">
        <w:rPr>
          <w:color w:val="000000"/>
          <w:spacing w:val="-2"/>
          <w:sz w:val="22"/>
          <w:szCs w:val="22"/>
        </w:rPr>
        <w:t>агальними зборами акціонерів Товариства, які приймають рішення про це при затвердженні річних результатів діяльності Товариства.</w:t>
      </w:r>
    </w:p>
    <w:p w:rsidR="00C70666" w:rsidRPr="00646AE2" w:rsidRDefault="001A232D" w:rsidP="007503AA">
      <w:pPr>
        <w:ind w:firstLine="540"/>
        <w:jc w:val="both"/>
        <w:rPr>
          <w:color w:val="000000"/>
          <w:spacing w:val="-2"/>
          <w:sz w:val="22"/>
          <w:szCs w:val="22"/>
        </w:rPr>
      </w:pPr>
      <w:r w:rsidRPr="00646AE2">
        <w:rPr>
          <w:color w:val="000000"/>
          <w:spacing w:val="-2"/>
          <w:sz w:val="22"/>
          <w:szCs w:val="22"/>
        </w:rPr>
        <w:t>8.4. Збитки Товариства покриваються за рахунок Резервного капіталу, а при його недостатності, за рахунок інших коштів та майна Товариства</w:t>
      </w:r>
      <w:r w:rsidR="00C70666" w:rsidRPr="00646AE2">
        <w:rPr>
          <w:color w:val="000000"/>
          <w:spacing w:val="-2"/>
          <w:sz w:val="22"/>
          <w:szCs w:val="22"/>
        </w:rPr>
        <w:t>.</w:t>
      </w:r>
    </w:p>
    <w:p w:rsidR="001A232D" w:rsidRPr="00646AE2" w:rsidRDefault="001A232D" w:rsidP="006F3F94">
      <w:pPr>
        <w:ind w:firstLine="709"/>
        <w:jc w:val="center"/>
        <w:rPr>
          <w:b/>
          <w:sz w:val="22"/>
          <w:szCs w:val="22"/>
        </w:rPr>
      </w:pPr>
    </w:p>
    <w:p w:rsidR="001A232D" w:rsidRPr="00646AE2" w:rsidRDefault="001A232D" w:rsidP="006F3F94">
      <w:pPr>
        <w:ind w:firstLine="709"/>
        <w:jc w:val="center"/>
        <w:rPr>
          <w:b/>
          <w:spacing w:val="-2"/>
          <w:sz w:val="22"/>
          <w:szCs w:val="22"/>
        </w:rPr>
      </w:pPr>
      <w:r w:rsidRPr="00646AE2">
        <w:rPr>
          <w:b/>
          <w:spacing w:val="-2"/>
          <w:sz w:val="22"/>
          <w:szCs w:val="22"/>
        </w:rPr>
        <w:t xml:space="preserve">9. ОРГАНИ </w:t>
      </w:r>
      <w:r w:rsidR="00C70666" w:rsidRPr="00646AE2">
        <w:rPr>
          <w:b/>
          <w:spacing w:val="-2"/>
          <w:sz w:val="22"/>
          <w:szCs w:val="22"/>
        </w:rPr>
        <w:t xml:space="preserve">УПРАВЛІННЯ ТА КОНТРОЛЮ </w:t>
      </w:r>
      <w:r w:rsidRPr="00646AE2">
        <w:rPr>
          <w:b/>
          <w:spacing w:val="-2"/>
          <w:sz w:val="22"/>
          <w:szCs w:val="22"/>
        </w:rPr>
        <w:t>ТОВАРИСТВ</w:t>
      </w:r>
      <w:r w:rsidR="00C70666" w:rsidRPr="00646AE2">
        <w:rPr>
          <w:b/>
          <w:spacing w:val="-2"/>
          <w:sz w:val="22"/>
          <w:szCs w:val="22"/>
        </w:rPr>
        <w:t>ОМ</w:t>
      </w:r>
    </w:p>
    <w:p w:rsidR="00C70666" w:rsidRPr="00646AE2" w:rsidRDefault="000C337C" w:rsidP="006F3F94">
      <w:pPr>
        <w:pStyle w:val="24"/>
        <w:spacing w:after="0" w:line="240" w:lineRule="auto"/>
        <w:ind w:left="0" w:firstLine="709"/>
        <w:rPr>
          <w:b/>
          <w:spacing w:val="-2"/>
          <w:sz w:val="22"/>
          <w:szCs w:val="22"/>
          <w:u w:val="single"/>
        </w:rPr>
      </w:pPr>
      <w:r w:rsidRPr="00646AE2">
        <w:rPr>
          <w:b/>
          <w:spacing w:val="-2"/>
          <w:sz w:val="22"/>
          <w:szCs w:val="22"/>
          <w:u w:val="single"/>
        </w:rPr>
        <w:t>9</w:t>
      </w:r>
      <w:r w:rsidR="00C70666" w:rsidRPr="00646AE2">
        <w:rPr>
          <w:b/>
          <w:spacing w:val="-2"/>
          <w:sz w:val="22"/>
          <w:szCs w:val="22"/>
          <w:u w:val="single"/>
        </w:rPr>
        <w:t>.1. Склад органів Товариства.</w:t>
      </w:r>
    </w:p>
    <w:p w:rsidR="00C70666" w:rsidRPr="00646AE2" w:rsidRDefault="000C337C" w:rsidP="006F3F94">
      <w:pPr>
        <w:pStyle w:val="24"/>
        <w:spacing w:after="0" w:line="240" w:lineRule="auto"/>
        <w:ind w:left="0" w:firstLine="709"/>
        <w:rPr>
          <w:spacing w:val="-2"/>
          <w:sz w:val="22"/>
          <w:szCs w:val="22"/>
        </w:rPr>
      </w:pPr>
      <w:r w:rsidRPr="00646AE2">
        <w:rPr>
          <w:spacing w:val="-2"/>
          <w:sz w:val="22"/>
          <w:szCs w:val="22"/>
        </w:rPr>
        <w:lastRenderedPageBreak/>
        <w:t>9</w:t>
      </w:r>
      <w:r w:rsidR="00C70666" w:rsidRPr="00646AE2">
        <w:rPr>
          <w:spacing w:val="-2"/>
          <w:sz w:val="22"/>
          <w:szCs w:val="22"/>
        </w:rPr>
        <w:t>.1.1. Управління та контроль за діяльністю Товариства здійснюють:</w:t>
      </w:r>
    </w:p>
    <w:p w:rsidR="00C70666" w:rsidRPr="00646AE2" w:rsidRDefault="000C337C" w:rsidP="006F3F94">
      <w:pPr>
        <w:pStyle w:val="24"/>
        <w:spacing w:after="0" w:line="240" w:lineRule="auto"/>
        <w:ind w:left="0" w:firstLine="709"/>
        <w:rPr>
          <w:spacing w:val="-2"/>
          <w:sz w:val="22"/>
          <w:szCs w:val="22"/>
        </w:rPr>
      </w:pPr>
      <w:r w:rsidRPr="00646AE2">
        <w:rPr>
          <w:spacing w:val="-2"/>
          <w:sz w:val="22"/>
          <w:szCs w:val="22"/>
        </w:rPr>
        <w:t>9</w:t>
      </w:r>
      <w:r w:rsidR="00C70666" w:rsidRPr="00646AE2">
        <w:rPr>
          <w:spacing w:val="-2"/>
          <w:sz w:val="22"/>
          <w:szCs w:val="22"/>
        </w:rPr>
        <w:t>.1.1.1.</w:t>
      </w:r>
      <w:r w:rsidR="00C70666" w:rsidRPr="00646AE2">
        <w:rPr>
          <w:spacing w:val="-2"/>
          <w:sz w:val="22"/>
          <w:szCs w:val="22"/>
        </w:rPr>
        <w:tab/>
      </w:r>
      <w:r w:rsidR="00703E3C" w:rsidRPr="00646AE2">
        <w:rPr>
          <w:spacing w:val="-2"/>
          <w:sz w:val="22"/>
          <w:szCs w:val="22"/>
        </w:rPr>
        <w:t xml:space="preserve"> </w:t>
      </w:r>
      <w:r w:rsidR="00C70666" w:rsidRPr="00646AE2">
        <w:rPr>
          <w:spacing w:val="-2"/>
          <w:sz w:val="22"/>
          <w:szCs w:val="22"/>
        </w:rPr>
        <w:t>Загальні збори акціонерів Товариства (</w:t>
      </w:r>
      <w:r w:rsidR="00703E3C" w:rsidRPr="00646AE2">
        <w:rPr>
          <w:spacing w:val="-2"/>
          <w:sz w:val="22"/>
          <w:szCs w:val="22"/>
        </w:rPr>
        <w:t xml:space="preserve">надалі - </w:t>
      </w:r>
      <w:r w:rsidR="00C70666" w:rsidRPr="00646AE2">
        <w:rPr>
          <w:spacing w:val="-2"/>
          <w:sz w:val="22"/>
          <w:szCs w:val="22"/>
        </w:rPr>
        <w:t>Загальні збори);</w:t>
      </w:r>
    </w:p>
    <w:p w:rsidR="00C70666" w:rsidRPr="00646AE2" w:rsidRDefault="000C337C" w:rsidP="006F3F94">
      <w:pPr>
        <w:pStyle w:val="24"/>
        <w:spacing w:after="0" w:line="240" w:lineRule="auto"/>
        <w:ind w:left="0" w:firstLine="709"/>
        <w:rPr>
          <w:spacing w:val="-2"/>
          <w:sz w:val="22"/>
          <w:szCs w:val="22"/>
        </w:rPr>
      </w:pPr>
      <w:r w:rsidRPr="00646AE2">
        <w:rPr>
          <w:spacing w:val="-2"/>
          <w:sz w:val="22"/>
          <w:szCs w:val="22"/>
        </w:rPr>
        <w:t>9</w:t>
      </w:r>
      <w:r w:rsidR="00C70666" w:rsidRPr="00646AE2">
        <w:rPr>
          <w:spacing w:val="-2"/>
          <w:sz w:val="22"/>
          <w:szCs w:val="22"/>
        </w:rPr>
        <w:t>.1.1.2.</w:t>
      </w:r>
      <w:r w:rsidR="00C70666" w:rsidRPr="00646AE2">
        <w:rPr>
          <w:spacing w:val="-2"/>
          <w:sz w:val="22"/>
          <w:szCs w:val="22"/>
        </w:rPr>
        <w:tab/>
      </w:r>
      <w:r w:rsidR="00703E3C" w:rsidRPr="00646AE2">
        <w:rPr>
          <w:spacing w:val="-2"/>
          <w:sz w:val="22"/>
          <w:szCs w:val="22"/>
        </w:rPr>
        <w:t xml:space="preserve"> </w:t>
      </w:r>
      <w:r w:rsidR="00C70666" w:rsidRPr="00646AE2">
        <w:rPr>
          <w:spacing w:val="-2"/>
          <w:sz w:val="22"/>
          <w:szCs w:val="22"/>
        </w:rPr>
        <w:t>Наглядова рада Товариства (</w:t>
      </w:r>
      <w:r w:rsidR="00703E3C" w:rsidRPr="00646AE2">
        <w:rPr>
          <w:spacing w:val="-2"/>
          <w:sz w:val="22"/>
          <w:szCs w:val="22"/>
        </w:rPr>
        <w:t xml:space="preserve">надалі - </w:t>
      </w:r>
      <w:r w:rsidR="00C70666" w:rsidRPr="00646AE2">
        <w:rPr>
          <w:spacing w:val="-2"/>
          <w:sz w:val="22"/>
          <w:szCs w:val="22"/>
        </w:rPr>
        <w:t>Наглядова рада);</w:t>
      </w:r>
    </w:p>
    <w:p w:rsidR="00C70666" w:rsidRPr="00646AE2" w:rsidRDefault="000C337C" w:rsidP="006F3F94">
      <w:pPr>
        <w:pStyle w:val="24"/>
        <w:spacing w:after="0" w:line="240" w:lineRule="auto"/>
        <w:ind w:left="0" w:firstLine="709"/>
        <w:rPr>
          <w:spacing w:val="-2"/>
          <w:sz w:val="22"/>
          <w:szCs w:val="22"/>
        </w:rPr>
      </w:pPr>
      <w:r w:rsidRPr="00646AE2">
        <w:rPr>
          <w:spacing w:val="-2"/>
          <w:sz w:val="22"/>
          <w:szCs w:val="22"/>
        </w:rPr>
        <w:t>9</w:t>
      </w:r>
      <w:r w:rsidR="00C70666" w:rsidRPr="00646AE2">
        <w:rPr>
          <w:spacing w:val="-2"/>
          <w:sz w:val="22"/>
          <w:szCs w:val="22"/>
        </w:rPr>
        <w:t>.1.1.</w:t>
      </w:r>
      <w:r w:rsidR="00703E3C" w:rsidRPr="00646AE2">
        <w:rPr>
          <w:spacing w:val="-2"/>
          <w:sz w:val="22"/>
          <w:szCs w:val="22"/>
        </w:rPr>
        <w:t>3.</w:t>
      </w:r>
      <w:r w:rsidR="00703E3C" w:rsidRPr="00646AE2">
        <w:rPr>
          <w:spacing w:val="-2"/>
          <w:sz w:val="22"/>
          <w:szCs w:val="22"/>
        </w:rPr>
        <w:tab/>
        <w:t xml:space="preserve"> Генеральний директор.</w:t>
      </w:r>
    </w:p>
    <w:p w:rsidR="00C70666" w:rsidRPr="00646AE2" w:rsidRDefault="000C337C" w:rsidP="006F3F94">
      <w:pPr>
        <w:pStyle w:val="24"/>
        <w:spacing w:after="0" w:line="240" w:lineRule="auto"/>
        <w:ind w:left="0" w:firstLine="709"/>
        <w:rPr>
          <w:b/>
          <w:spacing w:val="-2"/>
          <w:sz w:val="22"/>
          <w:szCs w:val="22"/>
          <w:u w:val="single"/>
        </w:rPr>
      </w:pPr>
      <w:r w:rsidRPr="00646AE2">
        <w:rPr>
          <w:b/>
          <w:spacing w:val="-2"/>
          <w:sz w:val="22"/>
          <w:szCs w:val="22"/>
          <w:u w:val="single"/>
        </w:rPr>
        <w:t>9</w:t>
      </w:r>
      <w:r w:rsidR="00C70666" w:rsidRPr="00646AE2">
        <w:rPr>
          <w:b/>
          <w:spacing w:val="-2"/>
          <w:sz w:val="22"/>
          <w:szCs w:val="22"/>
          <w:u w:val="single"/>
        </w:rPr>
        <w:t>.2.</w:t>
      </w:r>
      <w:r w:rsidR="00703E3C" w:rsidRPr="00646AE2">
        <w:rPr>
          <w:b/>
          <w:spacing w:val="-2"/>
          <w:sz w:val="22"/>
          <w:szCs w:val="22"/>
          <w:u w:val="single"/>
        </w:rPr>
        <w:t xml:space="preserve"> </w:t>
      </w:r>
      <w:r w:rsidR="00C70666" w:rsidRPr="00646AE2">
        <w:rPr>
          <w:b/>
          <w:spacing w:val="-2"/>
          <w:sz w:val="22"/>
          <w:szCs w:val="22"/>
          <w:u w:val="single"/>
        </w:rPr>
        <w:t>Посадові особи органів Товариства.</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.2.1.</w:t>
      </w:r>
      <w:r w:rsidR="00703E3C" w:rsidRPr="00646AE2">
        <w:rPr>
          <w:spacing w:val="-2"/>
          <w:sz w:val="22"/>
          <w:szCs w:val="22"/>
        </w:rPr>
        <w:t xml:space="preserve"> </w:t>
      </w:r>
      <w:r w:rsidR="00C70666" w:rsidRPr="00646AE2">
        <w:rPr>
          <w:spacing w:val="-2"/>
          <w:sz w:val="22"/>
          <w:szCs w:val="22"/>
        </w:rPr>
        <w:t>Посадовими особами органів Товариства визнаються Голова та члени Наглядової ради, Генеральний директор</w:t>
      </w:r>
      <w:r w:rsidR="00703E3C" w:rsidRPr="00646AE2">
        <w:rPr>
          <w:spacing w:val="-2"/>
          <w:sz w:val="22"/>
          <w:szCs w:val="22"/>
        </w:rPr>
        <w:t>.</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.2.2.</w:t>
      </w:r>
      <w:r w:rsidR="00703E3C" w:rsidRPr="00646AE2">
        <w:rPr>
          <w:spacing w:val="-2"/>
          <w:sz w:val="22"/>
          <w:szCs w:val="22"/>
        </w:rPr>
        <w:t xml:space="preserve"> </w:t>
      </w:r>
      <w:r w:rsidR="00C70666" w:rsidRPr="00646AE2">
        <w:rPr>
          <w:spacing w:val="-2"/>
          <w:sz w:val="22"/>
          <w:szCs w:val="22"/>
        </w:rPr>
        <w:t>Посадові особи органів Товариства повинні діяти в інтересах Товариства, дотримуватися вимог законодавства, положень Статуту та інших документів Товариства.</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.2.3.</w:t>
      </w:r>
      <w:r w:rsidR="00703E3C" w:rsidRPr="00646AE2">
        <w:rPr>
          <w:spacing w:val="-2"/>
          <w:sz w:val="22"/>
          <w:szCs w:val="22"/>
        </w:rPr>
        <w:t xml:space="preserve"> </w:t>
      </w:r>
      <w:r w:rsidR="00C70666" w:rsidRPr="00646AE2">
        <w:rPr>
          <w:spacing w:val="-2"/>
          <w:sz w:val="22"/>
          <w:szCs w:val="22"/>
        </w:rPr>
        <w:t>Посадові особи органів Товариства не мають права розголошувати комерційну таємницю, інформацію з обмеженим доступом та конфіденційну інформацію про діяльність Товариства, крім випадків, передбачених законом.</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.2.4.</w:t>
      </w:r>
      <w:r w:rsidR="00703E3C" w:rsidRPr="00646AE2">
        <w:rPr>
          <w:spacing w:val="-2"/>
          <w:sz w:val="22"/>
          <w:szCs w:val="22"/>
        </w:rPr>
        <w:t xml:space="preserve"> </w:t>
      </w:r>
      <w:r w:rsidR="00C70666" w:rsidRPr="00646AE2">
        <w:rPr>
          <w:spacing w:val="-2"/>
          <w:sz w:val="22"/>
          <w:szCs w:val="22"/>
        </w:rPr>
        <w:t>Посадові особи органів Товариства несуть відповідальність перед Товариством за шкоду (збитки), заподіяну Товариству їхніми діями (бездіяльність) відповідно до чинного законодавства України. У разі, якщо відповідальність згідно цього пункту несуть декілька осіб, їхня відповідальність перед Товариством є солідарною.</w:t>
      </w:r>
    </w:p>
    <w:p w:rsidR="00C70666" w:rsidRPr="00646AE2" w:rsidRDefault="000C337C" w:rsidP="006F3F94">
      <w:pPr>
        <w:pStyle w:val="24"/>
        <w:spacing w:after="0" w:line="240" w:lineRule="auto"/>
        <w:ind w:left="0" w:firstLine="709"/>
        <w:rPr>
          <w:b/>
          <w:spacing w:val="-2"/>
          <w:sz w:val="22"/>
          <w:szCs w:val="22"/>
          <w:u w:val="single"/>
        </w:rPr>
      </w:pPr>
      <w:r w:rsidRPr="00646AE2">
        <w:rPr>
          <w:b/>
          <w:spacing w:val="-2"/>
          <w:sz w:val="22"/>
          <w:szCs w:val="22"/>
          <w:u w:val="single"/>
        </w:rPr>
        <w:t>9</w:t>
      </w:r>
      <w:r w:rsidR="00C70666" w:rsidRPr="00646AE2">
        <w:rPr>
          <w:b/>
          <w:spacing w:val="-2"/>
          <w:sz w:val="22"/>
          <w:szCs w:val="22"/>
          <w:u w:val="single"/>
        </w:rPr>
        <w:t>.3.</w:t>
      </w:r>
      <w:r w:rsidR="00703E3C" w:rsidRPr="00646AE2">
        <w:rPr>
          <w:b/>
          <w:spacing w:val="-2"/>
          <w:sz w:val="22"/>
          <w:szCs w:val="22"/>
          <w:u w:val="single"/>
        </w:rPr>
        <w:t xml:space="preserve"> </w:t>
      </w:r>
      <w:r w:rsidR="00C70666" w:rsidRPr="00646AE2">
        <w:rPr>
          <w:b/>
          <w:spacing w:val="-2"/>
          <w:sz w:val="22"/>
          <w:szCs w:val="22"/>
          <w:u w:val="single"/>
        </w:rPr>
        <w:t>Вищий орган Товариства.</w:t>
      </w:r>
    </w:p>
    <w:p w:rsidR="00C70666" w:rsidRPr="00646AE2" w:rsidRDefault="000C337C" w:rsidP="006F3F94">
      <w:pPr>
        <w:pStyle w:val="24"/>
        <w:spacing w:after="0" w:line="240" w:lineRule="auto"/>
        <w:ind w:left="0" w:firstLine="709"/>
        <w:rPr>
          <w:spacing w:val="-2"/>
          <w:sz w:val="22"/>
          <w:szCs w:val="22"/>
        </w:rPr>
      </w:pPr>
      <w:r w:rsidRPr="00646AE2">
        <w:rPr>
          <w:spacing w:val="-2"/>
          <w:sz w:val="22"/>
          <w:szCs w:val="22"/>
        </w:rPr>
        <w:t>9</w:t>
      </w:r>
      <w:r w:rsidR="00C70666" w:rsidRPr="00646AE2">
        <w:rPr>
          <w:spacing w:val="-2"/>
          <w:sz w:val="22"/>
          <w:szCs w:val="22"/>
        </w:rPr>
        <w:t>.3.1.</w:t>
      </w:r>
      <w:r w:rsidR="00703E3C" w:rsidRPr="00646AE2">
        <w:rPr>
          <w:spacing w:val="-2"/>
          <w:sz w:val="22"/>
          <w:szCs w:val="22"/>
        </w:rPr>
        <w:t xml:space="preserve"> </w:t>
      </w:r>
      <w:r w:rsidR="00C70666" w:rsidRPr="00646AE2">
        <w:rPr>
          <w:spacing w:val="-2"/>
          <w:sz w:val="22"/>
          <w:szCs w:val="22"/>
        </w:rPr>
        <w:t>Загальні збори є вищим органом Товариства.</w:t>
      </w:r>
    </w:p>
    <w:p w:rsidR="00C70666" w:rsidRPr="00646AE2" w:rsidRDefault="000C337C" w:rsidP="006F3F94">
      <w:pPr>
        <w:pStyle w:val="24"/>
        <w:spacing w:after="0" w:line="240" w:lineRule="auto"/>
        <w:ind w:left="0" w:firstLine="709"/>
        <w:rPr>
          <w:spacing w:val="-2"/>
          <w:sz w:val="22"/>
          <w:szCs w:val="22"/>
        </w:rPr>
      </w:pPr>
      <w:r w:rsidRPr="00646AE2">
        <w:rPr>
          <w:spacing w:val="-2"/>
          <w:sz w:val="22"/>
          <w:szCs w:val="22"/>
        </w:rPr>
        <w:t>9</w:t>
      </w:r>
      <w:r w:rsidR="00C70666" w:rsidRPr="00646AE2">
        <w:rPr>
          <w:spacing w:val="-2"/>
          <w:sz w:val="22"/>
          <w:szCs w:val="22"/>
        </w:rPr>
        <w:t>.3.2.</w:t>
      </w:r>
      <w:r w:rsidR="00703E3C" w:rsidRPr="00646AE2">
        <w:rPr>
          <w:spacing w:val="-2"/>
          <w:sz w:val="22"/>
          <w:szCs w:val="22"/>
        </w:rPr>
        <w:t xml:space="preserve"> </w:t>
      </w:r>
      <w:r w:rsidR="00C70666" w:rsidRPr="00646AE2">
        <w:rPr>
          <w:spacing w:val="-2"/>
          <w:sz w:val="22"/>
          <w:szCs w:val="22"/>
        </w:rPr>
        <w:t>Товариство зобов'язане щороку скликати Загальні збори (річні Загальні збори).</w:t>
      </w:r>
    </w:p>
    <w:p w:rsidR="00C70666" w:rsidRPr="00646AE2" w:rsidRDefault="000C337C" w:rsidP="006F3F94">
      <w:pPr>
        <w:pStyle w:val="24"/>
        <w:spacing w:after="0" w:line="240" w:lineRule="auto"/>
        <w:ind w:left="0" w:firstLine="709"/>
        <w:rPr>
          <w:spacing w:val="-2"/>
          <w:sz w:val="22"/>
          <w:szCs w:val="22"/>
        </w:rPr>
      </w:pPr>
      <w:r w:rsidRPr="00646AE2">
        <w:rPr>
          <w:spacing w:val="-2"/>
          <w:sz w:val="22"/>
          <w:szCs w:val="22"/>
        </w:rPr>
        <w:t>9</w:t>
      </w:r>
      <w:r w:rsidR="00C70666" w:rsidRPr="00646AE2">
        <w:rPr>
          <w:spacing w:val="-2"/>
          <w:sz w:val="22"/>
          <w:szCs w:val="22"/>
        </w:rPr>
        <w:t>.3.3.</w:t>
      </w:r>
      <w:r w:rsidR="00703E3C" w:rsidRPr="00646AE2">
        <w:rPr>
          <w:spacing w:val="-2"/>
          <w:sz w:val="22"/>
          <w:szCs w:val="22"/>
        </w:rPr>
        <w:t xml:space="preserve"> </w:t>
      </w:r>
      <w:r w:rsidR="00C70666" w:rsidRPr="00646AE2">
        <w:rPr>
          <w:spacing w:val="-2"/>
          <w:sz w:val="22"/>
          <w:szCs w:val="22"/>
        </w:rPr>
        <w:t>Річні Загальні збори Товариства проводяться не пізніше 30 квітня наступного за звітним року на підставі рішення Наглядової ради.</w:t>
      </w:r>
    </w:p>
    <w:p w:rsidR="00C70666" w:rsidRPr="00646AE2" w:rsidRDefault="000C337C" w:rsidP="006F3F94">
      <w:pPr>
        <w:pStyle w:val="24"/>
        <w:spacing w:after="0" w:line="240" w:lineRule="auto"/>
        <w:ind w:left="0" w:firstLine="709"/>
        <w:rPr>
          <w:spacing w:val="-2"/>
          <w:sz w:val="22"/>
          <w:szCs w:val="22"/>
        </w:rPr>
      </w:pPr>
      <w:r w:rsidRPr="00646AE2">
        <w:rPr>
          <w:spacing w:val="-2"/>
          <w:sz w:val="22"/>
          <w:szCs w:val="22"/>
        </w:rPr>
        <w:t>9</w:t>
      </w:r>
      <w:r w:rsidR="00C70666" w:rsidRPr="00646AE2">
        <w:rPr>
          <w:spacing w:val="-2"/>
          <w:sz w:val="22"/>
          <w:szCs w:val="22"/>
        </w:rPr>
        <w:t>.3.4.</w:t>
      </w:r>
      <w:r w:rsidR="00703E3C" w:rsidRPr="00646AE2">
        <w:rPr>
          <w:spacing w:val="-2"/>
          <w:sz w:val="22"/>
          <w:szCs w:val="22"/>
        </w:rPr>
        <w:t xml:space="preserve"> </w:t>
      </w:r>
      <w:r w:rsidR="00C70666" w:rsidRPr="00646AE2">
        <w:rPr>
          <w:spacing w:val="-2"/>
          <w:sz w:val="22"/>
          <w:szCs w:val="22"/>
        </w:rPr>
        <w:t>Усі інші Загальні збори, крім річних, вважаються позачерговими.</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.3.5.</w:t>
      </w:r>
      <w:r w:rsidR="00703E3C" w:rsidRPr="00646AE2">
        <w:rPr>
          <w:spacing w:val="-2"/>
          <w:sz w:val="22"/>
          <w:szCs w:val="22"/>
        </w:rPr>
        <w:t xml:space="preserve"> </w:t>
      </w:r>
      <w:r w:rsidR="00911520" w:rsidRPr="00646AE2">
        <w:rPr>
          <w:spacing w:val="-2"/>
          <w:sz w:val="22"/>
          <w:szCs w:val="22"/>
        </w:rPr>
        <w:t xml:space="preserve">Річні </w:t>
      </w:r>
      <w:r w:rsidR="00C70666" w:rsidRPr="00646AE2">
        <w:rPr>
          <w:spacing w:val="-2"/>
          <w:sz w:val="22"/>
          <w:szCs w:val="22"/>
        </w:rPr>
        <w:t xml:space="preserve">Загальні збори проводяться за рахунок коштів Товариства. У разі, якщо </w:t>
      </w:r>
      <w:r w:rsidR="00911520" w:rsidRPr="00646AE2">
        <w:rPr>
          <w:spacing w:val="-2"/>
          <w:sz w:val="22"/>
          <w:szCs w:val="22"/>
        </w:rPr>
        <w:t xml:space="preserve">позачергові </w:t>
      </w:r>
      <w:r w:rsidR="00C70666" w:rsidRPr="00646AE2">
        <w:rPr>
          <w:spacing w:val="-2"/>
          <w:sz w:val="22"/>
          <w:szCs w:val="22"/>
        </w:rPr>
        <w:t>Загальні збори проводяться з ініціативи акціонерів документально підтверджені витрати на їх організацію, підготовку та проведення можуть бути відшкодовані за рахунок коштів Товариства, якщо Загальними зборами, що проводяться у зазначеному випадку, буде прийнято рішення про відшкодування витрат на організацію, підготовку та проведення Загальних зборів.</w:t>
      </w:r>
    </w:p>
    <w:p w:rsidR="00703E3C"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.3.6.</w:t>
      </w:r>
      <w:r w:rsidR="00703E3C" w:rsidRPr="00646AE2">
        <w:rPr>
          <w:spacing w:val="-2"/>
          <w:sz w:val="22"/>
          <w:szCs w:val="22"/>
        </w:rPr>
        <w:t xml:space="preserve"> </w:t>
      </w:r>
      <w:r w:rsidR="00C70666" w:rsidRPr="00646AE2">
        <w:rPr>
          <w:spacing w:val="-2"/>
          <w:sz w:val="22"/>
          <w:szCs w:val="22"/>
        </w:rPr>
        <w:t xml:space="preserve">У Загальних зборах акціонерного товариства можуть брати участь особи, включені до переліку акціонерів, які мають право на таку участь, або їх представники. На Загальних зборах за запрошенням особи </w:t>
      </w:r>
      <w:r w:rsidR="00703E3C" w:rsidRPr="00646AE2">
        <w:rPr>
          <w:spacing w:val="-2"/>
          <w:sz w:val="22"/>
          <w:szCs w:val="22"/>
        </w:rPr>
        <w:t xml:space="preserve">або органу, </w:t>
      </w:r>
      <w:r w:rsidR="00C70666" w:rsidRPr="00646AE2">
        <w:rPr>
          <w:spacing w:val="-2"/>
          <w:sz w:val="22"/>
          <w:szCs w:val="22"/>
        </w:rPr>
        <w:t>як</w:t>
      </w:r>
      <w:r w:rsidR="00703E3C" w:rsidRPr="00646AE2">
        <w:rPr>
          <w:spacing w:val="-2"/>
          <w:sz w:val="22"/>
          <w:szCs w:val="22"/>
        </w:rPr>
        <w:t>ий</w:t>
      </w:r>
      <w:r w:rsidR="00C70666" w:rsidRPr="00646AE2">
        <w:rPr>
          <w:spacing w:val="-2"/>
          <w:sz w:val="22"/>
          <w:szCs w:val="22"/>
        </w:rPr>
        <w:t xml:space="preserve"> скликає Загальні збори, також можуть бути присутні посадові особи Товариства незалежно від володіння ними акціями цього Товариства</w:t>
      </w:r>
      <w:r w:rsidR="00703E3C" w:rsidRPr="00646AE2">
        <w:rPr>
          <w:spacing w:val="-2"/>
          <w:sz w:val="22"/>
          <w:szCs w:val="22"/>
        </w:rPr>
        <w:t xml:space="preserve"> або інші особи.</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.3.7.</w:t>
      </w:r>
      <w:r w:rsidR="00911520" w:rsidRPr="00646AE2">
        <w:rPr>
          <w:spacing w:val="-2"/>
          <w:sz w:val="22"/>
          <w:szCs w:val="22"/>
        </w:rPr>
        <w:t xml:space="preserve"> </w:t>
      </w:r>
      <w:r w:rsidR="00C70666" w:rsidRPr="00646AE2">
        <w:rPr>
          <w:spacing w:val="-2"/>
          <w:sz w:val="22"/>
          <w:szCs w:val="22"/>
        </w:rPr>
        <w:t>Перелік акціонерів, які мають право на участь у Загальних зборах, складається станом на 24 годину за три робочих дні до дня проведення таких зборів у порядку, встановленому законодавством про депозитарну систему України.</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.3.8.</w:t>
      </w:r>
      <w:r w:rsidR="00256216" w:rsidRPr="00646AE2">
        <w:rPr>
          <w:spacing w:val="-2"/>
          <w:sz w:val="22"/>
          <w:szCs w:val="22"/>
        </w:rPr>
        <w:t xml:space="preserve"> </w:t>
      </w:r>
      <w:r w:rsidR="00C70666" w:rsidRPr="00646AE2">
        <w:rPr>
          <w:spacing w:val="-2"/>
          <w:sz w:val="22"/>
          <w:szCs w:val="22"/>
        </w:rPr>
        <w:t>На вимогу акціонера Товариство або особа, яка веде облік права власності на акції Товариства, зобов'язані надати інформацію про включення його до переліку акціонерів, які мають право на участь у Загальних зборах.</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.3.9.</w:t>
      </w:r>
      <w:r w:rsidR="00256216" w:rsidRPr="00646AE2">
        <w:rPr>
          <w:spacing w:val="-2"/>
          <w:sz w:val="22"/>
          <w:szCs w:val="22"/>
        </w:rPr>
        <w:t xml:space="preserve"> </w:t>
      </w:r>
      <w:r w:rsidR="00C70666" w:rsidRPr="00646AE2">
        <w:rPr>
          <w:spacing w:val="-2"/>
          <w:sz w:val="22"/>
          <w:szCs w:val="22"/>
        </w:rPr>
        <w:t>Вносити зміни до переліку акціонерів, які мають право на участь у Загальних зборах Товариства, після його складення заборонено.</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.3.10.</w:t>
      </w:r>
      <w:r w:rsidR="00256216" w:rsidRPr="00646AE2">
        <w:rPr>
          <w:spacing w:val="-2"/>
          <w:sz w:val="22"/>
          <w:szCs w:val="22"/>
        </w:rPr>
        <w:t xml:space="preserve"> </w:t>
      </w:r>
      <w:r w:rsidR="00C70666" w:rsidRPr="00646AE2">
        <w:rPr>
          <w:spacing w:val="-2"/>
          <w:sz w:val="22"/>
          <w:szCs w:val="22"/>
        </w:rPr>
        <w:t xml:space="preserve">Обмеження права акціонера на участь </w:t>
      </w:r>
      <w:r w:rsidR="00256216" w:rsidRPr="00646AE2">
        <w:rPr>
          <w:spacing w:val="-2"/>
          <w:sz w:val="22"/>
          <w:szCs w:val="22"/>
        </w:rPr>
        <w:t>або голосування на З</w:t>
      </w:r>
      <w:r w:rsidR="00C70666" w:rsidRPr="00646AE2">
        <w:rPr>
          <w:spacing w:val="-2"/>
          <w:sz w:val="22"/>
          <w:szCs w:val="22"/>
        </w:rPr>
        <w:t>агальних зборах встановлюється законом.</w:t>
      </w:r>
    </w:p>
    <w:p w:rsidR="00C70666" w:rsidRPr="00646AE2" w:rsidRDefault="000C337C" w:rsidP="006F3F94">
      <w:pPr>
        <w:pStyle w:val="24"/>
        <w:spacing w:after="0" w:line="240" w:lineRule="auto"/>
        <w:ind w:left="0" w:firstLine="709"/>
        <w:jc w:val="both"/>
        <w:rPr>
          <w:b/>
          <w:spacing w:val="-2"/>
          <w:sz w:val="22"/>
          <w:szCs w:val="22"/>
          <w:u w:val="single"/>
        </w:rPr>
      </w:pPr>
      <w:r w:rsidRPr="00646AE2">
        <w:rPr>
          <w:b/>
          <w:spacing w:val="-2"/>
          <w:sz w:val="22"/>
          <w:szCs w:val="22"/>
          <w:u w:val="single"/>
        </w:rPr>
        <w:t>9</w:t>
      </w:r>
      <w:r w:rsidR="00C70666" w:rsidRPr="00646AE2">
        <w:rPr>
          <w:b/>
          <w:spacing w:val="-2"/>
          <w:sz w:val="22"/>
          <w:szCs w:val="22"/>
          <w:u w:val="single"/>
        </w:rPr>
        <w:t>.4.</w:t>
      </w:r>
      <w:r w:rsidR="00256216" w:rsidRPr="00646AE2">
        <w:rPr>
          <w:b/>
          <w:spacing w:val="-2"/>
          <w:sz w:val="22"/>
          <w:szCs w:val="22"/>
          <w:u w:val="single"/>
        </w:rPr>
        <w:t xml:space="preserve"> </w:t>
      </w:r>
      <w:r w:rsidR="00C70666" w:rsidRPr="00646AE2">
        <w:rPr>
          <w:b/>
          <w:spacing w:val="-2"/>
          <w:sz w:val="22"/>
          <w:szCs w:val="22"/>
          <w:u w:val="single"/>
        </w:rPr>
        <w:t>Компетенція Загальних зборів Товариства.</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.4.1.</w:t>
      </w:r>
      <w:r w:rsidR="00256216" w:rsidRPr="00646AE2">
        <w:rPr>
          <w:spacing w:val="-2"/>
          <w:sz w:val="22"/>
          <w:szCs w:val="22"/>
        </w:rPr>
        <w:t xml:space="preserve"> </w:t>
      </w:r>
      <w:r w:rsidR="00C70666" w:rsidRPr="00646AE2">
        <w:rPr>
          <w:spacing w:val="-2"/>
          <w:sz w:val="22"/>
          <w:szCs w:val="22"/>
        </w:rPr>
        <w:t>Загальні збори можуть вирішувати будь-які питання діяльності Товариства</w:t>
      </w:r>
      <w:r w:rsidR="00DE28E3">
        <w:rPr>
          <w:spacing w:val="-2"/>
          <w:sz w:val="22"/>
          <w:szCs w:val="22"/>
        </w:rPr>
        <w:t xml:space="preserve">, крім тих, що </w:t>
      </w:r>
      <w:r w:rsidR="00C72A5F" w:rsidRPr="00C72A5F">
        <w:rPr>
          <w:spacing w:val="-2"/>
          <w:sz w:val="22"/>
          <w:szCs w:val="22"/>
        </w:rPr>
        <w:t>віднесені до виключної компетенції наглядової ради законом або статутом</w:t>
      </w:r>
      <w:r w:rsidR="00C70666" w:rsidRPr="00646AE2">
        <w:rPr>
          <w:spacing w:val="-2"/>
          <w:sz w:val="22"/>
          <w:szCs w:val="22"/>
        </w:rPr>
        <w:t>.</w:t>
      </w:r>
      <w:r w:rsidR="00C72A5F">
        <w:rPr>
          <w:spacing w:val="-2"/>
          <w:sz w:val="22"/>
          <w:szCs w:val="22"/>
        </w:rPr>
        <w:t xml:space="preserve"> </w:t>
      </w:r>
      <w:r w:rsidR="00C72A5F" w:rsidRPr="00C72A5F">
        <w:rPr>
          <w:spacing w:val="-2"/>
          <w:sz w:val="22"/>
          <w:szCs w:val="22"/>
        </w:rPr>
        <w:t>Наглядова рада має право включити до порядку денного загальних зборів будь-яке питання, що віднесено до її виключної компетенції законом або статутом, для його вирішення загальними зборами.</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.4.2.</w:t>
      </w:r>
      <w:r w:rsidR="00256216" w:rsidRPr="00646AE2">
        <w:rPr>
          <w:spacing w:val="-2"/>
          <w:sz w:val="22"/>
          <w:szCs w:val="22"/>
        </w:rPr>
        <w:t xml:space="preserve"> </w:t>
      </w:r>
      <w:r w:rsidR="00C70666" w:rsidRPr="00646AE2">
        <w:rPr>
          <w:spacing w:val="-2"/>
          <w:sz w:val="22"/>
          <w:szCs w:val="22"/>
        </w:rPr>
        <w:t>До виключної компетенції Загальних зборів належить:</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.4.2.1.</w:t>
      </w:r>
      <w:r w:rsidR="00C70666" w:rsidRPr="00646AE2">
        <w:rPr>
          <w:spacing w:val="-2"/>
          <w:sz w:val="22"/>
          <w:szCs w:val="22"/>
        </w:rPr>
        <w:tab/>
      </w:r>
      <w:r w:rsidR="0020066E" w:rsidRPr="00646AE2">
        <w:rPr>
          <w:spacing w:val="-2"/>
          <w:sz w:val="22"/>
          <w:szCs w:val="22"/>
        </w:rPr>
        <w:t xml:space="preserve"> </w:t>
      </w:r>
      <w:r w:rsidR="00C70666" w:rsidRPr="00646AE2">
        <w:rPr>
          <w:spacing w:val="-2"/>
          <w:sz w:val="22"/>
          <w:szCs w:val="22"/>
        </w:rPr>
        <w:t>визначення основних напрямів діяльності Товариства;</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.4.2.2.</w:t>
      </w:r>
      <w:r w:rsidR="00C70666" w:rsidRPr="00646AE2">
        <w:rPr>
          <w:spacing w:val="-2"/>
          <w:sz w:val="22"/>
          <w:szCs w:val="22"/>
        </w:rPr>
        <w:tab/>
      </w:r>
      <w:r w:rsidR="0020066E" w:rsidRPr="00646AE2">
        <w:rPr>
          <w:spacing w:val="-2"/>
          <w:sz w:val="22"/>
          <w:szCs w:val="22"/>
        </w:rPr>
        <w:t xml:space="preserve"> </w:t>
      </w:r>
      <w:r w:rsidR="00C70666" w:rsidRPr="00646AE2">
        <w:rPr>
          <w:spacing w:val="-2"/>
          <w:sz w:val="22"/>
          <w:szCs w:val="22"/>
        </w:rPr>
        <w:t xml:space="preserve">внесення змін до Статуту Товариства; </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.4.2.3.</w:t>
      </w:r>
      <w:r w:rsidR="00C70666" w:rsidRPr="00646AE2">
        <w:rPr>
          <w:spacing w:val="-2"/>
          <w:sz w:val="22"/>
          <w:szCs w:val="22"/>
        </w:rPr>
        <w:tab/>
      </w:r>
      <w:r w:rsidR="0020066E" w:rsidRPr="00646AE2">
        <w:rPr>
          <w:spacing w:val="-2"/>
          <w:sz w:val="22"/>
          <w:szCs w:val="22"/>
        </w:rPr>
        <w:t xml:space="preserve"> </w:t>
      </w:r>
      <w:r w:rsidR="00C70666" w:rsidRPr="00646AE2">
        <w:rPr>
          <w:spacing w:val="-2"/>
          <w:sz w:val="22"/>
          <w:szCs w:val="22"/>
        </w:rPr>
        <w:t>прийняття рішення про анулювання викуплених акцій;</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.4.2.4.</w:t>
      </w:r>
      <w:r w:rsidR="00C70666" w:rsidRPr="00646AE2">
        <w:rPr>
          <w:spacing w:val="-2"/>
          <w:sz w:val="22"/>
          <w:szCs w:val="22"/>
        </w:rPr>
        <w:tab/>
      </w:r>
      <w:r w:rsidR="0020066E" w:rsidRPr="00646AE2">
        <w:rPr>
          <w:spacing w:val="-2"/>
          <w:sz w:val="22"/>
          <w:szCs w:val="22"/>
        </w:rPr>
        <w:t xml:space="preserve"> </w:t>
      </w:r>
      <w:r w:rsidR="00C70666" w:rsidRPr="00646AE2">
        <w:rPr>
          <w:spacing w:val="-2"/>
          <w:sz w:val="22"/>
          <w:szCs w:val="22"/>
        </w:rPr>
        <w:t>прийняття рішення про зміну типу Товариства;</w:t>
      </w:r>
    </w:p>
    <w:p w:rsidR="00C70666"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.4.2.5.</w:t>
      </w:r>
      <w:r w:rsidR="00C70666" w:rsidRPr="00646AE2">
        <w:rPr>
          <w:spacing w:val="-2"/>
          <w:sz w:val="22"/>
          <w:szCs w:val="22"/>
        </w:rPr>
        <w:tab/>
      </w:r>
      <w:r w:rsidR="0020066E" w:rsidRPr="00646AE2">
        <w:rPr>
          <w:spacing w:val="-2"/>
          <w:sz w:val="22"/>
          <w:szCs w:val="22"/>
        </w:rPr>
        <w:t xml:space="preserve"> </w:t>
      </w:r>
      <w:r w:rsidR="00C70666" w:rsidRPr="00646AE2">
        <w:rPr>
          <w:spacing w:val="-2"/>
          <w:sz w:val="22"/>
          <w:szCs w:val="22"/>
        </w:rPr>
        <w:t>прийняття рішення про розміщення акцій;</w:t>
      </w:r>
    </w:p>
    <w:p w:rsidR="00C72A5F" w:rsidRPr="00646AE2" w:rsidRDefault="00C72A5F" w:rsidP="006F3F94">
      <w:pPr>
        <w:pStyle w:val="24"/>
        <w:spacing w:after="0" w:line="240" w:lineRule="auto"/>
        <w:ind w:left="0" w:firstLine="709"/>
        <w:jc w:val="both"/>
        <w:rPr>
          <w:spacing w:val="-2"/>
          <w:sz w:val="22"/>
          <w:szCs w:val="22"/>
        </w:rPr>
      </w:pPr>
      <w:r>
        <w:rPr>
          <w:spacing w:val="-2"/>
          <w:sz w:val="22"/>
          <w:szCs w:val="22"/>
        </w:rPr>
        <w:t xml:space="preserve">9.4.2.6. </w:t>
      </w:r>
      <w:r w:rsidRPr="00C72A5F">
        <w:rPr>
          <w:spacing w:val="-2"/>
          <w:sz w:val="22"/>
          <w:szCs w:val="22"/>
        </w:rPr>
        <w:t>прийняття рішення про розміщення цінних паперів, які можуть бути конвертовані в акції</w:t>
      </w:r>
      <w:r>
        <w:rPr>
          <w:spacing w:val="-2"/>
          <w:sz w:val="22"/>
          <w:szCs w:val="22"/>
        </w:rPr>
        <w:t>;</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.4.2.</w:t>
      </w:r>
      <w:r w:rsidR="00C72A5F">
        <w:rPr>
          <w:spacing w:val="-2"/>
          <w:sz w:val="22"/>
          <w:szCs w:val="22"/>
        </w:rPr>
        <w:t>7</w:t>
      </w:r>
      <w:r w:rsidR="00C70666" w:rsidRPr="00646AE2">
        <w:rPr>
          <w:spacing w:val="-2"/>
          <w:sz w:val="22"/>
          <w:szCs w:val="22"/>
        </w:rPr>
        <w:t>.</w:t>
      </w:r>
      <w:r w:rsidR="00C70666" w:rsidRPr="00646AE2">
        <w:rPr>
          <w:spacing w:val="-2"/>
          <w:sz w:val="22"/>
          <w:szCs w:val="22"/>
        </w:rPr>
        <w:tab/>
      </w:r>
      <w:r w:rsidR="0020066E" w:rsidRPr="00646AE2">
        <w:rPr>
          <w:spacing w:val="-2"/>
          <w:sz w:val="22"/>
          <w:szCs w:val="22"/>
        </w:rPr>
        <w:t xml:space="preserve"> </w:t>
      </w:r>
      <w:r w:rsidR="00C70666" w:rsidRPr="00646AE2">
        <w:rPr>
          <w:spacing w:val="-2"/>
          <w:sz w:val="22"/>
          <w:szCs w:val="22"/>
        </w:rPr>
        <w:t>прийняття рішення про збільшення статутного капіталу Товариства;</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.4.2.</w:t>
      </w:r>
      <w:r w:rsidR="00C72A5F">
        <w:rPr>
          <w:spacing w:val="-2"/>
          <w:sz w:val="22"/>
          <w:szCs w:val="22"/>
        </w:rPr>
        <w:t>8</w:t>
      </w:r>
      <w:r w:rsidR="00C70666" w:rsidRPr="00646AE2">
        <w:rPr>
          <w:spacing w:val="-2"/>
          <w:sz w:val="22"/>
          <w:szCs w:val="22"/>
        </w:rPr>
        <w:t>.</w:t>
      </w:r>
      <w:r w:rsidR="00C70666" w:rsidRPr="00646AE2">
        <w:rPr>
          <w:spacing w:val="-2"/>
          <w:sz w:val="22"/>
          <w:szCs w:val="22"/>
        </w:rPr>
        <w:tab/>
      </w:r>
      <w:r w:rsidR="0020066E" w:rsidRPr="00646AE2">
        <w:rPr>
          <w:spacing w:val="-2"/>
          <w:sz w:val="22"/>
          <w:szCs w:val="22"/>
        </w:rPr>
        <w:t xml:space="preserve"> </w:t>
      </w:r>
      <w:r w:rsidR="00C70666" w:rsidRPr="00646AE2">
        <w:rPr>
          <w:spacing w:val="-2"/>
          <w:sz w:val="22"/>
          <w:szCs w:val="22"/>
        </w:rPr>
        <w:t>прийняття рішення про зменшення статутного капіталу Товариства;</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.4.2.</w:t>
      </w:r>
      <w:r w:rsidR="00C72A5F">
        <w:rPr>
          <w:spacing w:val="-2"/>
          <w:sz w:val="22"/>
          <w:szCs w:val="22"/>
        </w:rPr>
        <w:t>9</w:t>
      </w:r>
      <w:r w:rsidR="00C70666" w:rsidRPr="00646AE2">
        <w:rPr>
          <w:spacing w:val="-2"/>
          <w:sz w:val="22"/>
          <w:szCs w:val="22"/>
        </w:rPr>
        <w:t>.</w:t>
      </w:r>
      <w:r w:rsidR="00C70666" w:rsidRPr="00646AE2">
        <w:rPr>
          <w:spacing w:val="-2"/>
          <w:sz w:val="22"/>
          <w:szCs w:val="22"/>
        </w:rPr>
        <w:tab/>
      </w:r>
      <w:r w:rsidR="0020066E" w:rsidRPr="00646AE2">
        <w:rPr>
          <w:spacing w:val="-2"/>
          <w:sz w:val="22"/>
          <w:szCs w:val="22"/>
        </w:rPr>
        <w:t xml:space="preserve"> </w:t>
      </w:r>
      <w:r w:rsidR="00C70666" w:rsidRPr="00646AE2">
        <w:rPr>
          <w:spacing w:val="-2"/>
          <w:sz w:val="22"/>
          <w:szCs w:val="22"/>
        </w:rPr>
        <w:t>прийняття рішення про дроблення або консолідацію акцій;</w:t>
      </w:r>
    </w:p>
    <w:p w:rsidR="00C70666"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.4.2.</w:t>
      </w:r>
      <w:r w:rsidR="00C72A5F">
        <w:rPr>
          <w:spacing w:val="-2"/>
          <w:sz w:val="22"/>
          <w:szCs w:val="22"/>
        </w:rPr>
        <w:t>10</w:t>
      </w:r>
      <w:r w:rsidR="00C70666" w:rsidRPr="00646AE2">
        <w:rPr>
          <w:spacing w:val="-2"/>
          <w:sz w:val="22"/>
          <w:szCs w:val="22"/>
        </w:rPr>
        <w:t>.</w:t>
      </w:r>
      <w:r w:rsidR="0020066E" w:rsidRPr="00646AE2">
        <w:rPr>
          <w:spacing w:val="-2"/>
          <w:sz w:val="22"/>
          <w:szCs w:val="22"/>
        </w:rPr>
        <w:t xml:space="preserve"> </w:t>
      </w:r>
      <w:r w:rsidR="00C70666" w:rsidRPr="00646AE2">
        <w:rPr>
          <w:spacing w:val="-2"/>
          <w:sz w:val="22"/>
          <w:szCs w:val="22"/>
        </w:rPr>
        <w:t>затвердження положень про Загальні збори, Наглядову раду</w:t>
      </w:r>
      <w:r w:rsidR="0020066E" w:rsidRPr="00646AE2">
        <w:rPr>
          <w:spacing w:val="-2"/>
          <w:sz w:val="22"/>
          <w:szCs w:val="22"/>
        </w:rPr>
        <w:t xml:space="preserve"> та</w:t>
      </w:r>
      <w:r w:rsidR="00C70666" w:rsidRPr="00646AE2">
        <w:rPr>
          <w:spacing w:val="-2"/>
          <w:sz w:val="22"/>
          <w:szCs w:val="22"/>
        </w:rPr>
        <w:t xml:space="preserve"> виконавчий орган Товариства, а також внесення змін до них;</w:t>
      </w:r>
    </w:p>
    <w:p w:rsidR="00C72A5F" w:rsidRDefault="00C72A5F" w:rsidP="006F3F94">
      <w:pPr>
        <w:pStyle w:val="24"/>
        <w:spacing w:after="0" w:line="240" w:lineRule="auto"/>
        <w:ind w:left="0" w:firstLine="709"/>
        <w:jc w:val="both"/>
        <w:rPr>
          <w:spacing w:val="-2"/>
          <w:sz w:val="22"/>
          <w:szCs w:val="22"/>
        </w:rPr>
      </w:pPr>
      <w:r>
        <w:rPr>
          <w:spacing w:val="-2"/>
          <w:sz w:val="22"/>
          <w:szCs w:val="22"/>
        </w:rPr>
        <w:t xml:space="preserve">9.4.2.11. </w:t>
      </w:r>
      <w:r w:rsidRPr="00C72A5F">
        <w:rPr>
          <w:spacing w:val="-2"/>
          <w:sz w:val="22"/>
          <w:szCs w:val="22"/>
        </w:rPr>
        <w:t>затвердження положення про винагороду членів наглядової ради акціонерного товариства, вимоги до якого встановлюються Національною комісією з цінних паперів та фондового ринку</w:t>
      </w:r>
      <w:r>
        <w:rPr>
          <w:spacing w:val="-2"/>
          <w:sz w:val="22"/>
          <w:szCs w:val="22"/>
        </w:rPr>
        <w:t>;</w:t>
      </w:r>
    </w:p>
    <w:p w:rsidR="00C72A5F" w:rsidRPr="00646AE2" w:rsidRDefault="00C72A5F" w:rsidP="006F3F94">
      <w:pPr>
        <w:pStyle w:val="24"/>
        <w:spacing w:after="0" w:line="240" w:lineRule="auto"/>
        <w:ind w:left="0" w:firstLine="709"/>
        <w:jc w:val="both"/>
        <w:rPr>
          <w:spacing w:val="-2"/>
          <w:sz w:val="22"/>
          <w:szCs w:val="22"/>
        </w:rPr>
      </w:pPr>
      <w:r>
        <w:rPr>
          <w:spacing w:val="-2"/>
          <w:sz w:val="22"/>
          <w:szCs w:val="22"/>
        </w:rPr>
        <w:lastRenderedPageBreak/>
        <w:t xml:space="preserve">9.4.2.12. </w:t>
      </w:r>
      <w:r w:rsidRPr="00C72A5F">
        <w:rPr>
          <w:spacing w:val="-2"/>
          <w:sz w:val="22"/>
          <w:szCs w:val="22"/>
        </w:rPr>
        <w:t>затвердження звіту про винагороду членів наглядової ради акціонерного товариства, вимоги до якого встановлюються Національною комісією з цінних паперів та фондового ринку</w:t>
      </w:r>
      <w:r>
        <w:rPr>
          <w:spacing w:val="-2"/>
          <w:sz w:val="22"/>
          <w:szCs w:val="22"/>
        </w:rPr>
        <w:t>;</w:t>
      </w:r>
    </w:p>
    <w:p w:rsidR="00C70666"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.4.2.1</w:t>
      </w:r>
      <w:r w:rsidR="00675764">
        <w:rPr>
          <w:spacing w:val="-2"/>
          <w:sz w:val="22"/>
          <w:szCs w:val="22"/>
        </w:rPr>
        <w:t>3</w:t>
      </w:r>
      <w:r w:rsidR="00C70666" w:rsidRPr="00646AE2">
        <w:rPr>
          <w:spacing w:val="-2"/>
          <w:sz w:val="22"/>
          <w:szCs w:val="22"/>
        </w:rPr>
        <w:t>.</w:t>
      </w:r>
      <w:r w:rsidR="0020066E" w:rsidRPr="00646AE2">
        <w:rPr>
          <w:spacing w:val="-2"/>
          <w:sz w:val="22"/>
          <w:szCs w:val="22"/>
        </w:rPr>
        <w:t xml:space="preserve"> </w:t>
      </w:r>
      <w:r w:rsidR="00C70666" w:rsidRPr="00646AE2">
        <w:rPr>
          <w:spacing w:val="-2"/>
          <w:sz w:val="22"/>
          <w:szCs w:val="22"/>
        </w:rPr>
        <w:t>затвердження річного звіту Товариства;</w:t>
      </w:r>
    </w:p>
    <w:p w:rsidR="00675764" w:rsidRDefault="00675764" w:rsidP="006F3F94">
      <w:pPr>
        <w:pStyle w:val="24"/>
        <w:spacing w:after="0" w:line="240" w:lineRule="auto"/>
        <w:ind w:left="0" w:firstLine="709"/>
        <w:jc w:val="both"/>
        <w:rPr>
          <w:spacing w:val="-2"/>
          <w:sz w:val="22"/>
          <w:szCs w:val="22"/>
        </w:rPr>
      </w:pPr>
      <w:r w:rsidRPr="00646AE2">
        <w:rPr>
          <w:spacing w:val="-2"/>
          <w:sz w:val="22"/>
          <w:szCs w:val="22"/>
        </w:rPr>
        <w:t>9.4.2.1</w:t>
      </w:r>
      <w:r>
        <w:rPr>
          <w:spacing w:val="-2"/>
          <w:sz w:val="22"/>
          <w:szCs w:val="22"/>
        </w:rPr>
        <w:t>4</w:t>
      </w:r>
      <w:r w:rsidRPr="00646AE2">
        <w:rPr>
          <w:spacing w:val="-2"/>
          <w:sz w:val="22"/>
          <w:szCs w:val="22"/>
        </w:rPr>
        <w:t xml:space="preserve">. </w:t>
      </w:r>
      <w:r w:rsidRPr="00675764">
        <w:rPr>
          <w:spacing w:val="-2"/>
          <w:sz w:val="22"/>
          <w:szCs w:val="22"/>
        </w:rPr>
        <w:t>розгляд звіту наглядової ради та затвердження заходів за результатами його розгляду</w:t>
      </w:r>
      <w:r w:rsidR="00027E8D">
        <w:rPr>
          <w:spacing w:val="-2"/>
          <w:sz w:val="22"/>
          <w:szCs w:val="22"/>
        </w:rPr>
        <w:t>;</w:t>
      </w:r>
    </w:p>
    <w:p w:rsidR="00027E8D" w:rsidRDefault="00027E8D" w:rsidP="006F3F94">
      <w:pPr>
        <w:pStyle w:val="24"/>
        <w:spacing w:after="0" w:line="240" w:lineRule="auto"/>
        <w:ind w:left="0" w:firstLine="709"/>
        <w:jc w:val="both"/>
        <w:rPr>
          <w:spacing w:val="-2"/>
          <w:sz w:val="22"/>
          <w:szCs w:val="22"/>
        </w:rPr>
      </w:pPr>
      <w:r w:rsidRPr="00646AE2">
        <w:rPr>
          <w:spacing w:val="-2"/>
          <w:sz w:val="22"/>
          <w:szCs w:val="22"/>
        </w:rPr>
        <w:t>9.4.2.1</w:t>
      </w:r>
      <w:r>
        <w:rPr>
          <w:spacing w:val="-2"/>
          <w:sz w:val="22"/>
          <w:szCs w:val="22"/>
        </w:rPr>
        <w:t>5</w:t>
      </w:r>
      <w:r w:rsidRPr="00646AE2">
        <w:rPr>
          <w:spacing w:val="-2"/>
          <w:sz w:val="22"/>
          <w:szCs w:val="22"/>
        </w:rPr>
        <w:t>.</w:t>
      </w:r>
      <w:r>
        <w:rPr>
          <w:spacing w:val="-2"/>
          <w:sz w:val="22"/>
          <w:szCs w:val="22"/>
        </w:rPr>
        <w:t xml:space="preserve"> </w:t>
      </w:r>
      <w:r w:rsidRPr="00027E8D">
        <w:rPr>
          <w:spacing w:val="-2"/>
          <w:sz w:val="22"/>
          <w:szCs w:val="22"/>
        </w:rPr>
        <w:t>розгляд звіту виконавчого органу та затвердження заходів за результатами його розгляду</w:t>
      </w:r>
      <w:r>
        <w:rPr>
          <w:spacing w:val="-2"/>
          <w:sz w:val="22"/>
          <w:szCs w:val="22"/>
        </w:rPr>
        <w:t>;</w:t>
      </w:r>
    </w:p>
    <w:p w:rsidR="00027E8D" w:rsidRPr="00646AE2" w:rsidRDefault="00027E8D" w:rsidP="006F3F94">
      <w:pPr>
        <w:pStyle w:val="24"/>
        <w:spacing w:after="0" w:line="240" w:lineRule="auto"/>
        <w:ind w:left="0" w:firstLine="709"/>
        <w:jc w:val="both"/>
        <w:rPr>
          <w:spacing w:val="-2"/>
          <w:sz w:val="22"/>
          <w:szCs w:val="22"/>
        </w:rPr>
      </w:pPr>
      <w:r w:rsidRPr="00646AE2">
        <w:rPr>
          <w:spacing w:val="-2"/>
          <w:sz w:val="22"/>
          <w:szCs w:val="22"/>
        </w:rPr>
        <w:t>9.4.2.1</w:t>
      </w:r>
      <w:r>
        <w:rPr>
          <w:spacing w:val="-2"/>
          <w:sz w:val="22"/>
          <w:szCs w:val="22"/>
        </w:rPr>
        <w:t>6</w:t>
      </w:r>
      <w:r w:rsidRPr="00646AE2">
        <w:rPr>
          <w:spacing w:val="-2"/>
          <w:sz w:val="22"/>
          <w:szCs w:val="22"/>
        </w:rPr>
        <w:t>.</w:t>
      </w:r>
      <w:r>
        <w:rPr>
          <w:spacing w:val="-2"/>
          <w:sz w:val="22"/>
          <w:szCs w:val="22"/>
        </w:rPr>
        <w:t xml:space="preserve"> </w:t>
      </w:r>
      <w:r w:rsidRPr="00027E8D">
        <w:rPr>
          <w:spacing w:val="-2"/>
          <w:sz w:val="22"/>
          <w:szCs w:val="22"/>
        </w:rPr>
        <w:t>розгляд висновків зовнішнього аудиту та затвердження заходів за результатами його розгляду</w:t>
      </w:r>
      <w:r>
        <w:rPr>
          <w:spacing w:val="-2"/>
          <w:sz w:val="22"/>
          <w:szCs w:val="22"/>
        </w:rPr>
        <w:t>;</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.4.2.1</w:t>
      </w:r>
      <w:r w:rsidR="00074189">
        <w:rPr>
          <w:spacing w:val="-2"/>
          <w:sz w:val="22"/>
          <w:szCs w:val="22"/>
        </w:rPr>
        <w:t>7</w:t>
      </w:r>
      <w:r w:rsidR="00C70666" w:rsidRPr="00646AE2">
        <w:rPr>
          <w:spacing w:val="-2"/>
          <w:sz w:val="22"/>
          <w:szCs w:val="22"/>
        </w:rPr>
        <w:t>.</w:t>
      </w:r>
      <w:r w:rsidR="00690ECC" w:rsidRPr="00646AE2">
        <w:rPr>
          <w:spacing w:val="-2"/>
          <w:sz w:val="22"/>
          <w:szCs w:val="22"/>
        </w:rPr>
        <w:t xml:space="preserve"> </w:t>
      </w:r>
      <w:r w:rsidR="00C70666" w:rsidRPr="00646AE2">
        <w:rPr>
          <w:spacing w:val="-2"/>
          <w:sz w:val="22"/>
          <w:szCs w:val="22"/>
        </w:rPr>
        <w:t>розподіл прибутку і збитків Товариства з урахуванням вимог, передбачених законом;</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.4.2.1</w:t>
      </w:r>
      <w:r w:rsidR="00074189">
        <w:rPr>
          <w:spacing w:val="-2"/>
          <w:sz w:val="22"/>
          <w:szCs w:val="22"/>
        </w:rPr>
        <w:t>8</w:t>
      </w:r>
      <w:r w:rsidR="00C70666" w:rsidRPr="00646AE2">
        <w:rPr>
          <w:spacing w:val="-2"/>
          <w:sz w:val="22"/>
          <w:szCs w:val="22"/>
        </w:rPr>
        <w:t>.</w:t>
      </w:r>
      <w:r w:rsidR="00690ECC" w:rsidRPr="00646AE2">
        <w:rPr>
          <w:spacing w:val="-2"/>
          <w:sz w:val="22"/>
          <w:szCs w:val="22"/>
        </w:rPr>
        <w:t xml:space="preserve"> </w:t>
      </w:r>
      <w:r w:rsidR="00C70666" w:rsidRPr="00646AE2">
        <w:rPr>
          <w:spacing w:val="-2"/>
          <w:sz w:val="22"/>
          <w:szCs w:val="22"/>
        </w:rPr>
        <w:t>прийняття рішення про викуп Товариством розміщених ним акцій, крім випадків обов'язкового викупу акцій, визначених Законом України «Про акціонерні товариства»;</w:t>
      </w:r>
    </w:p>
    <w:p w:rsidR="00C70666" w:rsidRPr="00027E8D" w:rsidRDefault="000C337C" w:rsidP="006F3F94">
      <w:pPr>
        <w:pStyle w:val="24"/>
        <w:spacing w:after="0" w:line="240" w:lineRule="auto"/>
        <w:ind w:left="0" w:firstLine="709"/>
        <w:jc w:val="both"/>
        <w:rPr>
          <w:spacing w:val="-2"/>
          <w:sz w:val="22"/>
          <w:szCs w:val="22"/>
        </w:rPr>
      </w:pPr>
      <w:r w:rsidRPr="00027E8D">
        <w:rPr>
          <w:spacing w:val="-2"/>
          <w:sz w:val="22"/>
          <w:szCs w:val="22"/>
        </w:rPr>
        <w:t>9</w:t>
      </w:r>
      <w:r w:rsidR="00C70666" w:rsidRPr="00027E8D">
        <w:rPr>
          <w:spacing w:val="-2"/>
          <w:sz w:val="22"/>
          <w:szCs w:val="22"/>
        </w:rPr>
        <w:t>.4.2.1</w:t>
      </w:r>
      <w:r w:rsidR="00074189">
        <w:rPr>
          <w:spacing w:val="-2"/>
          <w:sz w:val="22"/>
          <w:szCs w:val="22"/>
        </w:rPr>
        <w:t>9</w:t>
      </w:r>
      <w:r w:rsidR="00C70666" w:rsidRPr="00027E8D">
        <w:rPr>
          <w:spacing w:val="-2"/>
          <w:sz w:val="22"/>
          <w:szCs w:val="22"/>
        </w:rPr>
        <w:t>.</w:t>
      </w:r>
      <w:r w:rsidR="00690ECC" w:rsidRPr="00027E8D">
        <w:rPr>
          <w:spacing w:val="-2"/>
          <w:sz w:val="22"/>
          <w:szCs w:val="22"/>
        </w:rPr>
        <w:t xml:space="preserve"> </w:t>
      </w:r>
      <w:r w:rsidR="00C70666" w:rsidRPr="00027E8D">
        <w:rPr>
          <w:spacing w:val="-2"/>
          <w:sz w:val="22"/>
          <w:szCs w:val="22"/>
        </w:rPr>
        <w:t xml:space="preserve">прийняття рішення про </w:t>
      </w:r>
      <w:r w:rsidR="00027E8D">
        <w:rPr>
          <w:spacing w:val="-2"/>
          <w:sz w:val="22"/>
          <w:szCs w:val="22"/>
        </w:rPr>
        <w:t xml:space="preserve">невикористання переважного права </w:t>
      </w:r>
      <w:r w:rsidR="00074189">
        <w:rPr>
          <w:spacing w:val="-2"/>
          <w:sz w:val="22"/>
          <w:szCs w:val="22"/>
        </w:rPr>
        <w:t>акціонерами на придбання акцій додаткової емісії у процесі їх розміщення</w:t>
      </w:r>
      <w:r w:rsidR="00C70666" w:rsidRPr="00027E8D">
        <w:rPr>
          <w:spacing w:val="-2"/>
          <w:sz w:val="22"/>
          <w:szCs w:val="22"/>
        </w:rPr>
        <w:t>;</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.4.2.</w:t>
      </w:r>
      <w:r w:rsidR="00074189">
        <w:rPr>
          <w:spacing w:val="-2"/>
          <w:sz w:val="22"/>
          <w:szCs w:val="22"/>
        </w:rPr>
        <w:t>20</w:t>
      </w:r>
      <w:r w:rsidR="00C70666" w:rsidRPr="00646AE2">
        <w:rPr>
          <w:spacing w:val="-2"/>
          <w:sz w:val="22"/>
          <w:szCs w:val="22"/>
        </w:rPr>
        <w:t>.</w:t>
      </w:r>
      <w:r w:rsidR="00690ECC" w:rsidRPr="00646AE2">
        <w:rPr>
          <w:spacing w:val="-2"/>
          <w:sz w:val="22"/>
          <w:szCs w:val="22"/>
        </w:rPr>
        <w:t xml:space="preserve"> </w:t>
      </w:r>
      <w:r w:rsidR="00C70666" w:rsidRPr="00646AE2">
        <w:rPr>
          <w:spacing w:val="-2"/>
          <w:sz w:val="22"/>
          <w:szCs w:val="22"/>
        </w:rPr>
        <w:t>затвердження розміру річних дивідендів з урахуванням вимог, передбачених законом;</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.4.2.</w:t>
      </w:r>
      <w:r w:rsidR="00074189">
        <w:rPr>
          <w:spacing w:val="-2"/>
          <w:sz w:val="22"/>
          <w:szCs w:val="22"/>
        </w:rPr>
        <w:t>21</w:t>
      </w:r>
      <w:r w:rsidR="00C70666" w:rsidRPr="00646AE2">
        <w:rPr>
          <w:spacing w:val="-2"/>
          <w:sz w:val="22"/>
          <w:szCs w:val="22"/>
        </w:rPr>
        <w:t>.</w:t>
      </w:r>
      <w:r w:rsidR="00690ECC" w:rsidRPr="00646AE2">
        <w:rPr>
          <w:spacing w:val="-2"/>
          <w:sz w:val="22"/>
          <w:szCs w:val="22"/>
        </w:rPr>
        <w:t xml:space="preserve"> </w:t>
      </w:r>
      <w:r w:rsidR="00C70666" w:rsidRPr="00646AE2">
        <w:rPr>
          <w:spacing w:val="-2"/>
          <w:sz w:val="22"/>
          <w:szCs w:val="22"/>
        </w:rPr>
        <w:t>прийняття рішень з питань порядку проведення Загальних зборів;</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.4.2.</w:t>
      </w:r>
      <w:r w:rsidR="00074189">
        <w:rPr>
          <w:spacing w:val="-2"/>
          <w:sz w:val="22"/>
          <w:szCs w:val="22"/>
        </w:rPr>
        <w:t>22</w:t>
      </w:r>
      <w:r w:rsidR="00C70666" w:rsidRPr="00646AE2">
        <w:rPr>
          <w:spacing w:val="-2"/>
          <w:sz w:val="22"/>
          <w:szCs w:val="22"/>
        </w:rPr>
        <w:t>.</w:t>
      </w:r>
      <w:r w:rsidR="00690ECC" w:rsidRPr="00646AE2">
        <w:rPr>
          <w:spacing w:val="-2"/>
          <w:sz w:val="22"/>
          <w:szCs w:val="22"/>
        </w:rPr>
        <w:t xml:space="preserve"> </w:t>
      </w:r>
      <w:r w:rsidR="00C70666" w:rsidRPr="00646AE2">
        <w:rPr>
          <w:spacing w:val="-2"/>
          <w:sz w:val="22"/>
          <w:szCs w:val="22"/>
        </w:rPr>
        <w:t>обрання</w:t>
      </w:r>
      <w:r w:rsidR="00703678">
        <w:rPr>
          <w:spacing w:val="-2"/>
          <w:sz w:val="22"/>
          <w:szCs w:val="22"/>
        </w:rPr>
        <w:t xml:space="preserve"> голови та</w:t>
      </w:r>
      <w:r w:rsidR="00C70666" w:rsidRPr="00646AE2">
        <w:rPr>
          <w:spacing w:val="-2"/>
          <w:sz w:val="22"/>
          <w:szCs w:val="22"/>
        </w:rPr>
        <w:t xml:space="preserve"> членів Наглядової ради, затвердження умов цивільно-правових договорів, трудових договорів (контрактів), що укладатимуться з ними, встановлення розміру їх винагороди, обрання особи, яка уповноважується на підписання договорів (контрактів) з членами Наглядової</w:t>
      </w:r>
      <w:r w:rsidR="00690ECC" w:rsidRPr="00646AE2">
        <w:rPr>
          <w:spacing w:val="-2"/>
          <w:sz w:val="22"/>
          <w:szCs w:val="22"/>
        </w:rPr>
        <w:t xml:space="preserve"> </w:t>
      </w:r>
      <w:r w:rsidR="00C70666" w:rsidRPr="00646AE2">
        <w:rPr>
          <w:spacing w:val="-2"/>
          <w:sz w:val="22"/>
          <w:szCs w:val="22"/>
        </w:rPr>
        <w:t>ради;</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.4.2.</w:t>
      </w:r>
      <w:r w:rsidR="00074189">
        <w:rPr>
          <w:spacing w:val="-2"/>
          <w:sz w:val="22"/>
          <w:szCs w:val="22"/>
        </w:rPr>
        <w:t>23</w:t>
      </w:r>
      <w:r w:rsidR="00C70666" w:rsidRPr="00646AE2">
        <w:rPr>
          <w:spacing w:val="-2"/>
          <w:sz w:val="22"/>
          <w:szCs w:val="22"/>
        </w:rPr>
        <w:t>.</w:t>
      </w:r>
      <w:r w:rsidR="00690ECC" w:rsidRPr="00646AE2">
        <w:rPr>
          <w:spacing w:val="-2"/>
          <w:sz w:val="22"/>
          <w:szCs w:val="22"/>
        </w:rPr>
        <w:t xml:space="preserve"> </w:t>
      </w:r>
      <w:r w:rsidR="00C70666" w:rsidRPr="00646AE2">
        <w:rPr>
          <w:spacing w:val="-2"/>
          <w:sz w:val="22"/>
          <w:szCs w:val="22"/>
        </w:rPr>
        <w:t xml:space="preserve">прийняття рішення про припинення повноважень </w:t>
      </w:r>
      <w:r w:rsidR="00703678">
        <w:rPr>
          <w:spacing w:val="-2"/>
          <w:sz w:val="22"/>
          <w:szCs w:val="22"/>
        </w:rPr>
        <w:t xml:space="preserve">голови та </w:t>
      </w:r>
      <w:r w:rsidR="00C70666" w:rsidRPr="00646AE2">
        <w:rPr>
          <w:spacing w:val="-2"/>
          <w:sz w:val="22"/>
          <w:szCs w:val="22"/>
        </w:rPr>
        <w:t>членів Наглядової ради, за винятком випадків, встановлених Законом України «Про акціонерні товариства»;</w:t>
      </w:r>
    </w:p>
    <w:p w:rsidR="00C70666" w:rsidRPr="00646AE2" w:rsidRDefault="000C337C" w:rsidP="006F3F94">
      <w:pPr>
        <w:pStyle w:val="24"/>
        <w:spacing w:after="0" w:line="240" w:lineRule="auto"/>
        <w:ind w:left="0" w:firstLine="709"/>
        <w:jc w:val="both"/>
        <w:rPr>
          <w:spacing w:val="-2"/>
          <w:sz w:val="22"/>
          <w:szCs w:val="22"/>
        </w:rPr>
      </w:pPr>
      <w:r w:rsidRPr="00074189">
        <w:rPr>
          <w:spacing w:val="-2"/>
          <w:sz w:val="22"/>
          <w:szCs w:val="22"/>
        </w:rPr>
        <w:t>9</w:t>
      </w:r>
      <w:r w:rsidR="00C70666" w:rsidRPr="00074189">
        <w:rPr>
          <w:spacing w:val="-2"/>
          <w:sz w:val="22"/>
          <w:szCs w:val="22"/>
        </w:rPr>
        <w:t>.4.2.</w:t>
      </w:r>
      <w:r w:rsidR="00074189">
        <w:rPr>
          <w:spacing w:val="-2"/>
          <w:sz w:val="22"/>
          <w:szCs w:val="22"/>
        </w:rPr>
        <w:t>24</w:t>
      </w:r>
      <w:r w:rsidR="00C70666" w:rsidRPr="00074189">
        <w:rPr>
          <w:spacing w:val="-2"/>
          <w:sz w:val="22"/>
          <w:szCs w:val="22"/>
        </w:rPr>
        <w:t>.</w:t>
      </w:r>
      <w:r w:rsidR="00690ECC" w:rsidRPr="00074189">
        <w:rPr>
          <w:spacing w:val="-2"/>
          <w:sz w:val="22"/>
          <w:szCs w:val="22"/>
        </w:rPr>
        <w:t xml:space="preserve"> </w:t>
      </w:r>
      <w:r w:rsidR="00C70666" w:rsidRPr="00074189">
        <w:rPr>
          <w:spacing w:val="-2"/>
          <w:sz w:val="22"/>
          <w:szCs w:val="22"/>
        </w:rPr>
        <w:t>обрання членів Лічильної комісії, прийняття рішення про припинення їх повноважень;</w:t>
      </w:r>
    </w:p>
    <w:p w:rsidR="00074189"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.4.2.2</w:t>
      </w:r>
      <w:r w:rsidR="00074189">
        <w:rPr>
          <w:spacing w:val="-2"/>
          <w:sz w:val="22"/>
          <w:szCs w:val="22"/>
        </w:rPr>
        <w:t>5</w:t>
      </w:r>
      <w:r w:rsidR="00C70666" w:rsidRPr="00646AE2">
        <w:rPr>
          <w:spacing w:val="-2"/>
          <w:sz w:val="22"/>
          <w:szCs w:val="22"/>
        </w:rPr>
        <w:t>.</w:t>
      </w:r>
      <w:r w:rsidR="00690ECC" w:rsidRPr="00646AE2">
        <w:rPr>
          <w:spacing w:val="-2"/>
          <w:sz w:val="22"/>
          <w:szCs w:val="22"/>
        </w:rPr>
        <w:t xml:space="preserve"> </w:t>
      </w:r>
      <w:r w:rsidR="00074189" w:rsidRPr="00074189">
        <w:rPr>
          <w:spacing w:val="-2"/>
          <w:sz w:val="22"/>
          <w:szCs w:val="22"/>
        </w:rPr>
        <w:t xml:space="preserve">прийняття рішення про надання згоди на вчинення значного правочину або про попереднє надання згоди на вчинення такого правочину та про вчинення правочинів із заінтересованістю у випадках, передбачених </w:t>
      </w:r>
      <w:r w:rsidR="00074189" w:rsidRPr="00646AE2">
        <w:rPr>
          <w:spacing w:val="-2"/>
          <w:sz w:val="22"/>
          <w:szCs w:val="22"/>
        </w:rPr>
        <w:t>Законом України «Про акціонерні товариства»</w:t>
      </w:r>
      <w:r w:rsidR="00074189">
        <w:rPr>
          <w:spacing w:val="-2"/>
          <w:sz w:val="22"/>
          <w:szCs w:val="22"/>
        </w:rPr>
        <w:t>;</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.4.2.2</w:t>
      </w:r>
      <w:r w:rsidR="00074189">
        <w:rPr>
          <w:spacing w:val="-2"/>
          <w:sz w:val="22"/>
          <w:szCs w:val="22"/>
        </w:rPr>
        <w:t>6</w:t>
      </w:r>
      <w:r w:rsidR="00C70666" w:rsidRPr="00646AE2">
        <w:rPr>
          <w:spacing w:val="-2"/>
          <w:sz w:val="22"/>
          <w:szCs w:val="22"/>
        </w:rPr>
        <w:t>.</w:t>
      </w:r>
      <w:r w:rsidR="002F32BB" w:rsidRPr="00646AE2">
        <w:rPr>
          <w:spacing w:val="-2"/>
          <w:sz w:val="22"/>
          <w:szCs w:val="22"/>
        </w:rPr>
        <w:t xml:space="preserve"> </w:t>
      </w:r>
      <w:r w:rsidR="00C70666" w:rsidRPr="00646AE2">
        <w:rPr>
          <w:spacing w:val="-2"/>
          <w:sz w:val="22"/>
          <w:szCs w:val="22"/>
        </w:rPr>
        <w:t>прийняття рішення про виділ та припинення товариства, крім випадку, передбаченого Законом України «Про акціонерні товариства»,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і затвердження ліквідаційного балансу;</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.4.2.2</w:t>
      </w:r>
      <w:r w:rsidR="00873387">
        <w:rPr>
          <w:spacing w:val="-2"/>
          <w:sz w:val="22"/>
          <w:szCs w:val="22"/>
        </w:rPr>
        <w:t>7</w:t>
      </w:r>
      <w:r w:rsidR="00C70666" w:rsidRPr="00646AE2">
        <w:rPr>
          <w:spacing w:val="-2"/>
          <w:sz w:val="22"/>
          <w:szCs w:val="22"/>
        </w:rPr>
        <w:t>.</w:t>
      </w:r>
      <w:r w:rsidR="002F32BB" w:rsidRPr="00646AE2">
        <w:rPr>
          <w:spacing w:val="-2"/>
          <w:sz w:val="22"/>
          <w:szCs w:val="22"/>
        </w:rPr>
        <w:t xml:space="preserve"> </w:t>
      </w:r>
      <w:r w:rsidR="00C70666" w:rsidRPr="00646AE2">
        <w:rPr>
          <w:spacing w:val="-2"/>
          <w:sz w:val="22"/>
          <w:szCs w:val="22"/>
        </w:rPr>
        <w:t>прийняття рішення за наслідками розгляду звіту Наглядової ради, звіту виконавчого органу;</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.4.2.2</w:t>
      </w:r>
      <w:r w:rsidR="00873387">
        <w:rPr>
          <w:spacing w:val="-2"/>
          <w:sz w:val="22"/>
          <w:szCs w:val="22"/>
        </w:rPr>
        <w:t>8</w:t>
      </w:r>
      <w:r w:rsidR="00C70666" w:rsidRPr="00646AE2">
        <w:rPr>
          <w:spacing w:val="-2"/>
          <w:sz w:val="22"/>
          <w:szCs w:val="22"/>
        </w:rPr>
        <w:t>.</w:t>
      </w:r>
      <w:r w:rsidR="002F32BB" w:rsidRPr="00646AE2">
        <w:rPr>
          <w:spacing w:val="-2"/>
          <w:sz w:val="22"/>
          <w:szCs w:val="22"/>
        </w:rPr>
        <w:t xml:space="preserve"> </w:t>
      </w:r>
      <w:r w:rsidR="00C70666" w:rsidRPr="00646AE2">
        <w:rPr>
          <w:spacing w:val="-2"/>
          <w:sz w:val="22"/>
          <w:szCs w:val="22"/>
        </w:rPr>
        <w:t>затвердження принципів (кодексу) корпоративного управління Товариства;</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.4.2.2</w:t>
      </w:r>
      <w:r w:rsidR="00873387">
        <w:rPr>
          <w:spacing w:val="-2"/>
          <w:sz w:val="22"/>
          <w:szCs w:val="22"/>
        </w:rPr>
        <w:t>9</w:t>
      </w:r>
      <w:r w:rsidR="00C70666" w:rsidRPr="00646AE2">
        <w:rPr>
          <w:spacing w:val="-2"/>
          <w:sz w:val="22"/>
          <w:szCs w:val="22"/>
        </w:rPr>
        <w:t>.</w:t>
      </w:r>
      <w:r w:rsidR="002F32BB" w:rsidRPr="00646AE2">
        <w:rPr>
          <w:spacing w:val="-2"/>
          <w:sz w:val="22"/>
          <w:szCs w:val="22"/>
        </w:rPr>
        <w:t xml:space="preserve"> </w:t>
      </w:r>
      <w:r w:rsidR="00C70666" w:rsidRPr="00646AE2">
        <w:rPr>
          <w:spacing w:val="-2"/>
          <w:sz w:val="22"/>
          <w:szCs w:val="22"/>
        </w:rPr>
        <w:t>обрання Комісії з припинення Товариства;</w:t>
      </w:r>
    </w:p>
    <w:p w:rsidR="006B037C" w:rsidRPr="006B037C" w:rsidRDefault="002B5F45" w:rsidP="006F3F94">
      <w:pPr>
        <w:pStyle w:val="24"/>
        <w:spacing w:after="0" w:line="240" w:lineRule="auto"/>
        <w:ind w:left="0" w:firstLine="709"/>
        <w:jc w:val="both"/>
        <w:rPr>
          <w:spacing w:val="-2"/>
          <w:sz w:val="22"/>
          <w:szCs w:val="22"/>
          <w:lang w:val="ru-RU"/>
        </w:rPr>
      </w:pPr>
      <w:r w:rsidRPr="006B037C">
        <w:rPr>
          <w:spacing w:val="-2"/>
          <w:sz w:val="22"/>
          <w:szCs w:val="22"/>
        </w:rPr>
        <w:t>9.4.2.</w:t>
      </w:r>
      <w:r w:rsidR="00873387" w:rsidRPr="006B037C">
        <w:rPr>
          <w:spacing w:val="-2"/>
          <w:sz w:val="22"/>
          <w:szCs w:val="22"/>
        </w:rPr>
        <w:t>30</w:t>
      </w:r>
      <w:r w:rsidRPr="006B037C">
        <w:rPr>
          <w:spacing w:val="-2"/>
          <w:sz w:val="22"/>
          <w:szCs w:val="22"/>
        </w:rPr>
        <w:t>. обрання та припинення повноважень Генерального директора Товариства</w:t>
      </w:r>
      <w:r w:rsidR="006B037C" w:rsidRPr="006B037C">
        <w:rPr>
          <w:spacing w:val="-2"/>
          <w:sz w:val="22"/>
          <w:szCs w:val="22"/>
          <w:lang w:val="ru-RU"/>
        </w:rPr>
        <w:t>;</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.4.2.</w:t>
      </w:r>
      <w:r w:rsidR="00873387">
        <w:rPr>
          <w:spacing w:val="-2"/>
          <w:sz w:val="22"/>
          <w:szCs w:val="22"/>
        </w:rPr>
        <w:t>31</w:t>
      </w:r>
      <w:r w:rsidR="00C70666" w:rsidRPr="00646AE2">
        <w:rPr>
          <w:spacing w:val="-2"/>
          <w:sz w:val="22"/>
          <w:szCs w:val="22"/>
        </w:rPr>
        <w:t>.</w:t>
      </w:r>
      <w:r w:rsidR="002F32BB" w:rsidRPr="00646AE2">
        <w:rPr>
          <w:spacing w:val="-2"/>
          <w:sz w:val="22"/>
          <w:szCs w:val="22"/>
        </w:rPr>
        <w:t xml:space="preserve"> </w:t>
      </w:r>
      <w:r w:rsidR="00C70666" w:rsidRPr="00646AE2">
        <w:rPr>
          <w:spacing w:val="-2"/>
          <w:sz w:val="22"/>
          <w:szCs w:val="22"/>
        </w:rPr>
        <w:t>вирішення інших питань, що належать до виключної компетенції Загальних зборів згідно із статутом Товариства</w:t>
      </w:r>
      <w:r w:rsidR="002F32BB" w:rsidRPr="00646AE2">
        <w:rPr>
          <w:spacing w:val="-2"/>
          <w:sz w:val="22"/>
          <w:szCs w:val="22"/>
        </w:rPr>
        <w:t xml:space="preserve"> та законодавства України</w:t>
      </w:r>
      <w:r w:rsidR="00C70666" w:rsidRPr="00646AE2">
        <w:rPr>
          <w:spacing w:val="-2"/>
          <w:sz w:val="22"/>
          <w:szCs w:val="22"/>
        </w:rPr>
        <w:t>.</w:t>
      </w:r>
    </w:p>
    <w:p w:rsidR="002F32BB" w:rsidRPr="00646AE2" w:rsidRDefault="000C337C" w:rsidP="006F3F94">
      <w:pPr>
        <w:ind w:firstLine="709"/>
        <w:jc w:val="both"/>
        <w:rPr>
          <w:spacing w:val="-2"/>
          <w:sz w:val="22"/>
          <w:szCs w:val="22"/>
        </w:rPr>
      </w:pPr>
      <w:r w:rsidRPr="00646AE2">
        <w:rPr>
          <w:spacing w:val="-2"/>
          <w:sz w:val="22"/>
          <w:szCs w:val="22"/>
        </w:rPr>
        <w:t>9</w:t>
      </w:r>
      <w:r w:rsidR="00C70666" w:rsidRPr="00646AE2">
        <w:rPr>
          <w:spacing w:val="-2"/>
          <w:sz w:val="22"/>
          <w:szCs w:val="22"/>
        </w:rPr>
        <w:t xml:space="preserve">.4.3. </w:t>
      </w:r>
      <w:r w:rsidR="002F32BB" w:rsidRPr="00646AE2">
        <w:rPr>
          <w:sz w:val="22"/>
          <w:szCs w:val="22"/>
        </w:rPr>
        <w:t>Загальні збори можуть передавати свої повноваження іншим органам управління Товариства, крім повноважень, що належать до виключної компетенції Загальних зборів</w:t>
      </w:r>
      <w:r w:rsidR="002F32BB" w:rsidRPr="00646AE2">
        <w:rPr>
          <w:spacing w:val="-2"/>
          <w:sz w:val="22"/>
          <w:szCs w:val="22"/>
        </w:rPr>
        <w:t>.</w:t>
      </w:r>
    </w:p>
    <w:p w:rsidR="00C70666" w:rsidRPr="00646AE2" w:rsidRDefault="000C337C" w:rsidP="006F3F94">
      <w:pPr>
        <w:pStyle w:val="24"/>
        <w:spacing w:after="0" w:line="240" w:lineRule="auto"/>
        <w:ind w:left="0" w:firstLine="709"/>
        <w:jc w:val="both"/>
        <w:rPr>
          <w:b/>
          <w:spacing w:val="-2"/>
          <w:sz w:val="22"/>
          <w:szCs w:val="22"/>
          <w:u w:val="single"/>
        </w:rPr>
      </w:pPr>
      <w:r w:rsidRPr="00646AE2">
        <w:rPr>
          <w:b/>
          <w:spacing w:val="-2"/>
          <w:sz w:val="22"/>
          <w:szCs w:val="22"/>
          <w:u w:val="single"/>
        </w:rPr>
        <w:t>9</w:t>
      </w:r>
      <w:r w:rsidR="00C70666" w:rsidRPr="00646AE2">
        <w:rPr>
          <w:b/>
          <w:spacing w:val="-2"/>
          <w:sz w:val="22"/>
          <w:szCs w:val="22"/>
          <w:u w:val="single"/>
        </w:rPr>
        <w:t>.5. Порядок скликання Загальних зборів Товариства.</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.5.1.</w:t>
      </w:r>
      <w:r w:rsidR="00746F81" w:rsidRPr="00646AE2">
        <w:rPr>
          <w:spacing w:val="-2"/>
          <w:sz w:val="22"/>
          <w:szCs w:val="22"/>
        </w:rPr>
        <w:t xml:space="preserve"> </w:t>
      </w:r>
      <w:r w:rsidR="00C70666" w:rsidRPr="00646AE2">
        <w:rPr>
          <w:spacing w:val="-2"/>
          <w:sz w:val="22"/>
          <w:szCs w:val="22"/>
        </w:rPr>
        <w:t>Порядок денний Загальних зборів попередньо затверджується Наглядовою радою, а в разі скликання позачергових Загальних зборів на вимогу акціонерів у випадках, передбачених Законом України «Про акціонерні товариства», - акціонерами, які цього вимагають.</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.5.2.</w:t>
      </w:r>
      <w:r w:rsidR="00746F81" w:rsidRPr="00646AE2">
        <w:rPr>
          <w:spacing w:val="-2"/>
          <w:sz w:val="22"/>
          <w:szCs w:val="22"/>
        </w:rPr>
        <w:t xml:space="preserve"> </w:t>
      </w:r>
      <w:r w:rsidR="00C70666" w:rsidRPr="00646AE2">
        <w:rPr>
          <w:spacing w:val="-2"/>
          <w:sz w:val="22"/>
          <w:szCs w:val="22"/>
        </w:rPr>
        <w:t>До порядку денного річних Загальних зборів обов'язково вносяться питання про затвердження річного звіту Товариства, про розподіл прибутку і збитків Товариства, про прийняття рішення за наслідками розгляду звіту Наглядової ради, звіту Генерального директора</w:t>
      </w:r>
      <w:r w:rsidR="00746F81" w:rsidRPr="00646AE2">
        <w:rPr>
          <w:spacing w:val="-2"/>
          <w:sz w:val="22"/>
          <w:szCs w:val="22"/>
        </w:rPr>
        <w:t>.</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.5.3.</w:t>
      </w:r>
      <w:r w:rsidR="00746F81" w:rsidRPr="00646AE2">
        <w:rPr>
          <w:spacing w:val="-2"/>
          <w:sz w:val="22"/>
          <w:szCs w:val="22"/>
        </w:rPr>
        <w:t xml:space="preserve"> </w:t>
      </w:r>
      <w:r w:rsidR="00C70666" w:rsidRPr="00646AE2">
        <w:rPr>
          <w:spacing w:val="-2"/>
          <w:sz w:val="22"/>
          <w:szCs w:val="22"/>
        </w:rPr>
        <w:t>До порядку</w:t>
      </w:r>
      <w:r w:rsidR="00746F81" w:rsidRPr="00646AE2">
        <w:rPr>
          <w:spacing w:val="-2"/>
          <w:sz w:val="22"/>
          <w:szCs w:val="22"/>
        </w:rPr>
        <w:t xml:space="preserve"> </w:t>
      </w:r>
      <w:r w:rsidR="00C70666" w:rsidRPr="00646AE2">
        <w:rPr>
          <w:spacing w:val="-2"/>
          <w:sz w:val="22"/>
          <w:szCs w:val="22"/>
        </w:rPr>
        <w:t>денного Загальних зборів не рідше ніж один раз на три роки обов'язково вносяться питання про обрання членів Наглядової ради (у т.ч. про затвердження умов цивільно-правових або трудових договорів, що укладатимуться з членами Наглядової ради, встановлення розміру їх винагороди, обрання особи, яка уповноважується на підписання цивільно-правових договорів з членами Наглядової ради) та про прийняття рішення про припинення повноважень членів Наглядової ради.</w:t>
      </w:r>
    </w:p>
    <w:p w:rsidR="00C70666" w:rsidRPr="00646AE2" w:rsidRDefault="000C337C"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.5.4.</w:t>
      </w:r>
      <w:r w:rsidR="00931C20" w:rsidRPr="00646AE2">
        <w:rPr>
          <w:spacing w:val="-2"/>
          <w:sz w:val="22"/>
          <w:szCs w:val="22"/>
        </w:rPr>
        <w:t xml:space="preserve"> </w:t>
      </w:r>
      <w:r w:rsidR="00C70666" w:rsidRPr="00646AE2">
        <w:rPr>
          <w:spacing w:val="-2"/>
          <w:sz w:val="22"/>
          <w:szCs w:val="22"/>
        </w:rPr>
        <w:t xml:space="preserve">Письмове повідомлення про проведення Загальних зборів та </w:t>
      </w:r>
      <w:r w:rsidR="00931C20" w:rsidRPr="00646AE2">
        <w:rPr>
          <w:spacing w:val="-2"/>
          <w:sz w:val="22"/>
          <w:szCs w:val="22"/>
        </w:rPr>
        <w:t>проект</w:t>
      </w:r>
      <w:r w:rsidR="00C70666" w:rsidRPr="00646AE2">
        <w:rPr>
          <w:spacing w:val="-2"/>
          <w:sz w:val="22"/>
          <w:szCs w:val="22"/>
        </w:rPr>
        <w:t xml:space="preserve"> порядк</w:t>
      </w:r>
      <w:r w:rsidR="00931C20" w:rsidRPr="00646AE2">
        <w:rPr>
          <w:spacing w:val="-2"/>
          <w:sz w:val="22"/>
          <w:szCs w:val="22"/>
        </w:rPr>
        <w:t>у</w:t>
      </w:r>
      <w:r w:rsidR="00C70666" w:rsidRPr="00646AE2">
        <w:rPr>
          <w:spacing w:val="-2"/>
          <w:sz w:val="22"/>
          <w:szCs w:val="22"/>
        </w:rPr>
        <w:t xml:space="preserve"> денн</w:t>
      </w:r>
      <w:r w:rsidR="00931C20" w:rsidRPr="00646AE2">
        <w:rPr>
          <w:spacing w:val="-2"/>
          <w:sz w:val="22"/>
          <w:szCs w:val="22"/>
        </w:rPr>
        <w:t>ого</w:t>
      </w:r>
      <w:r w:rsidR="00C70666" w:rsidRPr="00646AE2">
        <w:rPr>
          <w:spacing w:val="-2"/>
          <w:sz w:val="22"/>
          <w:szCs w:val="22"/>
        </w:rPr>
        <w:t xml:space="preserve"> надсилається письмово кожному акціонеру, зазначеному в переліку акціонерів, складеному в порядку, встановленому законодавством</w:t>
      </w:r>
      <w:r w:rsidR="00931C20" w:rsidRPr="00646AE2">
        <w:rPr>
          <w:spacing w:val="-2"/>
          <w:sz w:val="22"/>
          <w:szCs w:val="22"/>
        </w:rPr>
        <w:t xml:space="preserve"> про депозитарну систему</w:t>
      </w:r>
      <w:r w:rsidR="00C70666" w:rsidRPr="00646AE2">
        <w:rPr>
          <w:spacing w:val="-2"/>
          <w:sz w:val="22"/>
          <w:szCs w:val="22"/>
        </w:rPr>
        <w:t xml:space="preserve"> України, на дату, визначену Наглядовою радою, а в разі скликання позачергових Загальних зборів на вимогу акціонерів у випадках, передбачених Законом</w:t>
      </w:r>
      <w:r w:rsidR="00931C20" w:rsidRPr="00646AE2">
        <w:rPr>
          <w:spacing w:val="-2"/>
          <w:sz w:val="22"/>
          <w:szCs w:val="22"/>
        </w:rPr>
        <w:t xml:space="preserve"> </w:t>
      </w:r>
      <w:r w:rsidR="00C70666" w:rsidRPr="00646AE2">
        <w:rPr>
          <w:spacing w:val="-2"/>
          <w:sz w:val="22"/>
          <w:szCs w:val="22"/>
        </w:rPr>
        <w:t>України «Про акціонерні товариства», - акціонерами, які цього вимагають. Така дата не може передувати дню прийняття рішення про проведення Загальних зборів і не може бути встановленою раніше, ніж за 60 днів до дат</w:t>
      </w:r>
      <w:r w:rsidR="00931C20" w:rsidRPr="00646AE2">
        <w:rPr>
          <w:spacing w:val="-2"/>
          <w:sz w:val="22"/>
          <w:szCs w:val="22"/>
        </w:rPr>
        <w:t>и проведення Загальних зборів.</w:t>
      </w:r>
    </w:p>
    <w:p w:rsidR="00AB756C" w:rsidRPr="00646AE2" w:rsidRDefault="000C337C" w:rsidP="006F3F94">
      <w:pPr>
        <w:ind w:firstLine="709"/>
        <w:jc w:val="both"/>
        <w:rPr>
          <w:sz w:val="22"/>
          <w:szCs w:val="22"/>
        </w:rPr>
      </w:pPr>
      <w:r w:rsidRPr="00646AE2">
        <w:rPr>
          <w:spacing w:val="-2"/>
          <w:sz w:val="22"/>
          <w:szCs w:val="22"/>
        </w:rPr>
        <w:t>9</w:t>
      </w:r>
      <w:r w:rsidR="00C70666" w:rsidRPr="00646AE2">
        <w:rPr>
          <w:spacing w:val="-2"/>
          <w:sz w:val="22"/>
          <w:szCs w:val="22"/>
        </w:rPr>
        <w:t>.5.5.</w:t>
      </w:r>
      <w:r w:rsidR="00931C20" w:rsidRPr="00646AE2">
        <w:rPr>
          <w:spacing w:val="-2"/>
          <w:sz w:val="22"/>
          <w:szCs w:val="22"/>
        </w:rPr>
        <w:t xml:space="preserve"> </w:t>
      </w:r>
      <w:r w:rsidR="00AB756C" w:rsidRPr="00646AE2">
        <w:rPr>
          <w:sz w:val="22"/>
          <w:szCs w:val="22"/>
        </w:rPr>
        <w:t xml:space="preserve">Письмове повідомлення про проведення загальних зборів </w:t>
      </w:r>
      <w:r w:rsidR="00AB756C" w:rsidRPr="00646AE2">
        <w:rPr>
          <w:color w:val="000000"/>
          <w:sz w:val="22"/>
          <w:szCs w:val="22"/>
        </w:rPr>
        <w:t>та проект порядку денного надсилається акціонерам персонально  особою, яка скликає загальні збори, шляхом</w:t>
      </w:r>
      <w:r w:rsidR="00AB756C" w:rsidRPr="00646AE2">
        <w:rPr>
          <w:sz w:val="22"/>
          <w:szCs w:val="22"/>
        </w:rPr>
        <w:t xml:space="preserve"> направлення повідомлень простими листами засобами поштового зв'язку</w:t>
      </w:r>
      <w:r w:rsidR="00283780">
        <w:rPr>
          <w:sz w:val="22"/>
          <w:szCs w:val="22"/>
        </w:rPr>
        <w:t xml:space="preserve"> або у інший спосіб, встановлений наглядовою радою товариства</w:t>
      </w:r>
      <w:r w:rsidR="00AB756C" w:rsidRPr="00646AE2">
        <w:rPr>
          <w:sz w:val="22"/>
          <w:szCs w:val="22"/>
        </w:rPr>
        <w:t xml:space="preserve">, у строк не пізніше ніж за 30 днів до дати їх проведення. Повідомлення розсилає особа, яка скликає загальні збори, або особа, яка веде облік прав власності на акції Товариства у разі скликання загальних зборів акціонерами. </w:t>
      </w:r>
    </w:p>
    <w:p w:rsidR="00283780" w:rsidRDefault="00283780" w:rsidP="006F3F94">
      <w:pPr>
        <w:ind w:firstLine="709"/>
        <w:jc w:val="both"/>
        <w:rPr>
          <w:sz w:val="22"/>
          <w:szCs w:val="22"/>
        </w:rPr>
      </w:pPr>
      <w:r w:rsidRPr="00283780">
        <w:rPr>
          <w:sz w:val="22"/>
          <w:szCs w:val="22"/>
        </w:rPr>
        <w:lastRenderedPageBreak/>
        <w:t>Акціонерне товариство не пізніше ніж за 30 днів до дати проведення загальних зборів акціонерного товариства розміщує повідомлення про проведення загальних зборів 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p w:rsidR="00AB756C" w:rsidRPr="00646AE2" w:rsidRDefault="00AB756C" w:rsidP="006F3F94">
      <w:pPr>
        <w:ind w:firstLine="709"/>
        <w:jc w:val="both"/>
        <w:rPr>
          <w:sz w:val="22"/>
          <w:szCs w:val="22"/>
        </w:rPr>
      </w:pPr>
      <w:r w:rsidRPr="00646AE2">
        <w:rPr>
          <w:sz w:val="22"/>
          <w:szCs w:val="22"/>
        </w:rPr>
        <w:t xml:space="preserve">Повідомлення про проведення Загальних зборів Товариства має містити такі дані: </w:t>
      </w:r>
    </w:p>
    <w:p w:rsidR="00AB756C" w:rsidRPr="00646AE2" w:rsidRDefault="00AB756C" w:rsidP="006F3F94">
      <w:pPr>
        <w:ind w:firstLine="709"/>
        <w:jc w:val="both"/>
        <w:rPr>
          <w:sz w:val="22"/>
          <w:szCs w:val="22"/>
        </w:rPr>
      </w:pPr>
      <w:r w:rsidRPr="00646AE2">
        <w:rPr>
          <w:sz w:val="22"/>
          <w:szCs w:val="22"/>
        </w:rPr>
        <w:t xml:space="preserve">1) повне найменування та місцезнаходження Товариства; </w:t>
      </w:r>
    </w:p>
    <w:p w:rsidR="00AB756C" w:rsidRPr="00646AE2" w:rsidRDefault="00AB756C" w:rsidP="006F3F94">
      <w:pPr>
        <w:ind w:firstLine="709"/>
        <w:jc w:val="both"/>
        <w:rPr>
          <w:sz w:val="22"/>
          <w:szCs w:val="22"/>
        </w:rPr>
      </w:pPr>
      <w:r w:rsidRPr="00646AE2">
        <w:rPr>
          <w:sz w:val="22"/>
          <w:szCs w:val="22"/>
        </w:rPr>
        <w:t xml:space="preserve">2) дата, час та місце (із зазначенням номера кімнати, офісу або залу, куди мають прибути акціонери) проведення Загальних зборів; </w:t>
      </w:r>
    </w:p>
    <w:p w:rsidR="00AB756C" w:rsidRPr="00646AE2" w:rsidRDefault="00AB756C" w:rsidP="006F3F94">
      <w:pPr>
        <w:ind w:firstLine="709"/>
        <w:jc w:val="both"/>
        <w:rPr>
          <w:sz w:val="22"/>
          <w:szCs w:val="22"/>
        </w:rPr>
      </w:pPr>
      <w:r w:rsidRPr="00646AE2">
        <w:rPr>
          <w:sz w:val="22"/>
          <w:szCs w:val="22"/>
        </w:rPr>
        <w:t xml:space="preserve">3) час початку і закінчення реєстрації акціонерів для участі у Загальних зборах; </w:t>
      </w:r>
    </w:p>
    <w:p w:rsidR="00AB756C" w:rsidRPr="00646AE2" w:rsidRDefault="00AB756C" w:rsidP="006F3F94">
      <w:pPr>
        <w:ind w:firstLine="709"/>
        <w:jc w:val="both"/>
        <w:rPr>
          <w:sz w:val="22"/>
          <w:szCs w:val="22"/>
        </w:rPr>
      </w:pPr>
      <w:r w:rsidRPr="00646AE2">
        <w:rPr>
          <w:sz w:val="22"/>
          <w:szCs w:val="22"/>
        </w:rPr>
        <w:t xml:space="preserve">4) дата складення переліку акціонерів, які мають право на участь у Загальних зборах; </w:t>
      </w:r>
    </w:p>
    <w:p w:rsidR="00AB756C" w:rsidRPr="00646AE2" w:rsidRDefault="00AB756C" w:rsidP="006F3F94">
      <w:pPr>
        <w:ind w:firstLine="709"/>
        <w:jc w:val="both"/>
        <w:rPr>
          <w:sz w:val="22"/>
          <w:szCs w:val="22"/>
        </w:rPr>
      </w:pPr>
      <w:r w:rsidRPr="00646AE2">
        <w:rPr>
          <w:sz w:val="22"/>
          <w:szCs w:val="22"/>
        </w:rPr>
        <w:t xml:space="preserve">5) перелік питань разом з проектом рішень (крім кумулятивного голосування) щодо кожного з питань, включених до проекту порядку денного; </w:t>
      </w:r>
    </w:p>
    <w:p w:rsidR="00AB756C" w:rsidRPr="00646AE2" w:rsidRDefault="00AB756C" w:rsidP="006F3F94">
      <w:pPr>
        <w:ind w:firstLine="709"/>
        <w:jc w:val="both"/>
        <w:rPr>
          <w:sz w:val="22"/>
          <w:szCs w:val="22"/>
        </w:rPr>
      </w:pPr>
      <w:r w:rsidRPr="00646AE2">
        <w:rPr>
          <w:sz w:val="22"/>
          <w:szCs w:val="22"/>
        </w:rPr>
        <w:t>6) адресу власного веб-сайту, на якому розміщена інформація з проектом рішень щодо кожного з питань, включених до проекту порядку денного;</w:t>
      </w:r>
    </w:p>
    <w:p w:rsidR="00AB756C" w:rsidRPr="00646AE2" w:rsidRDefault="00AB756C" w:rsidP="006F3F94">
      <w:pPr>
        <w:ind w:firstLine="709"/>
        <w:jc w:val="both"/>
        <w:rPr>
          <w:sz w:val="22"/>
          <w:szCs w:val="22"/>
        </w:rPr>
      </w:pPr>
      <w:r w:rsidRPr="00646AE2">
        <w:rPr>
          <w:sz w:val="22"/>
          <w:szCs w:val="22"/>
        </w:rPr>
        <w:t xml:space="preserve">7) порядок ознайомлення акціонерів з матеріалами, з якими вони можуть ознайомитися під час підготовки до Загальних зборів. </w:t>
      </w:r>
    </w:p>
    <w:p w:rsidR="00283780" w:rsidRPr="00283780" w:rsidRDefault="00283780" w:rsidP="00283780">
      <w:pPr>
        <w:ind w:firstLine="709"/>
        <w:jc w:val="both"/>
        <w:rPr>
          <w:sz w:val="22"/>
          <w:szCs w:val="22"/>
        </w:rPr>
      </w:pPr>
      <w:r>
        <w:rPr>
          <w:sz w:val="22"/>
          <w:szCs w:val="22"/>
        </w:rPr>
        <w:t xml:space="preserve">8) </w:t>
      </w:r>
      <w:r w:rsidRPr="00283780">
        <w:rPr>
          <w:sz w:val="22"/>
          <w:szCs w:val="22"/>
        </w:rPr>
        <w:t>про права, надані акціонерам відповідно до вимог статей 36 та 38 Закону</w:t>
      </w:r>
      <w:r>
        <w:rPr>
          <w:sz w:val="22"/>
          <w:szCs w:val="22"/>
        </w:rPr>
        <w:t xml:space="preserve"> України «Про акціонерні товариства»</w:t>
      </w:r>
      <w:r w:rsidRPr="00283780">
        <w:rPr>
          <w:sz w:val="22"/>
          <w:szCs w:val="22"/>
        </w:rPr>
        <w:t>,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p w:rsidR="00283780" w:rsidRPr="00283780" w:rsidRDefault="00283780" w:rsidP="00283780">
      <w:pPr>
        <w:ind w:firstLine="709"/>
        <w:jc w:val="both"/>
        <w:rPr>
          <w:sz w:val="22"/>
          <w:szCs w:val="22"/>
        </w:rPr>
      </w:pPr>
      <w:r>
        <w:rPr>
          <w:sz w:val="22"/>
          <w:szCs w:val="22"/>
        </w:rPr>
        <w:t>9</w:t>
      </w:r>
      <w:r w:rsidRPr="00283780">
        <w:rPr>
          <w:sz w:val="22"/>
          <w:szCs w:val="22"/>
        </w:rPr>
        <w:t>) порядок участі та голосування на загальних зборах за довіреністю.</w:t>
      </w:r>
    </w:p>
    <w:p w:rsidR="00283780" w:rsidRDefault="00283780" w:rsidP="00283780">
      <w:pPr>
        <w:ind w:firstLine="709"/>
        <w:jc w:val="both"/>
        <w:rPr>
          <w:sz w:val="22"/>
          <w:szCs w:val="22"/>
        </w:rPr>
      </w:pPr>
      <w:r>
        <w:rPr>
          <w:sz w:val="22"/>
          <w:szCs w:val="22"/>
        </w:rPr>
        <w:t>10) у</w:t>
      </w:r>
      <w:r w:rsidRPr="00283780">
        <w:rPr>
          <w:sz w:val="22"/>
          <w:szCs w:val="22"/>
        </w:rPr>
        <w:t xml:space="preserve"> разі включення до порядку денного питання про зменшення статутного капіталу повідомлення про проведення загальних зборів акціонерного товариства також має містити дані про мету зменшення статутного капіталу та спосіб, у який буде проведено таку процедуру.</w:t>
      </w:r>
    </w:p>
    <w:p w:rsidR="00AB756C" w:rsidRDefault="00AB756C" w:rsidP="006F3F94">
      <w:pPr>
        <w:ind w:firstLine="709"/>
        <w:jc w:val="both"/>
        <w:rPr>
          <w:sz w:val="22"/>
          <w:szCs w:val="22"/>
        </w:rPr>
      </w:pPr>
      <w:r w:rsidRPr="00646AE2">
        <w:rPr>
          <w:sz w:val="22"/>
          <w:szCs w:val="22"/>
        </w:rPr>
        <w:t xml:space="preserve">Повідомлення про проведення Загальних зборів Товариства затверджується Наглядовою радою Товариства. </w:t>
      </w:r>
    </w:p>
    <w:p w:rsidR="00283780" w:rsidRPr="00283780" w:rsidRDefault="00283780" w:rsidP="00283780">
      <w:pPr>
        <w:ind w:firstLine="709"/>
        <w:jc w:val="both"/>
        <w:rPr>
          <w:sz w:val="22"/>
          <w:szCs w:val="22"/>
        </w:rPr>
      </w:pPr>
      <w:r>
        <w:rPr>
          <w:sz w:val="22"/>
          <w:szCs w:val="22"/>
        </w:rPr>
        <w:t xml:space="preserve">9.5.6. </w:t>
      </w:r>
      <w:r w:rsidRPr="00283780">
        <w:rPr>
          <w:sz w:val="22"/>
          <w:szCs w:val="22"/>
        </w:rPr>
        <w:t>Не пізніше ніж за 30 днів (для позачергових загальних зборів, що скликаються відповідно до частини п'ятої статті 47 Закону</w:t>
      </w:r>
      <w:r>
        <w:rPr>
          <w:sz w:val="22"/>
          <w:szCs w:val="22"/>
        </w:rPr>
        <w:t xml:space="preserve"> України «Про акціонерні товариства»</w:t>
      </w:r>
      <w:r w:rsidRPr="00283780">
        <w:rPr>
          <w:sz w:val="22"/>
          <w:szCs w:val="22"/>
        </w:rPr>
        <w:t>, - не пізніше ніж за 15 днів) до дати проведення загальних зборів товариство має розмістити і до дня проведення загальних зборів включно забезпечувати наявність на власному веб-сайті такої інформації:</w:t>
      </w:r>
    </w:p>
    <w:p w:rsidR="00283780" w:rsidRPr="00283780" w:rsidRDefault="00283780" w:rsidP="00283780">
      <w:pPr>
        <w:ind w:firstLine="709"/>
        <w:jc w:val="both"/>
        <w:rPr>
          <w:sz w:val="22"/>
          <w:szCs w:val="22"/>
        </w:rPr>
      </w:pPr>
      <w:r w:rsidRPr="00283780">
        <w:rPr>
          <w:sz w:val="22"/>
          <w:szCs w:val="22"/>
        </w:rPr>
        <w:t>1) повідомлення про проведення загальних зборів;</w:t>
      </w:r>
    </w:p>
    <w:p w:rsidR="00283780" w:rsidRPr="00283780" w:rsidRDefault="00283780" w:rsidP="00283780">
      <w:pPr>
        <w:ind w:firstLine="709"/>
        <w:jc w:val="both"/>
        <w:rPr>
          <w:sz w:val="22"/>
          <w:szCs w:val="22"/>
        </w:rPr>
      </w:pPr>
      <w:r w:rsidRPr="00283780">
        <w:rPr>
          <w:sz w:val="22"/>
          <w:szCs w:val="22"/>
        </w:rPr>
        <w:t>2) інформацію про загальну кількість акцій та голосуючих акцій станом на дату складання переліку осіб, яким надсилається повідомлення про проведення загальних зборів (у тому числі загальну кількість окремо по кожному типу акцій у разі, якщо статутний капітал товариства представлений двома і більше типами акцій);</w:t>
      </w:r>
    </w:p>
    <w:p w:rsidR="00283780" w:rsidRPr="00283780" w:rsidRDefault="00283780" w:rsidP="00283780">
      <w:pPr>
        <w:ind w:firstLine="709"/>
        <w:jc w:val="both"/>
        <w:rPr>
          <w:sz w:val="22"/>
          <w:szCs w:val="22"/>
        </w:rPr>
      </w:pPr>
      <w:r w:rsidRPr="00283780">
        <w:rPr>
          <w:sz w:val="22"/>
          <w:szCs w:val="22"/>
        </w:rPr>
        <w:t>3) перелік документів, що має надати акціонер (представник акціонера) для його участі у загальних зборах;</w:t>
      </w:r>
    </w:p>
    <w:p w:rsidR="00283780" w:rsidRPr="00283780" w:rsidRDefault="00283780" w:rsidP="00283780">
      <w:pPr>
        <w:ind w:firstLine="709"/>
        <w:jc w:val="both"/>
        <w:rPr>
          <w:sz w:val="22"/>
          <w:szCs w:val="22"/>
        </w:rPr>
      </w:pPr>
      <w:r w:rsidRPr="00283780">
        <w:rPr>
          <w:sz w:val="22"/>
          <w:szCs w:val="22"/>
        </w:rPr>
        <w:t>4) проекти рішень з питань, включених до порядку денного загальних зборів, підготовлені наглядовою радою або у разі, якщо не запропоновано ухвалення жодного рішення, коментар органу управління товариства щодо кожного питання, включеного до порядку денного загальних зборів.</w:t>
      </w:r>
    </w:p>
    <w:p w:rsidR="00283780" w:rsidRPr="00283780" w:rsidRDefault="00283780" w:rsidP="00283780">
      <w:pPr>
        <w:ind w:firstLine="709"/>
        <w:jc w:val="both"/>
        <w:rPr>
          <w:sz w:val="22"/>
          <w:szCs w:val="22"/>
        </w:rPr>
      </w:pPr>
      <w:r w:rsidRPr="00283780">
        <w:rPr>
          <w:sz w:val="22"/>
          <w:szCs w:val="22"/>
        </w:rPr>
        <w:t>Проекти рішень з питань, включених до порядку денного загальних зборів, запропоновані акціонерами, які володіють більш як 5 відсотками акцій товариства, мають розміщуватися на власному веб-сайті товариства протягом двох робочих днів після їх отримання товариством.</w:t>
      </w:r>
    </w:p>
    <w:p w:rsidR="00283780" w:rsidRPr="00646AE2" w:rsidRDefault="00283780" w:rsidP="00283780">
      <w:pPr>
        <w:ind w:firstLine="709"/>
        <w:jc w:val="both"/>
        <w:rPr>
          <w:sz w:val="22"/>
          <w:szCs w:val="22"/>
        </w:rPr>
      </w:pPr>
      <w:r w:rsidRPr="00283780">
        <w:rPr>
          <w:sz w:val="22"/>
          <w:szCs w:val="22"/>
        </w:rPr>
        <w:t>Не пізніше 24 години останнього робочого дня, що передує дню проведення загальних зборів, товариство має розмістити на власному веб-сайті інформацію про загальну кількість акцій та голосуючих акцій станом на дату складання переліку акціонерів, які мають право на участь у загальних зборах.</w:t>
      </w:r>
    </w:p>
    <w:p w:rsidR="00C70666" w:rsidRPr="00646AE2" w:rsidRDefault="004B2251" w:rsidP="006F3F94">
      <w:pPr>
        <w:pStyle w:val="24"/>
        <w:spacing w:after="0" w:line="240" w:lineRule="auto"/>
        <w:ind w:left="0" w:firstLine="709"/>
        <w:jc w:val="both"/>
        <w:rPr>
          <w:b/>
          <w:spacing w:val="-2"/>
          <w:sz w:val="22"/>
          <w:szCs w:val="22"/>
          <w:u w:val="single"/>
        </w:rPr>
      </w:pPr>
      <w:r w:rsidRPr="00646AE2">
        <w:rPr>
          <w:b/>
          <w:spacing w:val="-2"/>
          <w:sz w:val="22"/>
          <w:szCs w:val="22"/>
          <w:u w:val="single"/>
        </w:rPr>
        <w:t>9</w:t>
      </w:r>
      <w:r w:rsidR="00C70666" w:rsidRPr="00646AE2">
        <w:rPr>
          <w:b/>
          <w:spacing w:val="-2"/>
          <w:sz w:val="22"/>
          <w:szCs w:val="22"/>
          <w:u w:val="single"/>
        </w:rPr>
        <w:t>.6.</w:t>
      </w:r>
      <w:r w:rsidR="00AB756C" w:rsidRPr="00646AE2">
        <w:rPr>
          <w:b/>
          <w:spacing w:val="-2"/>
          <w:sz w:val="22"/>
          <w:szCs w:val="22"/>
          <w:u w:val="single"/>
        </w:rPr>
        <w:t xml:space="preserve"> </w:t>
      </w:r>
      <w:r w:rsidR="00C70666" w:rsidRPr="00646AE2">
        <w:rPr>
          <w:b/>
          <w:spacing w:val="-2"/>
          <w:sz w:val="22"/>
          <w:szCs w:val="22"/>
          <w:u w:val="single"/>
        </w:rPr>
        <w:t>Документи, які надаються акціонерам, та документи, з якими акціонери можуть ознайомитися під час підготовки до Загальних зборів.</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.6.1.</w:t>
      </w:r>
      <w:r w:rsidR="00AB756C" w:rsidRPr="00646AE2">
        <w:rPr>
          <w:spacing w:val="-2"/>
          <w:sz w:val="22"/>
          <w:szCs w:val="22"/>
        </w:rPr>
        <w:t xml:space="preserve"> </w:t>
      </w:r>
      <w:r w:rsidR="00C70666" w:rsidRPr="00646AE2">
        <w:rPr>
          <w:spacing w:val="-2"/>
          <w:sz w:val="22"/>
          <w:szCs w:val="22"/>
        </w:rPr>
        <w:t>Від дати надіслання повідомлення про проведення Загальних зборів до дати проведення Загальних зборів Товариство надає акціонерам можливість ознайомитися з документами, необхідними для прийняття рішень з питань порядку денного, за місцезнаходженням товариства у робочі дні, робочий час та в доступному місці, а в день проведення загальних зборів - також у місці їх проведення. У повідомленні про проведення Загальних зборів Товариство вказує конкретно визначене місце для ознайомлення (номер кімнати, офісу тощо) та посадову особу Товариства, відповідальну за порядок ознайомлення акціонерів з документами.</w:t>
      </w:r>
    </w:p>
    <w:p w:rsidR="00EA6049" w:rsidRPr="00646AE2" w:rsidRDefault="00EA6049" w:rsidP="006F3F94">
      <w:pPr>
        <w:ind w:firstLine="709"/>
        <w:jc w:val="both"/>
        <w:rPr>
          <w:spacing w:val="-2"/>
          <w:sz w:val="22"/>
          <w:szCs w:val="22"/>
        </w:rPr>
      </w:pPr>
      <w:r w:rsidRPr="00646AE2">
        <w:rPr>
          <w:spacing w:val="-2"/>
          <w:sz w:val="22"/>
          <w:szCs w:val="22"/>
        </w:rPr>
        <w:t xml:space="preserve">У разі, якщо порядок денний загальних зборів передбачає голосування з питань про злиття, приєднання, поділ, перетворення, виділ Товариства, вчинення Товариством значного правочину, зміну розміру його Статутного капіталу, Товариство повинно надати акціонерам можливість ознайомитися з проектом договору про викуп Товариством акцій відповідно до порядку, передбаченого ст. 69 Закону </w:t>
      </w:r>
      <w:r w:rsidRPr="00646AE2">
        <w:rPr>
          <w:spacing w:val="-2"/>
          <w:sz w:val="22"/>
          <w:szCs w:val="22"/>
        </w:rPr>
        <w:lastRenderedPageBreak/>
        <w:t>України "Про акціонерні товариства". Умови такого договору, крім кількості та загальної вартості акцій, повинні бути єдиними для всіх акціонерів.</w:t>
      </w:r>
      <w:r w:rsidR="003D7BFD">
        <w:rPr>
          <w:spacing w:val="-2"/>
          <w:sz w:val="22"/>
          <w:szCs w:val="22"/>
        </w:rPr>
        <w:t xml:space="preserve"> </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.6.2.</w:t>
      </w:r>
      <w:r w:rsidR="00AB756C" w:rsidRPr="00646AE2">
        <w:rPr>
          <w:spacing w:val="-2"/>
          <w:sz w:val="22"/>
          <w:szCs w:val="22"/>
        </w:rPr>
        <w:t xml:space="preserve"> </w:t>
      </w:r>
      <w:r w:rsidR="00C70666" w:rsidRPr="00646AE2">
        <w:rPr>
          <w:spacing w:val="-2"/>
          <w:sz w:val="22"/>
          <w:szCs w:val="22"/>
        </w:rPr>
        <w:t>Після надіслання акціонерам повідомлення про проведення Загальних зборів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пізніше ніж за 10 днів до дати проведення Загальних зборів, а щодо кандидатів до складу органів Товариства - не пізніше ніж за чотири дні до дати проведення Загальних зборів.</w:t>
      </w:r>
    </w:p>
    <w:p w:rsidR="00E377F0" w:rsidRPr="00646AE2" w:rsidRDefault="00E377F0" w:rsidP="006F3F94">
      <w:pPr>
        <w:pStyle w:val="24"/>
        <w:spacing w:after="0" w:line="240" w:lineRule="auto"/>
        <w:ind w:left="0" w:firstLine="709"/>
        <w:jc w:val="both"/>
        <w:rPr>
          <w:spacing w:val="-2"/>
          <w:sz w:val="22"/>
          <w:szCs w:val="22"/>
        </w:rPr>
      </w:pPr>
      <w:r w:rsidRPr="00646AE2">
        <w:rPr>
          <w:spacing w:val="-2"/>
          <w:sz w:val="22"/>
          <w:szCs w:val="22"/>
        </w:rPr>
        <w:t xml:space="preserve">9.6.3. Матеріали, з якими акціонери мають можливість ознайомитися під час підготовки до </w:t>
      </w:r>
      <w:r w:rsidRPr="00646AE2">
        <w:rPr>
          <w:sz w:val="22"/>
          <w:szCs w:val="22"/>
        </w:rPr>
        <w:t>З</w:t>
      </w:r>
      <w:r w:rsidRPr="00646AE2">
        <w:rPr>
          <w:spacing w:val="-2"/>
          <w:sz w:val="22"/>
          <w:szCs w:val="22"/>
        </w:rPr>
        <w:t>агальних зборів надаються акціонерам за їх письмовими заявами Товариству за 10 днів до бажаної дати надання матеріалів у приміщенні Товариства за його місцезнаходженням у робочий час</w:t>
      </w:r>
      <w:r w:rsidR="003D7BFD">
        <w:rPr>
          <w:spacing w:val="-2"/>
          <w:sz w:val="22"/>
          <w:szCs w:val="22"/>
        </w:rPr>
        <w:t xml:space="preserve"> або в електронній формі за вибором товариства</w:t>
      </w:r>
      <w:r w:rsidRPr="00646AE2">
        <w:rPr>
          <w:spacing w:val="-2"/>
          <w:sz w:val="22"/>
          <w:szCs w:val="22"/>
        </w:rPr>
        <w:t>.</w:t>
      </w:r>
    </w:p>
    <w:p w:rsidR="00C70666" w:rsidRPr="00646AE2" w:rsidRDefault="004B2251" w:rsidP="006F3F94">
      <w:pPr>
        <w:pStyle w:val="24"/>
        <w:spacing w:after="0" w:line="240" w:lineRule="auto"/>
        <w:ind w:left="0" w:firstLine="709"/>
        <w:jc w:val="both"/>
        <w:rPr>
          <w:b/>
          <w:spacing w:val="-2"/>
          <w:sz w:val="22"/>
          <w:szCs w:val="22"/>
          <w:u w:val="single"/>
        </w:rPr>
      </w:pPr>
      <w:r w:rsidRPr="00646AE2">
        <w:rPr>
          <w:b/>
          <w:spacing w:val="-2"/>
          <w:sz w:val="22"/>
          <w:szCs w:val="22"/>
          <w:u w:val="single"/>
        </w:rPr>
        <w:t>9</w:t>
      </w:r>
      <w:r w:rsidR="00C70666" w:rsidRPr="00646AE2">
        <w:rPr>
          <w:b/>
          <w:spacing w:val="-2"/>
          <w:sz w:val="22"/>
          <w:szCs w:val="22"/>
          <w:u w:val="single"/>
        </w:rPr>
        <w:t>.7.</w:t>
      </w:r>
      <w:r w:rsidR="00EA6049" w:rsidRPr="00646AE2">
        <w:rPr>
          <w:b/>
          <w:spacing w:val="-2"/>
          <w:sz w:val="22"/>
          <w:szCs w:val="22"/>
          <w:u w:val="single"/>
        </w:rPr>
        <w:t xml:space="preserve"> </w:t>
      </w:r>
      <w:r w:rsidR="00C70666" w:rsidRPr="00646AE2">
        <w:rPr>
          <w:b/>
          <w:spacing w:val="-2"/>
          <w:sz w:val="22"/>
          <w:szCs w:val="22"/>
          <w:u w:val="single"/>
        </w:rPr>
        <w:t>Пропозиції до порядку денного Загальних зборів, спосіб повідомлення акціонерів про зміни у порядку денному Загальних зборів.</w:t>
      </w:r>
    </w:p>
    <w:p w:rsidR="00226C02" w:rsidRPr="00646AE2" w:rsidRDefault="004B2251" w:rsidP="006F3F94">
      <w:pPr>
        <w:ind w:firstLine="709"/>
        <w:jc w:val="both"/>
        <w:rPr>
          <w:sz w:val="22"/>
          <w:szCs w:val="22"/>
        </w:rPr>
      </w:pPr>
      <w:r w:rsidRPr="00646AE2">
        <w:rPr>
          <w:spacing w:val="-2"/>
          <w:sz w:val="22"/>
          <w:szCs w:val="22"/>
        </w:rPr>
        <w:t>9</w:t>
      </w:r>
      <w:r w:rsidR="00C70666" w:rsidRPr="00646AE2">
        <w:rPr>
          <w:spacing w:val="-2"/>
          <w:sz w:val="22"/>
          <w:szCs w:val="22"/>
        </w:rPr>
        <w:t>.7.1.</w:t>
      </w:r>
      <w:r w:rsidR="00226C02" w:rsidRPr="00646AE2">
        <w:rPr>
          <w:spacing w:val="-2"/>
          <w:sz w:val="22"/>
          <w:szCs w:val="22"/>
        </w:rPr>
        <w:t xml:space="preserve"> </w:t>
      </w:r>
      <w:r w:rsidR="00226C02" w:rsidRPr="00646AE2">
        <w:rPr>
          <w:sz w:val="22"/>
          <w:szCs w:val="22"/>
        </w:rPr>
        <w:t xml:space="preserve">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 щодо кандидатів до складу органів Товариства - не пізніше ніж за сім днів до дати проведення Загальних зборів. </w:t>
      </w:r>
      <w:r w:rsidR="003D7BFD" w:rsidRPr="003D7BFD">
        <w:rPr>
          <w:sz w:val="22"/>
          <w:szCs w:val="22"/>
        </w:rPr>
        <w:t xml:space="preserve">Пропозиції щодо включення нових питань до проекту порядку денного повинні містити відповідні проекти рішень з цих питань. </w:t>
      </w:r>
      <w:r w:rsidR="00226C02" w:rsidRPr="00646AE2">
        <w:rPr>
          <w:sz w:val="22"/>
          <w:szCs w:val="22"/>
        </w:rPr>
        <w:t>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r w:rsidR="003D7BFD">
        <w:rPr>
          <w:sz w:val="22"/>
          <w:szCs w:val="22"/>
        </w:rPr>
        <w:t xml:space="preserve"> </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.7.2.</w:t>
      </w:r>
      <w:r w:rsidR="00982147" w:rsidRPr="00646AE2">
        <w:rPr>
          <w:spacing w:val="-2"/>
          <w:sz w:val="22"/>
          <w:szCs w:val="22"/>
        </w:rPr>
        <w:t xml:space="preserve"> </w:t>
      </w:r>
      <w:r w:rsidR="00982147" w:rsidRPr="00646AE2">
        <w:rPr>
          <w:sz w:val="22"/>
          <w:szCs w:val="22"/>
        </w:rPr>
        <w:t>Пропозиція до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.7.3.</w:t>
      </w:r>
      <w:r w:rsidR="00982147" w:rsidRPr="00646AE2">
        <w:rPr>
          <w:spacing w:val="-2"/>
          <w:sz w:val="22"/>
          <w:szCs w:val="22"/>
        </w:rPr>
        <w:t xml:space="preserve"> </w:t>
      </w:r>
      <w:r w:rsidR="00982147" w:rsidRPr="00646AE2">
        <w:rPr>
          <w:sz w:val="22"/>
          <w:szCs w:val="22"/>
        </w:rPr>
        <w:t xml:space="preserve">Наглядова рада Товариства, а в разі скликання позачергових загальних зборів на вимогу акціонерів у випадках, передбачених законом, - акціонери, які цього вимагають, приймають рішення про включення пропозицій до </w:t>
      </w:r>
      <w:r w:rsidR="00982147" w:rsidRPr="00646AE2">
        <w:rPr>
          <w:color w:val="000000"/>
          <w:sz w:val="22"/>
          <w:szCs w:val="22"/>
        </w:rPr>
        <w:t>проекту порядку денного  та затверджують  порядок денний</w:t>
      </w:r>
      <w:r w:rsidR="00982147" w:rsidRPr="00646AE2">
        <w:rPr>
          <w:sz w:val="22"/>
          <w:szCs w:val="22"/>
        </w:rPr>
        <w:t xml:space="preserve"> не пізніше ніж за 15 днів до дати проведення загальних зборів, а щодо кандидатів до складу органів Товариства – не пізніше ніж за чотири дні до дати проведення загальних зборів.</w:t>
      </w:r>
    </w:p>
    <w:p w:rsidR="00982147" w:rsidRPr="00646AE2" w:rsidRDefault="004B2251" w:rsidP="006F3F94">
      <w:pPr>
        <w:ind w:firstLine="709"/>
        <w:jc w:val="both"/>
        <w:rPr>
          <w:sz w:val="22"/>
          <w:szCs w:val="22"/>
        </w:rPr>
      </w:pPr>
      <w:r w:rsidRPr="00646AE2">
        <w:rPr>
          <w:spacing w:val="-2"/>
          <w:sz w:val="22"/>
          <w:szCs w:val="22"/>
        </w:rPr>
        <w:t>9</w:t>
      </w:r>
      <w:r w:rsidR="00C70666" w:rsidRPr="00646AE2">
        <w:rPr>
          <w:spacing w:val="-2"/>
          <w:sz w:val="22"/>
          <w:szCs w:val="22"/>
        </w:rPr>
        <w:t>.7.4.</w:t>
      </w:r>
      <w:r w:rsidRPr="00646AE2">
        <w:rPr>
          <w:spacing w:val="-2"/>
          <w:sz w:val="22"/>
          <w:szCs w:val="22"/>
        </w:rPr>
        <w:t xml:space="preserve"> </w:t>
      </w:r>
      <w:r w:rsidR="00982147" w:rsidRPr="00646AE2">
        <w:rPr>
          <w:sz w:val="22"/>
          <w:szCs w:val="22"/>
        </w:rPr>
        <w:t xml:space="preserve">Пропозиції акціонерів (акціонера), які сукупно є власниками 5 або більше відсотків </w:t>
      </w:r>
      <w:r w:rsidR="002C0A6B">
        <w:rPr>
          <w:sz w:val="22"/>
          <w:szCs w:val="22"/>
        </w:rPr>
        <w:t>голосуючих</w:t>
      </w:r>
      <w:r w:rsidR="00982147" w:rsidRPr="00646AE2">
        <w:rPr>
          <w:sz w:val="22"/>
          <w:szCs w:val="22"/>
        </w:rPr>
        <w:t xml:space="preserve">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w:t>
      </w:r>
      <w:r w:rsidR="002C0A6B">
        <w:rPr>
          <w:sz w:val="22"/>
          <w:szCs w:val="22"/>
        </w:rPr>
        <w:t>, вказаних в п.9.7.2. цього Статуту</w:t>
      </w:r>
      <w:r w:rsidR="00982147" w:rsidRPr="00646AE2">
        <w:rPr>
          <w:sz w:val="22"/>
          <w:szCs w:val="22"/>
        </w:rPr>
        <w:t xml:space="preserve">. </w:t>
      </w:r>
    </w:p>
    <w:p w:rsidR="00C70666" w:rsidRPr="00646AE2" w:rsidRDefault="00982147" w:rsidP="006F3F94">
      <w:pPr>
        <w:pStyle w:val="24"/>
        <w:spacing w:after="0" w:line="240" w:lineRule="auto"/>
        <w:ind w:left="0" w:firstLine="709"/>
        <w:jc w:val="both"/>
        <w:rPr>
          <w:spacing w:val="-2"/>
          <w:sz w:val="22"/>
          <w:szCs w:val="22"/>
        </w:rPr>
      </w:pPr>
      <w:r w:rsidRPr="00646AE2">
        <w:rPr>
          <w:sz w:val="22"/>
          <w:szCs w:val="22"/>
        </w:rPr>
        <w:t>У разі подання акціонером пропозиції до проекту порядку денного Загальних зборів щодо дострокового припинення повноважень Генерального Директора Товариства одночасно обов'язково подається пропозиція щодо кандидатури для обрання Генерального Директора або призначення особи, яка тимчасово здійснюватиме його повноваження.</w:t>
      </w:r>
      <w:r w:rsidR="00C70666" w:rsidRPr="00646AE2">
        <w:rPr>
          <w:spacing w:val="-2"/>
          <w:sz w:val="22"/>
          <w:szCs w:val="22"/>
        </w:rPr>
        <w:t xml:space="preserve"> </w:t>
      </w:r>
      <w:r w:rsidR="00D6421C" w:rsidRPr="00646AE2">
        <w:rPr>
          <w:spacing w:val="-2"/>
          <w:sz w:val="22"/>
          <w:szCs w:val="22"/>
        </w:rPr>
        <w:t xml:space="preserve">у порядку, визначеному </w:t>
      </w:r>
      <w:r w:rsidR="00C70666" w:rsidRPr="00646AE2">
        <w:rPr>
          <w:spacing w:val="-2"/>
          <w:sz w:val="22"/>
          <w:szCs w:val="22"/>
        </w:rPr>
        <w:t>п.</w:t>
      </w:r>
      <w:r w:rsidR="00D6421C" w:rsidRPr="00646AE2">
        <w:rPr>
          <w:spacing w:val="-2"/>
          <w:sz w:val="22"/>
          <w:szCs w:val="22"/>
        </w:rPr>
        <w:t>9</w:t>
      </w:r>
      <w:r w:rsidR="00C70666" w:rsidRPr="00646AE2">
        <w:rPr>
          <w:spacing w:val="-2"/>
          <w:sz w:val="22"/>
          <w:szCs w:val="22"/>
        </w:rPr>
        <w:t>.7.1 та п.</w:t>
      </w:r>
      <w:r w:rsidR="00D6421C" w:rsidRPr="00646AE2">
        <w:rPr>
          <w:spacing w:val="-2"/>
          <w:sz w:val="22"/>
          <w:szCs w:val="22"/>
        </w:rPr>
        <w:t>9</w:t>
      </w:r>
      <w:r w:rsidR="00C70666" w:rsidRPr="00646AE2">
        <w:rPr>
          <w:spacing w:val="-2"/>
          <w:sz w:val="22"/>
          <w:szCs w:val="22"/>
        </w:rPr>
        <w:t>.7.2. Статуту.</w:t>
      </w:r>
    </w:p>
    <w:p w:rsidR="00982147" w:rsidRPr="00646AE2" w:rsidRDefault="004B2251" w:rsidP="006F3F94">
      <w:pPr>
        <w:ind w:firstLine="709"/>
        <w:jc w:val="both"/>
        <w:rPr>
          <w:sz w:val="22"/>
          <w:szCs w:val="22"/>
        </w:rPr>
      </w:pPr>
      <w:r w:rsidRPr="00646AE2">
        <w:rPr>
          <w:spacing w:val="-2"/>
          <w:sz w:val="22"/>
          <w:szCs w:val="22"/>
        </w:rPr>
        <w:t>9</w:t>
      </w:r>
      <w:r w:rsidR="00C70666" w:rsidRPr="00646AE2">
        <w:rPr>
          <w:spacing w:val="-2"/>
          <w:sz w:val="22"/>
          <w:szCs w:val="22"/>
        </w:rPr>
        <w:t>.7.5.</w:t>
      </w:r>
      <w:r w:rsidR="00982147" w:rsidRPr="00646AE2">
        <w:rPr>
          <w:spacing w:val="-2"/>
          <w:sz w:val="22"/>
          <w:szCs w:val="22"/>
        </w:rPr>
        <w:t xml:space="preserve"> </w:t>
      </w:r>
      <w:r w:rsidR="00982147" w:rsidRPr="00646AE2">
        <w:rPr>
          <w:sz w:val="22"/>
          <w:szCs w:val="22"/>
        </w:rPr>
        <w:t xml:space="preserve">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 </w:t>
      </w:r>
    </w:p>
    <w:p w:rsidR="00BA37B3" w:rsidRPr="00646AE2" w:rsidRDefault="00982147" w:rsidP="006F3F94">
      <w:pPr>
        <w:pStyle w:val="24"/>
        <w:spacing w:after="0" w:line="240" w:lineRule="auto"/>
        <w:ind w:left="0" w:firstLine="709"/>
        <w:jc w:val="both"/>
        <w:rPr>
          <w:sz w:val="22"/>
          <w:szCs w:val="22"/>
        </w:rPr>
      </w:pPr>
      <w:r w:rsidRPr="00646AE2">
        <w:rPr>
          <w:sz w:val="22"/>
          <w:szCs w:val="22"/>
        </w:rPr>
        <w:t xml:space="preserve">У разі внесення змін до проекту порядку денного Загальних зборів Товариство не пізніше ніж за 10 днів до дати проведення Загальних зборів </w:t>
      </w:r>
      <w:r w:rsidR="00BA37B3" w:rsidRPr="00646AE2">
        <w:rPr>
          <w:sz w:val="22"/>
          <w:szCs w:val="22"/>
        </w:rPr>
        <w:t>інформує</w:t>
      </w:r>
      <w:r w:rsidRPr="00646AE2">
        <w:rPr>
          <w:sz w:val="22"/>
          <w:szCs w:val="22"/>
        </w:rPr>
        <w:t xml:space="preserve"> акціонер</w:t>
      </w:r>
      <w:r w:rsidR="00BA37B3" w:rsidRPr="00646AE2">
        <w:rPr>
          <w:sz w:val="22"/>
          <w:szCs w:val="22"/>
        </w:rPr>
        <w:t xml:space="preserve">ів про це, шляхом розміщення нового </w:t>
      </w:r>
      <w:r w:rsidRPr="00646AE2">
        <w:rPr>
          <w:sz w:val="22"/>
          <w:szCs w:val="22"/>
        </w:rPr>
        <w:t>повідомлення з проектом порядку денного</w:t>
      </w:r>
      <w:r w:rsidR="00BA37B3" w:rsidRPr="00646AE2">
        <w:rPr>
          <w:sz w:val="22"/>
          <w:szCs w:val="22"/>
        </w:rPr>
        <w:t xml:space="preserve"> на власному веб-сайті</w:t>
      </w:r>
      <w:r w:rsidR="002C0A6B">
        <w:rPr>
          <w:sz w:val="22"/>
          <w:szCs w:val="22"/>
        </w:rPr>
        <w:t xml:space="preserve"> або в інший спосіб, встановлений законом</w:t>
      </w:r>
      <w:r w:rsidR="00BA37B3" w:rsidRPr="00646AE2">
        <w:rPr>
          <w:sz w:val="22"/>
          <w:szCs w:val="22"/>
        </w:rPr>
        <w:t>.</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.7.6.</w:t>
      </w:r>
      <w:r w:rsidR="00BA37B3" w:rsidRPr="00646AE2">
        <w:rPr>
          <w:spacing w:val="-2"/>
          <w:sz w:val="22"/>
          <w:szCs w:val="22"/>
        </w:rPr>
        <w:t xml:space="preserve"> </w:t>
      </w:r>
      <w:r w:rsidR="00C70666" w:rsidRPr="00646AE2">
        <w:rPr>
          <w:spacing w:val="-2"/>
          <w:sz w:val="22"/>
          <w:szCs w:val="22"/>
        </w:rPr>
        <w:t xml:space="preserve">Рішення про відмову у включенні пропозиції акціонерів (акціонера), які сукупно є власниками </w:t>
      </w:r>
      <w:r w:rsidR="00E0194D" w:rsidRPr="00646AE2">
        <w:rPr>
          <w:spacing w:val="-2"/>
          <w:sz w:val="22"/>
          <w:szCs w:val="22"/>
        </w:rPr>
        <w:t>менше 5 (п’яти)</w:t>
      </w:r>
      <w:r w:rsidR="00C70666" w:rsidRPr="00646AE2">
        <w:rPr>
          <w:spacing w:val="-2"/>
          <w:sz w:val="22"/>
          <w:szCs w:val="22"/>
        </w:rPr>
        <w:t xml:space="preserve"> відсотків </w:t>
      </w:r>
      <w:r w:rsidR="002C0A6B">
        <w:rPr>
          <w:spacing w:val="-2"/>
          <w:sz w:val="22"/>
          <w:szCs w:val="22"/>
        </w:rPr>
        <w:t>голосуючих</w:t>
      </w:r>
      <w:r w:rsidR="00C70666" w:rsidRPr="00646AE2">
        <w:rPr>
          <w:spacing w:val="-2"/>
          <w:sz w:val="22"/>
          <w:szCs w:val="22"/>
        </w:rPr>
        <w:t xml:space="preserve"> акцій, до порядку денного Загальних зборів може бути прийнято тільки у разі:</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.7.6.1.</w:t>
      </w:r>
      <w:r w:rsidR="00C70666" w:rsidRPr="00646AE2">
        <w:rPr>
          <w:spacing w:val="-2"/>
          <w:sz w:val="22"/>
          <w:szCs w:val="22"/>
        </w:rPr>
        <w:tab/>
      </w:r>
      <w:r w:rsidR="00BA37B3" w:rsidRPr="00646AE2">
        <w:rPr>
          <w:spacing w:val="-2"/>
          <w:sz w:val="22"/>
          <w:szCs w:val="22"/>
        </w:rPr>
        <w:t xml:space="preserve"> </w:t>
      </w:r>
      <w:r w:rsidR="00C70666" w:rsidRPr="00646AE2">
        <w:rPr>
          <w:spacing w:val="-2"/>
          <w:sz w:val="22"/>
          <w:szCs w:val="22"/>
        </w:rPr>
        <w:t>недотримання акціонерами строку, встановленого п.</w:t>
      </w:r>
      <w:r w:rsidR="00D6421C" w:rsidRPr="00646AE2">
        <w:rPr>
          <w:spacing w:val="-2"/>
          <w:sz w:val="22"/>
          <w:szCs w:val="22"/>
        </w:rPr>
        <w:t>9</w:t>
      </w:r>
      <w:r w:rsidR="00C70666" w:rsidRPr="00646AE2">
        <w:rPr>
          <w:spacing w:val="-2"/>
          <w:sz w:val="22"/>
          <w:szCs w:val="22"/>
        </w:rPr>
        <w:t>.7.1</w:t>
      </w:r>
      <w:r w:rsidR="00BA37B3" w:rsidRPr="00646AE2">
        <w:rPr>
          <w:spacing w:val="-2"/>
          <w:sz w:val="22"/>
          <w:szCs w:val="22"/>
        </w:rPr>
        <w:t xml:space="preserve"> Статуту</w:t>
      </w:r>
      <w:r w:rsidR="00C70666" w:rsidRPr="00646AE2">
        <w:rPr>
          <w:spacing w:val="-2"/>
          <w:sz w:val="22"/>
          <w:szCs w:val="22"/>
        </w:rPr>
        <w:t>;</w:t>
      </w:r>
    </w:p>
    <w:p w:rsidR="00C70666"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.7.6.2.</w:t>
      </w:r>
      <w:r w:rsidR="00C70666" w:rsidRPr="00646AE2">
        <w:rPr>
          <w:spacing w:val="-2"/>
          <w:sz w:val="22"/>
          <w:szCs w:val="22"/>
        </w:rPr>
        <w:tab/>
      </w:r>
      <w:r w:rsidR="00BA37B3" w:rsidRPr="00646AE2">
        <w:rPr>
          <w:spacing w:val="-2"/>
          <w:sz w:val="22"/>
          <w:szCs w:val="22"/>
        </w:rPr>
        <w:t xml:space="preserve"> </w:t>
      </w:r>
      <w:r w:rsidR="00C70666" w:rsidRPr="00646AE2">
        <w:rPr>
          <w:spacing w:val="-2"/>
          <w:sz w:val="22"/>
          <w:szCs w:val="22"/>
        </w:rPr>
        <w:t>неповноти даних, передбачених п.</w:t>
      </w:r>
      <w:r w:rsidR="00D6421C" w:rsidRPr="00646AE2">
        <w:rPr>
          <w:spacing w:val="-2"/>
          <w:sz w:val="22"/>
          <w:szCs w:val="22"/>
        </w:rPr>
        <w:t>9</w:t>
      </w:r>
      <w:r w:rsidR="00C70666" w:rsidRPr="00646AE2">
        <w:rPr>
          <w:spacing w:val="-2"/>
          <w:sz w:val="22"/>
          <w:szCs w:val="22"/>
        </w:rPr>
        <w:t>.7.2</w:t>
      </w:r>
      <w:r w:rsidR="00BA37B3" w:rsidRPr="00646AE2">
        <w:rPr>
          <w:spacing w:val="-2"/>
          <w:sz w:val="22"/>
          <w:szCs w:val="22"/>
        </w:rPr>
        <w:t xml:space="preserve"> Статуту;</w:t>
      </w:r>
    </w:p>
    <w:p w:rsidR="002C0A6B" w:rsidRPr="00646AE2" w:rsidRDefault="002C0A6B" w:rsidP="006F3F94">
      <w:pPr>
        <w:pStyle w:val="24"/>
        <w:spacing w:after="0" w:line="240" w:lineRule="auto"/>
        <w:ind w:left="0" w:firstLine="709"/>
        <w:jc w:val="both"/>
        <w:rPr>
          <w:spacing w:val="-2"/>
          <w:sz w:val="22"/>
          <w:szCs w:val="22"/>
        </w:rPr>
      </w:pPr>
      <w:r>
        <w:rPr>
          <w:spacing w:val="-2"/>
          <w:sz w:val="22"/>
          <w:szCs w:val="22"/>
        </w:rPr>
        <w:t>9.7.6.3. у разі неподання акціонерами жодного проекту рішення із запропонованих ними питань порядку денного;</w:t>
      </w:r>
    </w:p>
    <w:p w:rsidR="00BA37B3"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BA37B3" w:rsidRPr="00646AE2">
        <w:rPr>
          <w:spacing w:val="-2"/>
          <w:sz w:val="22"/>
          <w:szCs w:val="22"/>
        </w:rPr>
        <w:t xml:space="preserve">.7.6.3. </w:t>
      </w:r>
      <w:r w:rsidR="00BA37B3" w:rsidRPr="00646AE2">
        <w:rPr>
          <w:color w:val="000000"/>
          <w:sz w:val="22"/>
          <w:szCs w:val="22"/>
        </w:rPr>
        <w:t>відсутності доцільності, доречності та/або економічного обґрунтування включення такої пропозиції, а також в разі наявності у проекті порядку денного Загальних зборів акціонерів схожого за змістом (аналогічного, ідентичного) питання або наявності схожої за змістом пропозиції (проекту рішення) щодо питання, включеного до проекту порядку денного.</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lastRenderedPageBreak/>
        <w:t>9</w:t>
      </w:r>
      <w:r w:rsidR="00C70666" w:rsidRPr="00646AE2">
        <w:rPr>
          <w:spacing w:val="-2"/>
          <w:sz w:val="22"/>
          <w:szCs w:val="22"/>
        </w:rPr>
        <w:t>.7.7.</w:t>
      </w:r>
      <w:r w:rsidR="00BA37B3" w:rsidRPr="00646AE2">
        <w:rPr>
          <w:spacing w:val="-2"/>
          <w:sz w:val="22"/>
          <w:szCs w:val="22"/>
        </w:rPr>
        <w:t xml:space="preserve"> </w:t>
      </w:r>
      <w:r w:rsidR="00C70666" w:rsidRPr="00646AE2">
        <w:rPr>
          <w:spacing w:val="-2"/>
          <w:sz w:val="22"/>
          <w:szCs w:val="22"/>
        </w:rPr>
        <w:t>Мотивоване рішення про відмову у включенні пропозиції до порядку денного Загальних зборів надсилається Наглядовою радою акціонеру протягом трьох днів з моменту його прийняття.</w:t>
      </w:r>
    </w:p>
    <w:p w:rsidR="00BA37B3" w:rsidRPr="00646AE2" w:rsidRDefault="00BA37B3" w:rsidP="006F3F94">
      <w:pPr>
        <w:pStyle w:val="24"/>
        <w:spacing w:after="0" w:line="240" w:lineRule="auto"/>
        <w:ind w:left="0" w:firstLine="709"/>
        <w:jc w:val="both"/>
        <w:rPr>
          <w:sz w:val="22"/>
          <w:szCs w:val="22"/>
        </w:rPr>
      </w:pPr>
      <w:r w:rsidRPr="00646AE2">
        <w:rPr>
          <w:sz w:val="22"/>
          <w:szCs w:val="22"/>
        </w:rPr>
        <w:t>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rsidR="00C70666" w:rsidRPr="00646AE2" w:rsidRDefault="004B2251" w:rsidP="006F3F94">
      <w:pPr>
        <w:pStyle w:val="24"/>
        <w:spacing w:after="0" w:line="240" w:lineRule="auto"/>
        <w:ind w:left="0" w:firstLine="709"/>
        <w:jc w:val="both"/>
        <w:rPr>
          <w:b/>
          <w:spacing w:val="-2"/>
          <w:sz w:val="22"/>
          <w:szCs w:val="22"/>
          <w:u w:val="single"/>
        </w:rPr>
      </w:pPr>
      <w:r w:rsidRPr="00646AE2">
        <w:rPr>
          <w:b/>
          <w:spacing w:val="-2"/>
          <w:sz w:val="22"/>
          <w:szCs w:val="22"/>
          <w:u w:val="single"/>
        </w:rPr>
        <w:t>9</w:t>
      </w:r>
      <w:r w:rsidR="00C70666" w:rsidRPr="00646AE2">
        <w:rPr>
          <w:b/>
          <w:spacing w:val="-2"/>
          <w:sz w:val="22"/>
          <w:szCs w:val="22"/>
          <w:u w:val="single"/>
        </w:rPr>
        <w:t>.8.</w:t>
      </w:r>
      <w:r w:rsidR="007C5FC0" w:rsidRPr="00646AE2">
        <w:rPr>
          <w:b/>
          <w:spacing w:val="-2"/>
          <w:sz w:val="22"/>
          <w:szCs w:val="22"/>
          <w:u w:val="single"/>
        </w:rPr>
        <w:t xml:space="preserve"> </w:t>
      </w:r>
      <w:r w:rsidR="00C70666" w:rsidRPr="00646AE2">
        <w:rPr>
          <w:b/>
          <w:spacing w:val="-2"/>
          <w:sz w:val="22"/>
          <w:szCs w:val="22"/>
          <w:u w:val="single"/>
        </w:rPr>
        <w:t>Порядок проведення Загальних зборів.</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.8.1.</w:t>
      </w:r>
      <w:r w:rsidRPr="00646AE2">
        <w:rPr>
          <w:spacing w:val="-2"/>
          <w:sz w:val="22"/>
          <w:szCs w:val="22"/>
        </w:rPr>
        <w:t xml:space="preserve"> </w:t>
      </w:r>
      <w:r w:rsidR="00C70666" w:rsidRPr="00646AE2">
        <w:rPr>
          <w:spacing w:val="-2"/>
          <w:sz w:val="22"/>
          <w:szCs w:val="22"/>
        </w:rPr>
        <w:t xml:space="preserve">Порядок проведення Загальних зборів встановлюється </w:t>
      </w:r>
      <w:r w:rsidR="002F483B" w:rsidRPr="00646AE2">
        <w:rPr>
          <w:spacing w:val="-2"/>
          <w:sz w:val="22"/>
          <w:szCs w:val="22"/>
        </w:rPr>
        <w:t>Закон</w:t>
      </w:r>
      <w:r w:rsidR="002F483B">
        <w:rPr>
          <w:spacing w:val="-2"/>
          <w:sz w:val="22"/>
          <w:szCs w:val="22"/>
        </w:rPr>
        <w:t>ом</w:t>
      </w:r>
      <w:r w:rsidR="002F483B" w:rsidRPr="00646AE2">
        <w:rPr>
          <w:spacing w:val="-2"/>
          <w:sz w:val="22"/>
          <w:szCs w:val="22"/>
        </w:rPr>
        <w:t xml:space="preserve"> України </w:t>
      </w:r>
      <w:r w:rsidR="002F483B">
        <w:rPr>
          <w:spacing w:val="-2"/>
          <w:sz w:val="22"/>
          <w:szCs w:val="22"/>
        </w:rPr>
        <w:t>«</w:t>
      </w:r>
      <w:r w:rsidR="002F483B" w:rsidRPr="00646AE2">
        <w:rPr>
          <w:spacing w:val="-2"/>
          <w:sz w:val="22"/>
          <w:szCs w:val="22"/>
        </w:rPr>
        <w:t>Про акціонерні товариства</w:t>
      </w:r>
      <w:r w:rsidR="002F483B">
        <w:rPr>
          <w:spacing w:val="-2"/>
          <w:sz w:val="22"/>
          <w:szCs w:val="22"/>
        </w:rPr>
        <w:t xml:space="preserve">», </w:t>
      </w:r>
      <w:r w:rsidR="00C70666" w:rsidRPr="00646AE2">
        <w:rPr>
          <w:spacing w:val="-2"/>
          <w:sz w:val="22"/>
          <w:szCs w:val="22"/>
        </w:rPr>
        <w:t>цим Статутом та рішенням Загальних зборів.</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.8.2.</w:t>
      </w:r>
      <w:r w:rsidRPr="00646AE2">
        <w:rPr>
          <w:spacing w:val="-2"/>
          <w:sz w:val="22"/>
          <w:szCs w:val="22"/>
        </w:rPr>
        <w:t xml:space="preserve"> </w:t>
      </w:r>
      <w:r w:rsidR="00C70666" w:rsidRPr="00646AE2">
        <w:rPr>
          <w:spacing w:val="-2"/>
          <w:sz w:val="22"/>
          <w:szCs w:val="22"/>
        </w:rPr>
        <w:t>Загальні збори акціонерного товариства не можуть розпочатися раніше, ніж зазначено у повідомленні про проведення Загальних зборів.</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.8.3.</w:t>
      </w:r>
      <w:r w:rsidRPr="00646AE2">
        <w:rPr>
          <w:spacing w:val="-2"/>
          <w:sz w:val="22"/>
          <w:szCs w:val="22"/>
        </w:rPr>
        <w:t xml:space="preserve"> </w:t>
      </w:r>
      <w:r w:rsidR="00C70666" w:rsidRPr="00646AE2">
        <w:rPr>
          <w:spacing w:val="-2"/>
          <w:sz w:val="22"/>
          <w:szCs w:val="22"/>
        </w:rPr>
        <w:t>Реєстрація акціонерів (їх представників) проводиться на підставі переліку акціонерів, які мають право на участь у Загальних зборах, складеного в порядку, передбаченому законодавством про депозитарну систему України, із зазначенням кількості голосів кожного акціонера. Реєстрацію акціонерів (їх представників) проводить реєстраційна комісія, яка призначається Наглядовою радою (в тому числі Голова Реєстраційної комісії), а в разі скликання позачергових Загальних зборів на вимогу акціонерів у випадках, передбачених законом, - акціонерами, які цього вимагають.</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.8.4.</w:t>
      </w:r>
      <w:r w:rsidRPr="00646AE2">
        <w:rPr>
          <w:spacing w:val="-2"/>
          <w:sz w:val="22"/>
          <w:szCs w:val="22"/>
        </w:rPr>
        <w:t xml:space="preserve"> </w:t>
      </w:r>
      <w:r w:rsidR="00C70666" w:rsidRPr="00646AE2">
        <w:rPr>
          <w:spacing w:val="-2"/>
          <w:sz w:val="22"/>
          <w:szCs w:val="22"/>
        </w:rPr>
        <w:t>Реєстраційна комісія має право відмовити в реєстрації акціонеру (його представнику) лише у разі відсутності в акціонера (його представника) документів, які ідентифікують особу акціонера (його представника), а у разі участі представника акціонера - також документів, що підтверджують повноваження представника на участь у Загальних зборах акціонерів Товариства.</w:t>
      </w:r>
    </w:p>
    <w:p w:rsidR="00794982" w:rsidRPr="00646AE2" w:rsidRDefault="004B2251" w:rsidP="006F3F94">
      <w:pPr>
        <w:pStyle w:val="a6"/>
        <w:spacing w:before="0" w:beforeAutospacing="0" w:after="0" w:afterAutospacing="0"/>
        <w:ind w:firstLine="709"/>
        <w:jc w:val="both"/>
        <w:rPr>
          <w:sz w:val="22"/>
          <w:szCs w:val="22"/>
        </w:rPr>
      </w:pPr>
      <w:r w:rsidRPr="00646AE2">
        <w:rPr>
          <w:spacing w:val="-2"/>
          <w:sz w:val="22"/>
          <w:szCs w:val="22"/>
        </w:rPr>
        <w:t>9</w:t>
      </w:r>
      <w:r w:rsidR="00C70666" w:rsidRPr="00646AE2">
        <w:rPr>
          <w:spacing w:val="-2"/>
          <w:sz w:val="22"/>
          <w:szCs w:val="22"/>
        </w:rPr>
        <w:t>.8.5.</w:t>
      </w:r>
      <w:r w:rsidR="001B0348" w:rsidRPr="00646AE2">
        <w:rPr>
          <w:spacing w:val="-2"/>
          <w:sz w:val="22"/>
          <w:szCs w:val="22"/>
        </w:rPr>
        <w:t xml:space="preserve"> Перелік акціонерів, які зареєструвалися для участі у загальних зборах, підписує голова реєстраційної комісії, який обирається простою більшістю голосів її членів до початку проведення реєстрації. Акціонер, який не зареєструвався, не має права брати участь у загальних зборах. Повноваження реєстраційної комісії за договором можуть передаватися депозитарній установі. У такому разі головою реєстраційної комісії є представник депозитарної установи, яка надає акціонерному товариству додаткові послуги, зокрема щодо виконання функцій реєстраційної комісії.</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.8.6.</w:t>
      </w:r>
      <w:r w:rsidR="00C70666" w:rsidRPr="00646AE2">
        <w:rPr>
          <w:spacing w:val="-2"/>
          <w:sz w:val="22"/>
          <w:szCs w:val="22"/>
        </w:rPr>
        <w:tab/>
        <w:t>Акціонери (акціонер), які на дату складення переліку акціонерів, які мають право на участь у Загальних зборах Товариства, сукупно є власниками 10 і більше відсотків простих акцій, а також Національна комісія з цінних паперів та фондового ринку можуть призначати своїх представників для нагляду за реєстрацією акціонерів, проведенням Загальних зборів, голосуванням та підбиттям його підсумків. Про призначення таких представників Товариство повідомляється письмово до початку реєстрації акціонерів.</w:t>
      </w:r>
    </w:p>
    <w:p w:rsidR="00C70666" w:rsidRPr="00646AE2" w:rsidRDefault="004B2251" w:rsidP="006F3F94">
      <w:pPr>
        <w:pStyle w:val="24"/>
        <w:spacing w:after="0" w:line="240" w:lineRule="auto"/>
        <w:ind w:left="0" w:firstLine="709"/>
        <w:jc w:val="both"/>
        <w:rPr>
          <w:b/>
          <w:spacing w:val="-2"/>
          <w:sz w:val="22"/>
          <w:szCs w:val="22"/>
          <w:u w:val="single"/>
        </w:rPr>
      </w:pPr>
      <w:r w:rsidRPr="00646AE2">
        <w:rPr>
          <w:b/>
          <w:spacing w:val="-2"/>
          <w:sz w:val="22"/>
          <w:szCs w:val="22"/>
          <w:u w:val="single"/>
        </w:rPr>
        <w:t>9</w:t>
      </w:r>
      <w:r w:rsidR="00C70666" w:rsidRPr="00646AE2">
        <w:rPr>
          <w:b/>
          <w:spacing w:val="-2"/>
          <w:sz w:val="22"/>
          <w:szCs w:val="22"/>
          <w:u w:val="single"/>
        </w:rPr>
        <w:t>.9.</w:t>
      </w:r>
      <w:r w:rsidR="00794982" w:rsidRPr="00646AE2">
        <w:rPr>
          <w:b/>
          <w:spacing w:val="-2"/>
          <w:sz w:val="22"/>
          <w:szCs w:val="22"/>
          <w:u w:val="single"/>
        </w:rPr>
        <w:t xml:space="preserve"> </w:t>
      </w:r>
      <w:r w:rsidR="00C70666" w:rsidRPr="00646AE2">
        <w:rPr>
          <w:b/>
          <w:spacing w:val="-2"/>
          <w:sz w:val="22"/>
          <w:szCs w:val="22"/>
          <w:u w:val="single"/>
        </w:rPr>
        <w:t>Кворум (правомочність) Загальних зборів</w:t>
      </w:r>
      <w:r w:rsidR="00A87209" w:rsidRPr="00646AE2">
        <w:rPr>
          <w:b/>
          <w:spacing w:val="-2"/>
          <w:sz w:val="22"/>
          <w:szCs w:val="22"/>
          <w:u w:val="single"/>
        </w:rPr>
        <w:t>.</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.9.1.</w:t>
      </w:r>
      <w:r w:rsidR="001414AC" w:rsidRPr="00646AE2">
        <w:rPr>
          <w:spacing w:val="-2"/>
          <w:sz w:val="22"/>
          <w:szCs w:val="22"/>
        </w:rPr>
        <w:t xml:space="preserve"> </w:t>
      </w:r>
      <w:r w:rsidR="00C70666" w:rsidRPr="00646AE2">
        <w:rPr>
          <w:spacing w:val="-2"/>
          <w:sz w:val="22"/>
          <w:szCs w:val="22"/>
        </w:rPr>
        <w:t>Наявність кворуму загальних зборів визначається Реєстраційною комісією на момент закінчення реєстрації акціонерів для участі у Загальних зборах Товариства.</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.9.2.</w:t>
      </w:r>
      <w:r w:rsidR="001414AC" w:rsidRPr="00646AE2">
        <w:rPr>
          <w:spacing w:val="-2"/>
          <w:sz w:val="22"/>
          <w:szCs w:val="22"/>
        </w:rPr>
        <w:t xml:space="preserve"> </w:t>
      </w:r>
      <w:r w:rsidR="00C70666" w:rsidRPr="00646AE2">
        <w:rPr>
          <w:spacing w:val="-2"/>
          <w:sz w:val="22"/>
          <w:szCs w:val="22"/>
        </w:rPr>
        <w:t xml:space="preserve">Загальні збори Товариства мають кворум за умови реєстрації для участі у них акціонерів, які сукупно є власниками </w:t>
      </w:r>
      <w:r w:rsidR="001414AC" w:rsidRPr="00646AE2">
        <w:rPr>
          <w:spacing w:val="-2"/>
          <w:sz w:val="22"/>
          <w:szCs w:val="22"/>
        </w:rPr>
        <w:t xml:space="preserve">більш як 50 </w:t>
      </w:r>
      <w:r w:rsidR="00C70666" w:rsidRPr="00646AE2">
        <w:rPr>
          <w:spacing w:val="-2"/>
          <w:sz w:val="22"/>
          <w:szCs w:val="22"/>
        </w:rPr>
        <w:t>відсотків голосуючих акцій</w:t>
      </w:r>
      <w:r w:rsidR="00D6421C" w:rsidRPr="00646AE2">
        <w:rPr>
          <w:spacing w:val="-2"/>
          <w:sz w:val="22"/>
          <w:szCs w:val="22"/>
        </w:rPr>
        <w:t xml:space="preserve"> або які сукупно є власниками іншого, встановленого Законом України «Про акціонерні товариства» відсотка голосуючих акцій</w:t>
      </w:r>
      <w:r w:rsidR="00C96144">
        <w:rPr>
          <w:spacing w:val="-2"/>
          <w:sz w:val="22"/>
          <w:szCs w:val="22"/>
        </w:rPr>
        <w:t xml:space="preserve"> з урахуванням п. 7.13 цього Статуту</w:t>
      </w:r>
      <w:r w:rsidR="00C70666" w:rsidRPr="00646AE2">
        <w:rPr>
          <w:spacing w:val="-2"/>
          <w:sz w:val="22"/>
          <w:szCs w:val="22"/>
        </w:rPr>
        <w:t>.</w:t>
      </w:r>
    </w:p>
    <w:p w:rsidR="00C70666" w:rsidRPr="00646AE2" w:rsidRDefault="004B2251" w:rsidP="006F3F94">
      <w:pPr>
        <w:pStyle w:val="24"/>
        <w:spacing w:after="0" w:line="240" w:lineRule="auto"/>
        <w:ind w:left="0" w:firstLine="709"/>
        <w:jc w:val="both"/>
        <w:rPr>
          <w:b/>
          <w:spacing w:val="-2"/>
          <w:sz w:val="22"/>
          <w:szCs w:val="22"/>
          <w:u w:val="single"/>
        </w:rPr>
      </w:pPr>
      <w:r w:rsidRPr="00646AE2">
        <w:rPr>
          <w:b/>
          <w:spacing w:val="-2"/>
          <w:sz w:val="22"/>
          <w:szCs w:val="22"/>
          <w:u w:val="single"/>
        </w:rPr>
        <w:t>9</w:t>
      </w:r>
      <w:r w:rsidR="00C70666" w:rsidRPr="00646AE2">
        <w:rPr>
          <w:b/>
          <w:spacing w:val="-2"/>
          <w:sz w:val="22"/>
          <w:szCs w:val="22"/>
          <w:u w:val="single"/>
        </w:rPr>
        <w:t>.10.</w:t>
      </w:r>
      <w:r w:rsidR="001414AC" w:rsidRPr="00646AE2">
        <w:rPr>
          <w:b/>
          <w:spacing w:val="-2"/>
          <w:sz w:val="22"/>
          <w:szCs w:val="22"/>
          <w:u w:val="single"/>
        </w:rPr>
        <w:t xml:space="preserve"> </w:t>
      </w:r>
      <w:r w:rsidR="00C70666" w:rsidRPr="00646AE2">
        <w:rPr>
          <w:b/>
          <w:spacing w:val="-2"/>
          <w:sz w:val="22"/>
          <w:szCs w:val="22"/>
          <w:u w:val="single"/>
        </w:rPr>
        <w:t>Порядок прийняття рішень Загальними зборами</w:t>
      </w:r>
      <w:r w:rsidR="00A87209" w:rsidRPr="00646AE2">
        <w:rPr>
          <w:b/>
          <w:spacing w:val="-2"/>
          <w:sz w:val="22"/>
          <w:szCs w:val="22"/>
          <w:u w:val="single"/>
        </w:rPr>
        <w:t>.</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.10.1.</w:t>
      </w:r>
      <w:r w:rsidR="001414AC" w:rsidRPr="00646AE2">
        <w:rPr>
          <w:spacing w:val="-2"/>
          <w:sz w:val="22"/>
          <w:szCs w:val="22"/>
        </w:rPr>
        <w:t xml:space="preserve"> </w:t>
      </w:r>
      <w:r w:rsidR="00C70666" w:rsidRPr="00646AE2">
        <w:rPr>
          <w:spacing w:val="-2"/>
          <w:sz w:val="22"/>
          <w:szCs w:val="22"/>
        </w:rPr>
        <w:t>Одна голосуюча акція надає акціонеру один голос для вирішення кожного з питань, винесених на голосування на Загальних зборах Товариства, крім проведення кумулятивного голосування.</w:t>
      </w:r>
    </w:p>
    <w:p w:rsidR="000D0E14" w:rsidRDefault="004B2251" w:rsidP="006F3F94">
      <w:pPr>
        <w:ind w:firstLine="709"/>
        <w:jc w:val="both"/>
        <w:rPr>
          <w:sz w:val="22"/>
          <w:szCs w:val="22"/>
          <w:lang w:val="ru-RU"/>
        </w:rPr>
      </w:pPr>
      <w:r w:rsidRPr="00646AE2">
        <w:rPr>
          <w:spacing w:val="-2"/>
          <w:sz w:val="22"/>
          <w:szCs w:val="22"/>
        </w:rPr>
        <w:t>9</w:t>
      </w:r>
      <w:r w:rsidR="00C70666" w:rsidRPr="00646AE2">
        <w:rPr>
          <w:spacing w:val="-2"/>
          <w:sz w:val="22"/>
          <w:szCs w:val="22"/>
        </w:rPr>
        <w:t>.10.2.</w:t>
      </w:r>
      <w:r w:rsidR="001414AC" w:rsidRPr="00646AE2">
        <w:rPr>
          <w:spacing w:val="-2"/>
          <w:sz w:val="22"/>
          <w:szCs w:val="22"/>
        </w:rPr>
        <w:t xml:space="preserve"> </w:t>
      </w:r>
      <w:r w:rsidR="00C70666" w:rsidRPr="00646AE2">
        <w:rPr>
          <w:spacing w:val="-2"/>
          <w:sz w:val="22"/>
          <w:szCs w:val="22"/>
        </w:rPr>
        <w:t>Право голосу на Загальних зборах Товариства мають акціонери - власники простих акцій Товариства</w:t>
      </w:r>
      <w:r w:rsidR="00E45884" w:rsidRPr="00646AE2">
        <w:rPr>
          <w:spacing w:val="-2"/>
          <w:sz w:val="22"/>
          <w:szCs w:val="22"/>
        </w:rPr>
        <w:t xml:space="preserve">, які володіють акціями </w:t>
      </w:r>
      <w:r w:rsidR="00C70666" w:rsidRPr="00646AE2">
        <w:rPr>
          <w:spacing w:val="-2"/>
          <w:sz w:val="22"/>
          <w:szCs w:val="22"/>
        </w:rPr>
        <w:t>на дату складення переліку акціонерів, які мають право на участь у Загальних зборах.</w:t>
      </w:r>
      <w:r w:rsidR="000D0E14" w:rsidRPr="00646AE2">
        <w:rPr>
          <w:spacing w:val="-2"/>
          <w:sz w:val="22"/>
          <w:szCs w:val="22"/>
        </w:rPr>
        <w:t xml:space="preserve"> </w:t>
      </w:r>
      <w:r w:rsidR="000D0E14" w:rsidRPr="00646AE2">
        <w:rPr>
          <w:sz w:val="22"/>
          <w:szCs w:val="22"/>
        </w:rPr>
        <w:t>Акціонер не може бути позбавлений права голосу, крім випадків, вста</w:t>
      </w:r>
      <w:r w:rsidR="00C96144">
        <w:rPr>
          <w:sz w:val="22"/>
          <w:szCs w:val="22"/>
        </w:rPr>
        <w:t xml:space="preserve">новлених законодавством України, </w:t>
      </w:r>
      <w:r w:rsidR="00C96144">
        <w:rPr>
          <w:spacing w:val="-2"/>
          <w:sz w:val="22"/>
          <w:szCs w:val="22"/>
        </w:rPr>
        <w:t>з урахуванням п. 7.13 цього Статуту.</w:t>
      </w:r>
    </w:p>
    <w:p w:rsidR="000D0E14"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.10.3.</w:t>
      </w:r>
      <w:r w:rsidR="000D0E14" w:rsidRPr="00646AE2">
        <w:rPr>
          <w:spacing w:val="-2"/>
          <w:sz w:val="22"/>
          <w:szCs w:val="22"/>
        </w:rPr>
        <w:t xml:space="preserve"> </w:t>
      </w:r>
      <w:r w:rsidR="00C70666" w:rsidRPr="00646AE2">
        <w:rPr>
          <w:spacing w:val="-2"/>
          <w:sz w:val="22"/>
          <w:szCs w:val="22"/>
        </w:rPr>
        <w:t xml:space="preserve">Рішення Загальних зборів Товариства 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з цього питання акцій, крім випадків, передбачених </w:t>
      </w:r>
      <w:r w:rsidR="000D0E14" w:rsidRPr="00646AE2">
        <w:rPr>
          <w:spacing w:val="-2"/>
          <w:sz w:val="22"/>
          <w:szCs w:val="22"/>
        </w:rPr>
        <w:t>Статутом</w:t>
      </w:r>
      <w:r w:rsidR="00C96144">
        <w:rPr>
          <w:spacing w:val="-2"/>
          <w:sz w:val="22"/>
          <w:szCs w:val="22"/>
        </w:rPr>
        <w:t xml:space="preserve">, </w:t>
      </w:r>
      <w:r w:rsidR="000D0E14" w:rsidRPr="00646AE2">
        <w:rPr>
          <w:spacing w:val="-2"/>
          <w:sz w:val="22"/>
          <w:szCs w:val="22"/>
        </w:rPr>
        <w:t>Законом Укра</w:t>
      </w:r>
      <w:r w:rsidR="00C96144">
        <w:rPr>
          <w:spacing w:val="-2"/>
          <w:sz w:val="22"/>
          <w:szCs w:val="22"/>
        </w:rPr>
        <w:t>їни «Про акціонерні товариства» та Законом України «Про депозитарну систему».</w:t>
      </w:r>
    </w:p>
    <w:p w:rsidR="00821282"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.10.4.</w:t>
      </w:r>
      <w:r w:rsidR="000D0E14" w:rsidRPr="00646AE2">
        <w:rPr>
          <w:spacing w:val="-2"/>
          <w:sz w:val="22"/>
          <w:szCs w:val="22"/>
        </w:rPr>
        <w:t xml:space="preserve"> </w:t>
      </w:r>
      <w:r w:rsidR="00C70666" w:rsidRPr="00646AE2">
        <w:rPr>
          <w:spacing w:val="-2"/>
          <w:sz w:val="22"/>
          <w:szCs w:val="22"/>
        </w:rPr>
        <w:t xml:space="preserve">Обрання членів Наглядової ради Товариства, </w:t>
      </w:r>
      <w:r w:rsidR="00D6421C" w:rsidRPr="00646AE2">
        <w:rPr>
          <w:spacing w:val="-2"/>
          <w:sz w:val="22"/>
          <w:szCs w:val="22"/>
        </w:rPr>
        <w:t xml:space="preserve">може здійснюватися </w:t>
      </w:r>
      <w:r w:rsidR="00C70666" w:rsidRPr="00646AE2">
        <w:rPr>
          <w:spacing w:val="-2"/>
          <w:sz w:val="22"/>
          <w:szCs w:val="22"/>
        </w:rPr>
        <w:t>в порядку кумулятивного голосування</w:t>
      </w:r>
      <w:r w:rsidR="00D6421C" w:rsidRPr="00646AE2">
        <w:rPr>
          <w:spacing w:val="-2"/>
          <w:sz w:val="22"/>
          <w:szCs w:val="22"/>
        </w:rPr>
        <w:t xml:space="preserve"> або без використання кумулятивного голосування</w:t>
      </w:r>
      <w:r w:rsidR="00C70666" w:rsidRPr="00646AE2">
        <w:rPr>
          <w:spacing w:val="-2"/>
          <w:sz w:val="22"/>
          <w:szCs w:val="22"/>
        </w:rPr>
        <w:t>.</w:t>
      </w:r>
      <w:r w:rsidR="00D6421C" w:rsidRPr="00646AE2">
        <w:rPr>
          <w:spacing w:val="-2"/>
          <w:sz w:val="22"/>
          <w:szCs w:val="22"/>
        </w:rPr>
        <w:t xml:space="preserve"> </w:t>
      </w:r>
      <w:r w:rsidR="00821282" w:rsidRPr="00646AE2">
        <w:rPr>
          <w:spacing w:val="-2"/>
          <w:sz w:val="22"/>
          <w:szCs w:val="22"/>
        </w:rPr>
        <w:t>У разі</w:t>
      </w:r>
      <w:r w:rsidR="00D6421C" w:rsidRPr="00646AE2">
        <w:rPr>
          <w:spacing w:val="-2"/>
          <w:sz w:val="22"/>
          <w:szCs w:val="22"/>
        </w:rPr>
        <w:t xml:space="preserve"> проведенн</w:t>
      </w:r>
      <w:r w:rsidR="00821282" w:rsidRPr="00646AE2">
        <w:rPr>
          <w:spacing w:val="-2"/>
          <w:sz w:val="22"/>
          <w:szCs w:val="22"/>
        </w:rPr>
        <w:t>я</w:t>
      </w:r>
      <w:r w:rsidR="00D6421C" w:rsidRPr="00646AE2">
        <w:rPr>
          <w:spacing w:val="-2"/>
          <w:sz w:val="22"/>
          <w:szCs w:val="22"/>
        </w:rPr>
        <w:t xml:space="preserve"> щорічних Загальних збор</w:t>
      </w:r>
      <w:r w:rsidR="00821282" w:rsidRPr="00646AE2">
        <w:rPr>
          <w:spacing w:val="-2"/>
          <w:sz w:val="22"/>
          <w:szCs w:val="22"/>
        </w:rPr>
        <w:t>ів, п</w:t>
      </w:r>
      <w:r w:rsidR="00D6421C" w:rsidRPr="00646AE2">
        <w:rPr>
          <w:spacing w:val="-2"/>
          <w:sz w:val="22"/>
          <w:szCs w:val="22"/>
        </w:rPr>
        <w:t>орядок голосування визначає Наглядова рада при</w:t>
      </w:r>
      <w:r w:rsidR="00821282" w:rsidRPr="00646AE2">
        <w:rPr>
          <w:spacing w:val="-2"/>
          <w:sz w:val="22"/>
          <w:szCs w:val="22"/>
        </w:rPr>
        <w:t xml:space="preserve"> </w:t>
      </w:r>
      <w:r w:rsidR="00D6421C" w:rsidRPr="00646AE2">
        <w:rPr>
          <w:spacing w:val="-2"/>
          <w:sz w:val="22"/>
          <w:szCs w:val="22"/>
        </w:rPr>
        <w:t xml:space="preserve">затверджені </w:t>
      </w:r>
      <w:r w:rsidR="00821282" w:rsidRPr="00646AE2">
        <w:rPr>
          <w:spacing w:val="-2"/>
          <w:sz w:val="22"/>
          <w:szCs w:val="22"/>
        </w:rPr>
        <w:t>проекту порядку денного.</w:t>
      </w:r>
    </w:p>
    <w:p w:rsidR="00C70666" w:rsidRPr="00646AE2" w:rsidRDefault="00D6421C" w:rsidP="006F3F94">
      <w:pPr>
        <w:pStyle w:val="24"/>
        <w:spacing w:after="0" w:line="240" w:lineRule="auto"/>
        <w:ind w:left="0" w:firstLine="709"/>
        <w:jc w:val="both"/>
        <w:rPr>
          <w:spacing w:val="-2"/>
          <w:sz w:val="22"/>
          <w:szCs w:val="22"/>
        </w:rPr>
      </w:pPr>
      <w:r w:rsidRPr="00646AE2">
        <w:rPr>
          <w:spacing w:val="-2"/>
          <w:sz w:val="22"/>
          <w:szCs w:val="22"/>
        </w:rPr>
        <w:t>Кумулятивне г</w:t>
      </w:r>
      <w:r w:rsidR="00821282" w:rsidRPr="00646AE2">
        <w:rPr>
          <w:spacing w:val="-2"/>
          <w:sz w:val="22"/>
          <w:szCs w:val="22"/>
        </w:rPr>
        <w:t>о</w:t>
      </w:r>
      <w:r w:rsidRPr="00646AE2">
        <w:rPr>
          <w:spacing w:val="-2"/>
          <w:sz w:val="22"/>
          <w:szCs w:val="22"/>
        </w:rPr>
        <w:t xml:space="preserve">лосування </w:t>
      </w:r>
      <w:r w:rsidR="00C70666" w:rsidRPr="00646AE2">
        <w:rPr>
          <w:spacing w:val="-2"/>
          <w:sz w:val="22"/>
          <w:szCs w:val="22"/>
        </w:rPr>
        <w:t>проводиться щодо всіх кандидатів одночасно.</w:t>
      </w:r>
      <w:r w:rsidR="00C2746A" w:rsidRPr="00646AE2">
        <w:rPr>
          <w:spacing w:val="-2"/>
          <w:sz w:val="22"/>
          <w:szCs w:val="22"/>
        </w:rPr>
        <w:t xml:space="preserve"> </w:t>
      </w:r>
      <w:r w:rsidR="00C70666" w:rsidRPr="00646AE2">
        <w:rPr>
          <w:spacing w:val="-2"/>
          <w:sz w:val="22"/>
          <w:szCs w:val="22"/>
        </w:rPr>
        <w:t>Обраними вважаються ті кандидати, які набрали найбільшу кількість голосів акціонерів порівняно з іншими кандидатами.</w:t>
      </w:r>
      <w:r w:rsidR="00C2746A" w:rsidRPr="00646AE2">
        <w:rPr>
          <w:spacing w:val="-2"/>
          <w:sz w:val="22"/>
          <w:szCs w:val="22"/>
        </w:rPr>
        <w:t xml:space="preserve"> </w:t>
      </w:r>
      <w:r w:rsidR="00C70666" w:rsidRPr="00646AE2">
        <w:rPr>
          <w:spacing w:val="-2"/>
          <w:sz w:val="22"/>
          <w:szCs w:val="22"/>
        </w:rPr>
        <w:tab/>
        <w:t xml:space="preserve">Члени </w:t>
      </w:r>
      <w:r w:rsidR="00C2746A" w:rsidRPr="00646AE2">
        <w:rPr>
          <w:spacing w:val="-2"/>
          <w:sz w:val="22"/>
          <w:szCs w:val="22"/>
        </w:rPr>
        <w:t>наглядової ради</w:t>
      </w:r>
      <w:r w:rsidR="00C70666" w:rsidRPr="00646AE2">
        <w:rPr>
          <w:spacing w:val="-2"/>
          <w:sz w:val="22"/>
          <w:szCs w:val="22"/>
        </w:rPr>
        <w:t xml:space="preserve"> вважаються обраними, а </w:t>
      </w:r>
      <w:r w:rsidR="00C2746A" w:rsidRPr="00646AE2">
        <w:rPr>
          <w:spacing w:val="-2"/>
          <w:sz w:val="22"/>
          <w:szCs w:val="22"/>
        </w:rPr>
        <w:t xml:space="preserve">Наглядова рада </w:t>
      </w:r>
      <w:r w:rsidR="00C70666" w:rsidRPr="00646AE2">
        <w:rPr>
          <w:spacing w:val="-2"/>
          <w:sz w:val="22"/>
          <w:szCs w:val="22"/>
        </w:rPr>
        <w:t xml:space="preserve"> Товариства вважається сформован</w:t>
      </w:r>
      <w:r w:rsidR="00C2746A" w:rsidRPr="00646AE2">
        <w:rPr>
          <w:spacing w:val="-2"/>
          <w:sz w:val="22"/>
          <w:szCs w:val="22"/>
        </w:rPr>
        <w:t>ою</w:t>
      </w:r>
      <w:r w:rsidR="00C70666" w:rsidRPr="00646AE2">
        <w:rPr>
          <w:spacing w:val="-2"/>
          <w:sz w:val="22"/>
          <w:szCs w:val="22"/>
        </w:rPr>
        <w:t xml:space="preserve"> виключно за умови обрання повного кількісного складу </w:t>
      </w:r>
      <w:r w:rsidR="00C2746A" w:rsidRPr="00646AE2">
        <w:rPr>
          <w:spacing w:val="-2"/>
          <w:sz w:val="22"/>
          <w:szCs w:val="22"/>
        </w:rPr>
        <w:t>Наглядової ради</w:t>
      </w:r>
      <w:r w:rsidR="00C70666" w:rsidRPr="00646AE2">
        <w:rPr>
          <w:spacing w:val="-2"/>
          <w:sz w:val="22"/>
          <w:szCs w:val="22"/>
        </w:rPr>
        <w:t xml:space="preserve"> Товариства шляхом кумулятивного голосування.</w:t>
      </w:r>
    </w:p>
    <w:p w:rsidR="00821282" w:rsidRPr="00646AE2" w:rsidRDefault="00821282" w:rsidP="006F3F94">
      <w:pPr>
        <w:pStyle w:val="24"/>
        <w:spacing w:after="0" w:line="240" w:lineRule="auto"/>
        <w:ind w:left="0" w:firstLine="709"/>
        <w:jc w:val="both"/>
        <w:rPr>
          <w:sz w:val="22"/>
          <w:szCs w:val="22"/>
        </w:rPr>
      </w:pPr>
      <w:r w:rsidRPr="00646AE2">
        <w:rPr>
          <w:spacing w:val="-2"/>
          <w:sz w:val="22"/>
          <w:szCs w:val="22"/>
        </w:rPr>
        <w:lastRenderedPageBreak/>
        <w:t>Без використання кумулятивного голосування, о</w:t>
      </w:r>
      <w:r w:rsidRPr="00646AE2">
        <w:rPr>
          <w:sz w:val="22"/>
          <w:szCs w:val="22"/>
        </w:rPr>
        <w:t>брання членів Наглядової ради Товариства здійснюється шляхом внесення до проекту рішення порядку денного зборів визначеного переліку кандидатів в члени Наглядової ради. Рішення з цього питання приймається простою більшістю голосів акціонерів, що зареєструвалися на Загальних зборах та мають право голосу згідно законодавства.</w:t>
      </w:r>
    </w:p>
    <w:p w:rsidR="00C70666" w:rsidRPr="00646AE2" w:rsidRDefault="004B2251" w:rsidP="006F3F94">
      <w:pPr>
        <w:pStyle w:val="24"/>
        <w:spacing w:after="0" w:line="240" w:lineRule="auto"/>
        <w:ind w:left="0" w:firstLine="709"/>
        <w:jc w:val="both"/>
        <w:rPr>
          <w:spacing w:val="-2"/>
          <w:sz w:val="22"/>
          <w:szCs w:val="22"/>
        </w:rPr>
      </w:pPr>
      <w:r w:rsidRPr="00A731C8">
        <w:rPr>
          <w:spacing w:val="-2"/>
          <w:sz w:val="22"/>
          <w:szCs w:val="22"/>
        </w:rPr>
        <w:t>9</w:t>
      </w:r>
      <w:r w:rsidR="00C70666" w:rsidRPr="00A731C8">
        <w:rPr>
          <w:spacing w:val="-2"/>
          <w:sz w:val="22"/>
          <w:szCs w:val="22"/>
        </w:rPr>
        <w:t>.10.</w:t>
      </w:r>
      <w:r w:rsidR="007A76B4" w:rsidRPr="00A731C8">
        <w:rPr>
          <w:spacing w:val="-2"/>
          <w:sz w:val="22"/>
          <w:szCs w:val="22"/>
        </w:rPr>
        <w:t>5</w:t>
      </w:r>
      <w:r w:rsidR="00C70666" w:rsidRPr="00A731C8">
        <w:rPr>
          <w:spacing w:val="-2"/>
          <w:sz w:val="22"/>
          <w:szCs w:val="22"/>
        </w:rPr>
        <w:t>.</w:t>
      </w:r>
      <w:r w:rsidR="007A76B4" w:rsidRPr="00A731C8">
        <w:rPr>
          <w:spacing w:val="-2"/>
          <w:sz w:val="22"/>
          <w:szCs w:val="22"/>
        </w:rPr>
        <w:t xml:space="preserve"> </w:t>
      </w:r>
      <w:r w:rsidR="00C70666" w:rsidRPr="00A731C8">
        <w:rPr>
          <w:spacing w:val="-2"/>
          <w:sz w:val="22"/>
          <w:szCs w:val="22"/>
        </w:rPr>
        <w:t xml:space="preserve">Рішення загальних зборів з питань, передбачених пунктами </w:t>
      </w:r>
      <w:r w:rsidR="00821282" w:rsidRPr="00A731C8">
        <w:rPr>
          <w:spacing w:val="-2"/>
          <w:sz w:val="22"/>
          <w:szCs w:val="22"/>
        </w:rPr>
        <w:t>9</w:t>
      </w:r>
      <w:r w:rsidR="00C70666" w:rsidRPr="00A731C8">
        <w:rPr>
          <w:spacing w:val="-2"/>
          <w:sz w:val="22"/>
          <w:szCs w:val="22"/>
        </w:rPr>
        <w:t xml:space="preserve">.4.2.2. - </w:t>
      </w:r>
      <w:r w:rsidR="00821282" w:rsidRPr="00A731C8">
        <w:rPr>
          <w:spacing w:val="-2"/>
          <w:sz w:val="22"/>
          <w:szCs w:val="22"/>
        </w:rPr>
        <w:t>9</w:t>
      </w:r>
      <w:r w:rsidR="00C70666" w:rsidRPr="00A731C8">
        <w:rPr>
          <w:spacing w:val="-2"/>
          <w:sz w:val="22"/>
          <w:szCs w:val="22"/>
        </w:rPr>
        <w:t>.4.2.</w:t>
      </w:r>
      <w:r w:rsidR="00A731C8" w:rsidRPr="00A731C8">
        <w:rPr>
          <w:spacing w:val="-2"/>
          <w:sz w:val="22"/>
          <w:szCs w:val="22"/>
        </w:rPr>
        <w:t>8</w:t>
      </w:r>
      <w:r w:rsidR="00C70666" w:rsidRPr="00A731C8">
        <w:rPr>
          <w:spacing w:val="-2"/>
          <w:sz w:val="22"/>
          <w:szCs w:val="22"/>
        </w:rPr>
        <w:t xml:space="preserve">., </w:t>
      </w:r>
      <w:r w:rsidR="00821282" w:rsidRPr="00A731C8">
        <w:rPr>
          <w:spacing w:val="-2"/>
          <w:sz w:val="22"/>
          <w:szCs w:val="22"/>
        </w:rPr>
        <w:t>9</w:t>
      </w:r>
      <w:r w:rsidR="00C70666" w:rsidRPr="00A731C8">
        <w:rPr>
          <w:spacing w:val="-2"/>
          <w:sz w:val="22"/>
          <w:szCs w:val="22"/>
        </w:rPr>
        <w:t>.4.2.2</w:t>
      </w:r>
      <w:r w:rsidR="00A731C8" w:rsidRPr="00A731C8">
        <w:rPr>
          <w:spacing w:val="-2"/>
          <w:sz w:val="22"/>
          <w:szCs w:val="22"/>
        </w:rPr>
        <w:t>6</w:t>
      </w:r>
      <w:r w:rsidR="00C70666" w:rsidRPr="00A731C8">
        <w:rPr>
          <w:spacing w:val="-2"/>
          <w:sz w:val="22"/>
          <w:szCs w:val="22"/>
        </w:rPr>
        <w:t xml:space="preserve"> Статуту, приймається більш як трьома чвертями голосів акціонерів, які зареєструвалися для участі у Загальних зборах та є власниками голосуючих з відповідного питання акцій</w:t>
      </w:r>
      <w:r w:rsidR="009E4EF4" w:rsidRPr="00A731C8">
        <w:rPr>
          <w:spacing w:val="-2"/>
          <w:sz w:val="22"/>
          <w:szCs w:val="22"/>
        </w:rPr>
        <w:t xml:space="preserve"> або іншим розміром голосів акціонерів, встановленим Законом України «Про акціонерні товариства»</w:t>
      </w:r>
      <w:r w:rsidR="00C70666" w:rsidRPr="00A731C8">
        <w:rPr>
          <w:spacing w:val="-2"/>
          <w:sz w:val="22"/>
          <w:szCs w:val="22"/>
        </w:rPr>
        <w:t>.</w:t>
      </w:r>
      <w:r w:rsidR="007A76B4" w:rsidRPr="00A731C8">
        <w:rPr>
          <w:spacing w:val="-2"/>
          <w:sz w:val="22"/>
          <w:szCs w:val="22"/>
        </w:rPr>
        <w:t xml:space="preserve"> Рішення загальних зборів з питань надання згоди на вчинення значного правочину, якщо ринкова вартість майна, робіт або послуг, що є предметом такого правочину, становить 50 і більше відсотків вартості активів за даними останньої річної фінансової звітності акціонерного товариства</w:t>
      </w:r>
      <w:r w:rsidR="00F7175C" w:rsidRPr="00A731C8">
        <w:rPr>
          <w:spacing w:val="-2"/>
          <w:sz w:val="22"/>
          <w:szCs w:val="22"/>
        </w:rPr>
        <w:t xml:space="preserve"> або інший, встановлений законодавством відсоток від вартості активів</w:t>
      </w:r>
      <w:r w:rsidR="007A76B4" w:rsidRPr="00A731C8">
        <w:rPr>
          <w:spacing w:val="-2"/>
          <w:sz w:val="22"/>
          <w:szCs w:val="22"/>
        </w:rPr>
        <w:t>, приймається більш як 50 відсотками голосів акціонерів від їх загальної кількості</w:t>
      </w:r>
      <w:r w:rsidR="00F61448" w:rsidRPr="00A731C8">
        <w:rPr>
          <w:spacing w:val="-2"/>
          <w:sz w:val="22"/>
          <w:szCs w:val="22"/>
        </w:rPr>
        <w:t xml:space="preserve"> або іншим відсотком голосів акціонерів, встановленим законодавством</w:t>
      </w:r>
      <w:r w:rsidR="007A76B4" w:rsidRPr="00A731C8">
        <w:rPr>
          <w:spacing w:val="-2"/>
          <w:sz w:val="22"/>
          <w:szCs w:val="22"/>
        </w:rPr>
        <w:t>.</w:t>
      </w:r>
    </w:p>
    <w:p w:rsidR="00F7175C"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F7175C" w:rsidRPr="00646AE2">
        <w:rPr>
          <w:spacing w:val="-2"/>
          <w:sz w:val="22"/>
          <w:szCs w:val="22"/>
        </w:rPr>
        <w:t>.10.6. Загальні збори під час їх проведення можуть змінювати черговість розгляду питань порядку денного за умови, що за рішення про зміну черговості розгляду питань порядку денного буде віддано не менше трьох чвертей голосів акціонерів, які зареєструвалися для участі у загальних зборах.</w:t>
      </w:r>
    </w:p>
    <w:p w:rsidR="00F7175C"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F7175C" w:rsidRPr="00646AE2">
        <w:rPr>
          <w:spacing w:val="-2"/>
          <w:sz w:val="22"/>
          <w:szCs w:val="22"/>
        </w:rPr>
        <w:t>.10.7. На Загальних зборах голосування проводиться з усіх питань порядку денного, винесених на голосування.</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.10.</w:t>
      </w:r>
      <w:r w:rsidR="00F7175C" w:rsidRPr="00646AE2">
        <w:rPr>
          <w:spacing w:val="-2"/>
          <w:sz w:val="22"/>
          <w:szCs w:val="22"/>
        </w:rPr>
        <w:t>8</w:t>
      </w:r>
      <w:r w:rsidR="00C70666" w:rsidRPr="00646AE2">
        <w:rPr>
          <w:spacing w:val="-2"/>
          <w:sz w:val="22"/>
          <w:szCs w:val="22"/>
        </w:rPr>
        <w:t>.</w:t>
      </w:r>
      <w:r w:rsidR="00F7175C" w:rsidRPr="00646AE2">
        <w:rPr>
          <w:spacing w:val="-2"/>
          <w:sz w:val="22"/>
          <w:szCs w:val="22"/>
        </w:rPr>
        <w:t xml:space="preserve"> </w:t>
      </w:r>
      <w:r w:rsidR="00284A76" w:rsidRPr="00646AE2">
        <w:rPr>
          <w:spacing w:val="-2"/>
          <w:sz w:val="22"/>
          <w:szCs w:val="22"/>
        </w:rPr>
        <w:t>Загальні збори не можуть приймати рішення з питань, не включених до порядку денного, крім питань зміни черговості розгляду питань порядку денного та оголошення перерви у ході загальних зборів до наступного дня.</w:t>
      </w:r>
    </w:p>
    <w:p w:rsidR="00C70666" w:rsidRPr="00646AE2" w:rsidRDefault="004B2251" w:rsidP="006F3F94">
      <w:pPr>
        <w:pStyle w:val="24"/>
        <w:spacing w:after="0" w:line="240" w:lineRule="auto"/>
        <w:ind w:left="0" w:firstLine="709"/>
        <w:jc w:val="both"/>
        <w:rPr>
          <w:b/>
          <w:spacing w:val="-2"/>
          <w:sz w:val="22"/>
          <w:szCs w:val="22"/>
          <w:u w:val="single"/>
        </w:rPr>
      </w:pPr>
      <w:r w:rsidRPr="00646AE2">
        <w:rPr>
          <w:b/>
          <w:spacing w:val="-2"/>
          <w:sz w:val="22"/>
          <w:szCs w:val="22"/>
          <w:u w:val="single"/>
        </w:rPr>
        <w:t>9</w:t>
      </w:r>
      <w:r w:rsidR="00C70666" w:rsidRPr="00646AE2">
        <w:rPr>
          <w:b/>
          <w:spacing w:val="-2"/>
          <w:sz w:val="22"/>
          <w:szCs w:val="22"/>
          <w:u w:val="single"/>
        </w:rPr>
        <w:t>.11.</w:t>
      </w:r>
      <w:r w:rsidR="00F7175C" w:rsidRPr="00646AE2">
        <w:rPr>
          <w:b/>
          <w:spacing w:val="-2"/>
          <w:sz w:val="22"/>
          <w:szCs w:val="22"/>
          <w:u w:val="single"/>
        </w:rPr>
        <w:t xml:space="preserve"> </w:t>
      </w:r>
      <w:r w:rsidR="00C70666" w:rsidRPr="00646AE2">
        <w:rPr>
          <w:b/>
          <w:spacing w:val="-2"/>
          <w:sz w:val="22"/>
          <w:szCs w:val="22"/>
          <w:u w:val="single"/>
        </w:rPr>
        <w:t>Перерва на Загальних зборах.</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.11.1.</w:t>
      </w:r>
      <w:r w:rsidR="00F7175C" w:rsidRPr="00646AE2">
        <w:rPr>
          <w:spacing w:val="-2"/>
          <w:sz w:val="22"/>
          <w:szCs w:val="22"/>
        </w:rPr>
        <w:t xml:space="preserve"> </w:t>
      </w:r>
      <w:r w:rsidR="00C70666" w:rsidRPr="00646AE2">
        <w:rPr>
          <w:spacing w:val="-2"/>
          <w:sz w:val="22"/>
          <w:szCs w:val="22"/>
        </w:rPr>
        <w:t>У ході Загальних зборів може бути оголошено перерву до наступного дня. Рішення про оголошення перерви до наступного дня приймається простою більшістю голосів акціонерів, які зареєструвалися для участі в Загальних зборах та є власниками акцій, голосуючих принаймні з одного питання, що розглядатиметься наступного дня. Повторна реєстрація акціонерів (їх представників) наступного дня не проводиться.</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.11.2.</w:t>
      </w:r>
      <w:r w:rsidR="0066277F" w:rsidRPr="00646AE2">
        <w:rPr>
          <w:spacing w:val="-2"/>
          <w:sz w:val="22"/>
          <w:szCs w:val="22"/>
        </w:rPr>
        <w:t xml:space="preserve"> </w:t>
      </w:r>
      <w:r w:rsidR="00C70666" w:rsidRPr="00646AE2">
        <w:rPr>
          <w:spacing w:val="-2"/>
          <w:sz w:val="22"/>
          <w:szCs w:val="22"/>
        </w:rPr>
        <w:t>Кількість голосів акціонерів, які зареєструвалися для участі в Загальних зборах, визначається на підставі даних реєстрації першого дня.</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.11.3 Після перерви Загальні збори проводяться в тому самому місці, що зазначене в повідомленні про проведення Загальних зборів.</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.11.4. Кількість перерв у ході проведення Загальних зборів не може перевищувати трьох.</w:t>
      </w:r>
    </w:p>
    <w:p w:rsidR="00C70666" w:rsidRPr="00646AE2" w:rsidRDefault="004B2251" w:rsidP="006F3F94">
      <w:pPr>
        <w:pStyle w:val="24"/>
        <w:spacing w:after="0" w:line="240" w:lineRule="auto"/>
        <w:ind w:left="0" w:firstLine="709"/>
        <w:jc w:val="both"/>
        <w:rPr>
          <w:b/>
          <w:spacing w:val="-2"/>
          <w:sz w:val="22"/>
          <w:szCs w:val="22"/>
          <w:u w:val="single"/>
        </w:rPr>
      </w:pPr>
      <w:r w:rsidRPr="00646AE2">
        <w:rPr>
          <w:b/>
          <w:spacing w:val="-2"/>
          <w:sz w:val="22"/>
          <w:szCs w:val="22"/>
          <w:u w:val="single"/>
        </w:rPr>
        <w:t>9</w:t>
      </w:r>
      <w:r w:rsidR="00C70666" w:rsidRPr="00646AE2">
        <w:rPr>
          <w:b/>
          <w:spacing w:val="-2"/>
          <w:sz w:val="22"/>
          <w:szCs w:val="22"/>
          <w:u w:val="single"/>
        </w:rPr>
        <w:t>.12.</w:t>
      </w:r>
      <w:r w:rsidR="0066277F" w:rsidRPr="00646AE2">
        <w:rPr>
          <w:b/>
          <w:spacing w:val="-2"/>
          <w:sz w:val="22"/>
          <w:szCs w:val="22"/>
          <w:u w:val="single"/>
        </w:rPr>
        <w:t xml:space="preserve"> </w:t>
      </w:r>
      <w:r w:rsidR="00C70666" w:rsidRPr="00646AE2">
        <w:rPr>
          <w:b/>
          <w:spacing w:val="-2"/>
          <w:sz w:val="22"/>
          <w:szCs w:val="22"/>
          <w:u w:val="single"/>
        </w:rPr>
        <w:t>Спосіб голосування</w:t>
      </w:r>
      <w:r w:rsidR="00A87209" w:rsidRPr="00646AE2">
        <w:rPr>
          <w:b/>
          <w:spacing w:val="-2"/>
          <w:sz w:val="22"/>
          <w:szCs w:val="22"/>
          <w:u w:val="single"/>
        </w:rPr>
        <w:t>.</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.12.1</w:t>
      </w:r>
      <w:r w:rsidR="0066277F" w:rsidRPr="00646AE2">
        <w:rPr>
          <w:spacing w:val="-2"/>
          <w:sz w:val="22"/>
          <w:szCs w:val="22"/>
        </w:rPr>
        <w:t xml:space="preserve"> </w:t>
      </w:r>
      <w:r w:rsidR="00C70666" w:rsidRPr="00646AE2">
        <w:rPr>
          <w:spacing w:val="-2"/>
          <w:sz w:val="22"/>
          <w:szCs w:val="22"/>
        </w:rPr>
        <w:t>Голосування на Загальних зборах з питань порядку денного проводиться тільки з використанням бюлетенів для голосування. Отримання акціонерами (їх представниками) бюлетенів для голосування підтверджується підписами учасників Загальних зборів у переліку акціонерів, які зареєструвалися для участі у Загальних зборах.</w:t>
      </w:r>
    </w:p>
    <w:p w:rsidR="0066277F" w:rsidRPr="00646AE2" w:rsidRDefault="0066277F" w:rsidP="006F3F94">
      <w:pPr>
        <w:pStyle w:val="24"/>
        <w:spacing w:after="0" w:line="240" w:lineRule="auto"/>
        <w:ind w:left="0" w:firstLine="709"/>
        <w:jc w:val="both"/>
        <w:rPr>
          <w:spacing w:val="-2"/>
          <w:sz w:val="22"/>
          <w:szCs w:val="22"/>
        </w:rPr>
      </w:pPr>
      <w:r w:rsidRPr="00646AE2">
        <w:rPr>
          <w:spacing w:val="-2"/>
          <w:sz w:val="22"/>
          <w:szCs w:val="22"/>
        </w:rPr>
        <w:t>Бюлетень для голосування засвідчується під час реєстрації акціонерів для участі у Загальних зборах підписом члена реєстраційної комісії, який видає бюлетені акціонеру (його представнику) при його реєстрації.</w:t>
      </w:r>
    </w:p>
    <w:p w:rsidR="0066277F"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.12.2.</w:t>
      </w:r>
      <w:r w:rsidR="0066277F" w:rsidRPr="00646AE2">
        <w:rPr>
          <w:spacing w:val="-2"/>
          <w:sz w:val="22"/>
          <w:szCs w:val="22"/>
        </w:rPr>
        <w:t xml:space="preserve"> Форма і текст бюлетеня для голосування затверджуються Наглядовою радою не пізніше ніж за 10 днів до дати проведення загальних зборів, щодо обрання кандидатів до Наглядової ради Товариства - не пізніше ніж за чотири дні до дати проведення загальних зборів, а в разі скликання позачергових загальних зборів на вимогу акціонерів у випадках, передбачених законом та Статутом, - акціонерами, які цього вимагають.</w:t>
      </w:r>
    </w:p>
    <w:p w:rsidR="0066277F"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66277F" w:rsidRPr="00646AE2">
        <w:rPr>
          <w:spacing w:val="-2"/>
          <w:sz w:val="22"/>
          <w:szCs w:val="22"/>
        </w:rPr>
        <w:t xml:space="preserve">.12.3. Акціонери мають право до проведення Загальних зборів ознайомитися з формою бюлетеня для голосування в порядку, визначеному у пункті </w:t>
      </w:r>
      <w:r w:rsidR="00F61448" w:rsidRPr="00646AE2">
        <w:rPr>
          <w:spacing w:val="-2"/>
          <w:sz w:val="22"/>
          <w:szCs w:val="22"/>
        </w:rPr>
        <w:t>9</w:t>
      </w:r>
      <w:r w:rsidR="0066277F" w:rsidRPr="00646AE2">
        <w:rPr>
          <w:spacing w:val="-2"/>
          <w:sz w:val="22"/>
          <w:szCs w:val="22"/>
        </w:rPr>
        <w:t>.6 Статуту.</w:t>
      </w:r>
    </w:p>
    <w:p w:rsidR="00C70666" w:rsidRPr="00646AE2" w:rsidRDefault="004B2251" w:rsidP="006F3F94">
      <w:pPr>
        <w:pStyle w:val="24"/>
        <w:spacing w:after="0" w:line="240" w:lineRule="auto"/>
        <w:ind w:left="0" w:firstLine="709"/>
        <w:jc w:val="both"/>
        <w:rPr>
          <w:b/>
          <w:spacing w:val="-2"/>
          <w:sz w:val="22"/>
          <w:szCs w:val="22"/>
          <w:u w:val="single"/>
        </w:rPr>
      </w:pPr>
      <w:r w:rsidRPr="00646AE2">
        <w:rPr>
          <w:b/>
          <w:spacing w:val="-2"/>
          <w:sz w:val="22"/>
          <w:szCs w:val="22"/>
          <w:u w:val="single"/>
        </w:rPr>
        <w:t>9</w:t>
      </w:r>
      <w:r w:rsidR="00C70666" w:rsidRPr="00646AE2">
        <w:rPr>
          <w:b/>
          <w:spacing w:val="-2"/>
          <w:sz w:val="22"/>
          <w:szCs w:val="22"/>
          <w:u w:val="single"/>
        </w:rPr>
        <w:t>.13.</w:t>
      </w:r>
      <w:r w:rsidR="0066277F" w:rsidRPr="00646AE2">
        <w:rPr>
          <w:b/>
          <w:spacing w:val="-2"/>
          <w:sz w:val="22"/>
          <w:szCs w:val="22"/>
          <w:u w:val="single"/>
        </w:rPr>
        <w:t xml:space="preserve"> </w:t>
      </w:r>
      <w:r w:rsidR="00C70666" w:rsidRPr="00646AE2">
        <w:rPr>
          <w:b/>
          <w:spacing w:val="-2"/>
          <w:sz w:val="22"/>
          <w:szCs w:val="22"/>
          <w:u w:val="single"/>
        </w:rPr>
        <w:t>Лічильна комісія</w:t>
      </w:r>
      <w:r w:rsidR="00A87209" w:rsidRPr="00646AE2">
        <w:rPr>
          <w:b/>
          <w:spacing w:val="-2"/>
          <w:sz w:val="22"/>
          <w:szCs w:val="22"/>
          <w:u w:val="single"/>
        </w:rPr>
        <w:t>.</w:t>
      </w:r>
    </w:p>
    <w:p w:rsidR="00576555"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.13.1.</w:t>
      </w:r>
      <w:r w:rsidR="00DA3E2E" w:rsidRPr="00646AE2">
        <w:rPr>
          <w:spacing w:val="-2"/>
          <w:sz w:val="22"/>
          <w:szCs w:val="22"/>
        </w:rPr>
        <w:t xml:space="preserve"> </w:t>
      </w:r>
      <w:r w:rsidR="00576555" w:rsidRPr="00646AE2">
        <w:rPr>
          <w:spacing w:val="-2"/>
          <w:sz w:val="22"/>
          <w:szCs w:val="22"/>
        </w:rPr>
        <w:t xml:space="preserve">Підрахунок голосів на Загальних зборах, роз'яснення щодо порядку голосування, підрахунку голосів та інших питань, пов'язаних із забезпеченням проведення голосування на Загальних зборах, надає лічильна комісія, яка обирається Загальними зборами акціонерів. </w:t>
      </w:r>
    </w:p>
    <w:p w:rsidR="00576555" w:rsidRPr="00646AE2" w:rsidRDefault="00576555" w:rsidP="006F3F94">
      <w:pPr>
        <w:pStyle w:val="24"/>
        <w:spacing w:after="0" w:line="240" w:lineRule="auto"/>
        <w:ind w:left="0" w:firstLine="709"/>
        <w:jc w:val="both"/>
        <w:rPr>
          <w:spacing w:val="-2"/>
          <w:sz w:val="22"/>
          <w:szCs w:val="22"/>
        </w:rPr>
      </w:pPr>
      <w:r w:rsidRPr="00646AE2">
        <w:rPr>
          <w:spacing w:val="-2"/>
          <w:sz w:val="22"/>
          <w:szCs w:val="22"/>
        </w:rPr>
        <w:t>Повноваження лічильної комісії за договором можуть передаватися депозитарній установі, яка надає Товариству додаткові послуги, зокрема щодо виконання функцій лічильної комісії.</w:t>
      </w:r>
    </w:p>
    <w:p w:rsidR="00576555"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576555" w:rsidRPr="00646AE2">
        <w:rPr>
          <w:spacing w:val="-2"/>
          <w:sz w:val="22"/>
          <w:szCs w:val="22"/>
        </w:rPr>
        <w:t>.13.2. Наглядова рада Товариства (у разі скликання позачергових Загальних зборів на вимогу акціонерів у випадках, передбачених законодавством, - акціонери, які цього вимагають) зобов'язана визначити першим питанням порядку денного Загальних зборів Товариства питання про обрання лічильної комісії.</w:t>
      </w:r>
    </w:p>
    <w:p w:rsidR="00E137C2"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576555" w:rsidRPr="00646AE2">
        <w:rPr>
          <w:spacing w:val="-2"/>
          <w:sz w:val="22"/>
          <w:szCs w:val="22"/>
        </w:rPr>
        <w:t xml:space="preserve">.13.3. До обрання лічильної комісії підрахунок голосів на Загальних зборах, роз'яснення щодо порядку голосування, підрахунку голосів та з інших питань, пов'язаних із забезпеченням проведення </w:t>
      </w:r>
      <w:r w:rsidR="00576555" w:rsidRPr="00646AE2">
        <w:rPr>
          <w:spacing w:val="-2"/>
          <w:sz w:val="22"/>
          <w:szCs w:val="22"/>
        </w:rPr>
        <w:lastRenderedPageBreak/>
        <w:t>голосування на Загальних зборах, нада</w:t>
      </w:r>
      <w:r w:rsidR="00E137C2" w:rsidRPr="00646AE2">
        <w:rPr>
          <w:spacing w:val="-2"/>
          <w:sz w:val="22"/>
          <w:szCs w:val="22"/>
        </w:rPr>
        <w:t>ють</w:t>
      </w:r>
      <w:r w:rsidR="00576555" w:rsidRPr="00646AE2">
        <w:rPr>
          <w:spacing w:val="-2"/>
          <w:sz w:val="22"/>
          <w:szCs w:val="22"/>
        </w:rPr>
        <w:t xml:space="preserve"> </w:t>
      </w:r>
      <w:r w:rsidR="00E137C2" w:rsidRPr="00646AE2">
        <w:rPr>
          <w:spacing w:val="-2"/>
          <w:sz w:val="22"/>
          <w:szCs w:val="22"/>
        </w:rPr>
        <w:t>особи, що затверджені Наглядовою радою в проекті рішення Загальних зборів з питання обрання лічильної комісії - у члени лічильної комісії.</w:t>
      </w:r>
    </w:p>
    <w:p w:rsidR="00C70666" w:rsidRPr="00646AE2" w:rsidRDefault="004B2251" w:rsidP="006F3F94">
      <w:pPr>
        <w:pStyle w:val="24"/>
        <w:spacing w:after="0" w:line="240" w:lineRule="auto"/>
        <w:ind w:left="0" w:firstLine="709"/>
        <w:jc w:val="both"/>
        <w:rPr>
          <w:b/>
          <w:spacing w:val="-2"/>
          <w:sz w:val="22"/>
          <w:szCs w:val="22"/>
          <w:u w:val="single"/>
        </w:rPr>
      </w:pPr>
      <w:r w:rsidRPr="00646AE2">
        <w:rPr>
          <w:b/>
          <w:spacing w:val="-2"/>
          <w:sz w:val="22"/>
          <w:szCs w:val="22"/>
          <w:u w:val="single"/>
        </w:rPr>
        <w:t>9</w:t>
      </w:r>
      <w:r w:rsidR="00C70666" w:rsidRPr="00646AE2">
        <w:rPr>
          <w:b/>
          <w:spacing w:val="-2"/>
          <w:sz w:val="22"/>
          <w:szCs w:val="22"/>
          <w:u w:val="single"/>
        </w:rPr>
        <w:t>.14.</w:t>
      </w:r>
      <w:r w:rsidR="00E137C2" w:rsidRPr="00646AE2">
        <w:rPr>
          <w:b/>
          <w:spacing w:val="-2"/>
          <w:sz w:val="22"/>
          <w:szCs w:val="22"/>
          <w:u w:val="single"/>
        </w:rPr>
        <w:t xml:space="preserve"> </w:t>
      </w:r>
      <w:r w:rsidR="00C70666" w:rsidRPr="00646AE2">
        <w:rPr>
          <w:b/>
          <w:spacing w:val="-2"/>
          <w:sz w:val="22"/>
          <w:szCs w:val="22"/>
          <w:u w:val="single"/>
        </w:rPr>
        <w:t>Протокол про підсумки голосування</w:t>
      </w:r>
      <w:r w:rsidR="00A87209" w:rsidRPr="00646AE2">
        <w:rPr>
          <w:b/>
          <w:spacing w:val="-2"/>
          <w:sz w:val="22"/>
          <w:szCs w:val="22"/>
          <w:u w:val="single"/>
        </w:rPr>
        <w:t>.</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.14.1.</w:t>
      </w:r>
      <w:r w:rsidR="00E137C2" w:rsidRPr="00646AE2">
        <w:rPr>
          <w:spacing w:val="-2"/>
          <w:sz w:val="22"/>
          <w:szCs w:val="22"/>
        </w:rPr>
        <w:t xml:space="preserve"> </w:t>
      </w:r>
      <w:r w:rsidR="00C70666" w:rsidRPr="00646AE2">
        <w:rPr>
          <w:spacing w:val="-2"/>
          <w:sz w:val="22"/>
          <w:szCs w:val="22"/>
        </w:rPr>
        <w:t>За підсумками голосування складається протокол, що підписується всіма членами Лічильної комісії Товариства, які брали участь у підрахунку голосів.</w:t>
      </w:r>
    </w:p>
    <w:p w:rsidR="00E137C2" w:rsidRPr="00646AE2" w:rsidRDefault="00E137C2" w:rsidP="006F3F94">
      <w:pPr>
        <w:pStyle w:val="24"/>
        <w:spacing w:after="0" w:line="240" w:lineRule="auto"/>
        <w:ind w:left="0" w:firstLine="709"/>
        <w:jc w:val="both"/>
        <w:rPr>
          <w:spacing w:val="-2"/>
          <w:sz w:val="22"/>
          <w:szCs w:val="22"/>
        </w:rPr>
      </w:pPr>
      <w:r w:rsidRPr="00646AE2">
        <w:rPr>
          <w:spacing w:val="-2"/>
          <w:sz w:val="22"/>
          <w:szCs w:val="22"/>
        </w:rPr>
        <w:t>У разі передачі повноважень лічильної комісії депозитарній установі, з якою укладений договір про надання послуг, зокрема щодо виконання функцій лічильної комісії, протокол про підсумки голосування підписує представник цієї депозитарної установи.</w:t>
      </w:r>
    </w:p>
    <w:p w:rsidR="00C91B9E" w:rsidRPr="00646AE2" w:rsidRDefault="004B2251" w:rsidP="006F3F94">
      <w:pPr>
        <w:pStyle w:val="24"/>
        <w:spacing w:after="0" w:line="240" w:lineRule="auto"/>
        <w:ind w:left="0" w:firstLine="709"/>
        <w:jc w:val="both"/>
        <w:rPr>
          <w:sz w:val="22"/>
          <w:szCs w:val="22"/>
        </w:rPr>
      </w:pPr>
      <w:r w:rsidRPr="00646AE2">
        <w:rPr>
          <w:spacing w:val="-2"/>
          <w:sz w:val="22"/>
          <w:szCs w:val="22"/>
        </w:rPr>
        <w:t>9</w:t>
      </w:r>
      <w:r w:rsidR="00C70666" w:rsidRPr="00646AE2">
        <w:rPr>
          <w:spacing w:val="-2"/>
          <w:sz w:val="22"/>
          <w:szCs w:val="22"/>
        </w:rPr>
        <w:t>.14.2.</w:t>
      </w:r>
      <w:r w:rsidR="00E137C2" w:rsidRPr="00646AE2">
        <w:rPr>
          <w:spacing w:val="-2"/>
          <w:sz w:val="22"/>
          <w:szCs w:val="22"/>
        </w:rPr>
        <w:t xml:space="preserve"> </w:t>
      </w:r>
      <w:r w:rsidR="00C91B9E" w:rsidRPr="00646AE2">
        <w:rPr>
          <w:sz w:val="22"/>
          <w:szCs w:val="22"/>
        </w:rPr>
        <w:t xml:space="preserve">У протоколі про підсумки голосування (крім кумулятивного голосування) зазначаються: </w:t>
      </w:r>
    </w:p>
    <w:p w:rsidR="00C91B9E" w:rsidRPr="00646AE2" w:rsidRDefault="00C91B9E" w:rsidP="006F3F94">
      <w:pPr>
        <w:ind w:firstLine="709"/>
        <w:jc w:val="both"/>
        <w:rPr>
          <w:sz w:val="22"/>
          <w:szCs w:val="22"/>
        </w:rPr>
      </w:pPr>
      <w:r w:rsidRPr="00646AE2">
        <w:rPr>
          <w:sz w:val="22"/>
          <w:szCs w:val="22"/>
        </w:rPr>
        <w:t xml:space="preserve">1) дата проведення голосування; </w:t>
      </w:r>
    </w:p>
    <w:p w:rsidR="00C91B9E" w:rsidRPr="00646AE2" w:rsidRDefault="00C91B9E" w:rsidP="006F3F94">
      <w:pPr>
        <w:ind w:firstLine="709"/>
        <w:jc w:val="both"/>
        <w:rPr>
          <w:sz w:val="22"/>
          <w:szCs w:val="22"/>
        </w:rPr>
      </w:pPr>
      <w:r w:rsidRPr="00646AE2">
        <w:rPr>
          <w:sz w:val="22"/>
          <w:szCs w:val="22"/>
        </w:rPr>
        <w:t xml:space="preserve">2) питання, винесене на голосування; </w:t>
      </w:r>
    </w:p>
    <w:p w:rsidR="00C91B9E" w:rsidRPr="00646AE2" w:rsidRDefault="00C91B9E" w:rsidP="006F3F94">
      <w:pPr>
        <w:ind w:firstLine="709"/>
        <w:jc w:val="both"/>
        <w:rPr>
          <w:sz w:val="22"/>
          <w:szCs w:val="22"/>
        </w:rPr>
      </w:pPr>
      <w:r w:rsidRPr="00646AE2">
        <w:rPr>
          <w:sz w:val="22"/>
          <w:szCs w:val="22"/>
        </w:rPr>
        <w:t>3) рішення і кількість голосів "за", "проти" і "утримався" щодо кожного проекту рішення з кожного питання порядку денного, винесеного на голосування;</w:t>
      </w:r>
    </w:p>
    <w:p w:rsidR="00C91B9E" w:rsidRPr="00646AE2" w:rsidRDefault="00C91B9E" w:rsidP="006F3F94">
      <w:pPr>
        <w:pStyle w:val="a6"/>
        <w:spacing w:before="0" w:beforeAutospacing="0" w:after="0" w:afterAutospacing="0"/>
        <w:ind w:firstLine="709"/>
        <w:jc w:val="both"/>
        <w:rPr>
          <w:sz w:val="22"/>
          <w:szCs w:val="22"/>
        </w:rPr>
      </w:pPr>
      <w:r w:rsidRPr="00646AE2">
        <w:rPr>
          <w:sz w:val="22"/>
          <w:szCs w:val="22"/>
        </w:rPr>
        <w:t>4) кількість голосів акціонерів, які не брали участі у голосуванні;</w:t>
      </w:r>
    </w:p>
    <w:p w:rsidR="00C91B9E" w:rsidRPr="00646AE2" w:rsidRDefault="00C91B9E" w:rsidP="006F3F94">
      <w:pPr>
        <w:pStyle w:val="a6"/>
        <w:spacing w:before="0" w:beforeAutospacing="0" w:after="0" w:afterAutospacing="0"/>
        <w:ind w:firstLine="709"/>
        <w:jc w:val="both"/>
        <w:rPr>
          <w:sz w:val="22"/>
          <w:szCs w:val="22"/>
        </w:rPr>
      </w:pPr>
      <w:r w:rsidRPr="00646AE2">
        <w:rPr>
          <w:sz w:val="22"/>
          <w:szCs w:val="22"/>
        </w:rPr>
        <w:t>5) кількість голосів акціонерів за бюлетенями, визнаними недійсними.</w:t>
      </w:r>
    </w:p>
    <w:p w:rsidR="00C91B9E" w:rsidRPr="00646AE2" w:rsidRDefault="00C91B9E" w:rsidP="006F3F94">
      <w:pPr>
        <w:pStyle w:val="a6"/>
        <w:spacing w:before="0" w:beforeAutospacing="0" w:after="0" w:afterAutospacing="0"/>
        <w:ind w:firstLine="709"/>
        <w:jc w:val="both"/>
        <w:rPr>
          <w:sz w:val="22"/>
          <w:szCs w:val="22"/>
        </w:rPr>
      </w:pPr>
      <w:r w:rsidRPr="00646AE2">
        <w:rPr>
          <w:sz w:val="22"/>
          <w:szCs w:val="22"/>
        </w:rPr>
        <w:t>У протоколі про підсумки кумулятивного голосування зазначаються:</w:t>
      </w:r>
    </w:p>
    <w:p w:rsidR="00C91B9E" w:rsidRPr="00646AE2" w:rsidRDefault="00C91B9E" w:rsidP="006F3F94">
      <w:pPr>
        <w:pStyle w:val="a6"/>
        <w:spacing w:before="0" w:beforeAutospacing="0" w:after="0" w:afterAutospacing="0"/>
        <w:ind w:firstLine="709"/>
        <w:jc w:val="both"/>
        <w:rPr>
          <w:sz w:val="22"/>
          <w:szCs w:val="22"/>
        </w:rPr>
      </w:pPr>
      <w:r w:rsidRPr="00646AE2">
        <w:rPr>
          <w:sz w:val="22"/>
          <w:szCs w:val="22"/>
        </w:rPr>
        <w:t>1) дата проведення голосування;</w:t>
      </w:r>
    </w:p>
    <w:p w:rsidR="00C91B9E" w:rsidRPr="00646AE2" w:rsidRDefault="00C91B9E" w:rsidP="006F3F94">
      <w:pPr>
        <w:pStyle w:val="a6"/>
        <w:spacing w:before="0" w:beforeAutospacing="0" w:after="0" w:afterAutospacing="0"/>
        <w:ind w:firstLine="709"/>
        <w:jc w:val="both"/>
        <w:rPr>
          <w:sz w:val="22"/>
          <w:szCs w:val="22"/>
        </w:rPr>
      </w:pPr>
      <w:r w:rsidRPr="00646AE2">
        <w:rPr>
          <w:sz w:val="22"/>
          <w:szCs w:val="22"/>
        </w:rPr>
        <w:t>2) кількість голосів, отриманих кожним кандидатом у члени органу Товариства;</w:t>
      </w:r>
    </w:p>
    <w:p w:rsidR="00C91B9E" w:rsidRPr="00646AE2" w:rsidRDefault="00C91B9E" w:rsidP="006F3F94">
      <w:pPr>
        <w:pStyle w:val="a6"/>
        <w:spacing w:before="0" w:beforeAutospacing="0" w:after="0" w:afterAutospacing="0"/>
        <w:ind w:firstLine="709"/>
        <w:jc w:val="both"/>
        <w:rPr>
          <w:sz w:val="22"/>
          <w:szCs w:val="22"/>
        </w:rPr>
      </w:pPr>
      <w:r w:rsidRPr="00646AE2">
        <w:rPr>
          <w:sz w:val="22"/>
          <w:szCs w:val="22"/>
        </w:rPr>
        <w:t>3) кількість голосів акціонерів, які не брали участі у голосуванні;</w:t>
      </w:r>
    </w:p>
    <w:p w:rsidR="00C91B9E" w:rsidRPr="00646AE2" w:rsidRDefault="00C91B9E" w:rsidP="006F3F94">
      <w:pPr>
        <w:ind w:firstLine="709"/>
        <w:jc w:val="both"/>
        <w:rPr>
          <w:sz w:val="22"/>
          <w:szCs w:val="22"/>
        </w:rPr>
      </w:pPr>
      <w:r w:rsidRPr="00646AE2">
        <w:rPr>
          <w:sz w:val="22"/>
          <w:szCs w:val="22"/>
        </w:rPr>
        <w:t xml:space="preserve">4) кількість голосів акціонерів за бюлетенями, визнаними недійсними. </w:t>
      </w:r>
    </w:p>
    <w:p w:rsidR="00C91B9E" w:rsidRPr="00646AE2" w:rsidRDefault="004B2251" w:rsidP="006F3F94">
      <w:pPr>
        <w:ind w:firstLine="709"/>
        <w:jc w:val="both"/>
        <w:rPr>
          <w:sz w:val="22"/>
          <w:szCs w:val="22"/>
        </w:rPr>
      </w:pPr>
      <w:r w:rsidRPr="00646AE2">
        <w:rPr>
          <w:sz w:val="22"/>
          <w:szCs w:val="22"/>
        </w:rPr>
        <w:t>9</w:t>
      </w:r>
      <w:r w:rsidR="00C91B9E" w:rsidRPr="00646AE2">
        <w:rPr>
          <w:sz w:val="22"/>
          <w:szCs w:val="22"/>
        </w:rPr>
        <w:t xml:space="preserve">.14.3. Рішення Загальних зборів Товариства вважається прийнятим з моменту складення протоколу про підсумки голосування, крім випадків визначення Загальними зборами більш пізнього строку набрання чинності рішення (окрім випадків встановлення законодавством особливого строку набрання чинності рішення Загальних зборів). </w:t>
      </w:r>
    </w:p>
    <w:p w:rsidR="00C91B9E" w:rsidRPr="00646AE2" w:rsidRDefault="004B2251" w:rsidP="006F3F94">
      <w:pPr>
        <w:ind w:firstLine="709"/>
        <w:jc w:val="both"/>
        <w:rPr>
          <w:sz w:val="22"/>
          <w:szCs w:val="22"/>
        </w:rPr>
      </w:pPr>
      <w:r w:rsidRPr="00646AE2">
        <w:rPr>
          <w:sz w:val="22"/>
          <w:szCs w:val="22"/>
        </w:rPr>
        <w:t>9</w:t>
      </w:r>
      <w:r w:rsidR="00C91B9E" w:rsidRPr="00646AE2">
        <w:rPr>
          <w:sz w:val="22"/>
          <w:szCs w:val="22"/>
        </w:rPr>
        <w:t>.14.4. Підсумки голосування оголошуються на Загальних зборах, під час яких проводилося голосування.</w:t>
      </w:r>
    </w:p>
    <w:p w:rsidR="00C91B9E" w:rsidRPr="00646AE2" w:rsidRDefault="004B2251" w:rsidP="006F3F94">
      <w:pPr>
        <w:ind w:firstLine="709"/>
        <w:jc w:val="both"/>
        <w:rPr>
          <w:sz w:val="22"/>
          <w:szCs w:val="22"/>
        </w:rPr>
      </w:pPr>
      <w:r w:rsidRPr="00646AE2">
        <w:rPr>
          <w:sz w:val="22"/>
          <w:szCs w:val="22"/>
        </w:rPr>
        <w:t>9</w:t>
      </w:r>
      <w:r w:rsidR="00C91B9E" w:rsidRPr="00646AE2">
        <w:rPr>
          <w:sz w:val="22"/>
          <w:szCs w:val="22"/>
        </w:rPr>
        <w:t xml:space="preserve">.14.5. Після закриття Загальних зборів підсумки голосування доводяться до відома акціонерів протягом 10 робочих днів шляхом розміщення відповідної інформації на власному веб-сайті Товариства в мережі Інтернет. </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.14.6.</w:t>
      </w:r>
      <w:r w:rsidR="00C91B9E" w:rsidRPr="00646AE2">
        <w:rPr>
          <w:spacing w:val="-2"/>
          <w:sz w:val="22"/>
          <w:szCs w:val="22"/>
        </w:rPr>
        <w:t xml:space="preserve"> </w:t>
      </w:r>
      <w:r w:rsidR="00C70666" w:rsidRPr="00646AE2">
        <w:rPr>
          <w:spacing w:val="-2"/>
          <w:sz w:val="22"/>
          <w:szCs w:val="22"/>
        </w:rPr>
        <w:t>Протокол про підсумки голосування додається до протоколу Загальних зборів.</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.14.7.</w:t>
      </w:r>
      <w:r w:rsidR="00C91B9E" w:rsidRPr="00646AE2">
        <w:rPr>
          <w:spacing w:val="-2"/>
          <w:sz w:val="22"/>
          <w:szCs w:val="22"/>
        </w:rPr>
        <w:t xml:space="preserve"> </w:t>
      </w:r>
      <w:r w:rsidR="00C70666" w:rsidRPr="00646AE2">
        <w:rPr>
          <w:spacing w:val="-2"/>
          <w:sz w:val="22"/>
          <w:szCs w:val="22"/>
        </w:rPr>
        <w:t xml:space="preserve">Після складення протоколу про підсумки голосування бюлетені для голосування опечатуються Лічильною комісією </w:t>
      </w:r>
      <w:r w:rsidR="00F42D91">
        <w:rPr>
          <w:spacing w:val="-2"/>
          <w:sz w:val="22"/>
          <w:szCs w:val="22"/>
        </w:rPr>
        <w:t xml:space="preserve">(або особою, якій передано повноваження лічильної комісії) </w:t>
      </w:r>
      <w:r w:rsidR="00C70666" w:rsidRPr="00646AE2">
        <w:rPr>
          <w:spacing w:val="-2"/>
          <w:sz w:val="22"/>
          <w:szCs w:val="22"/>
        </w:rPr>
        <w:t>та зберігаються у Товаристві протягом строку його діяльності, але не більше чотирьох років.</w:t>
      </w:r>
    </w:p>
    <w:p w:rsidR="00C70666" w:rsidRPr="00646AE2" w:rsidRDefault="004B2251" w:rsidP="006F3F94">
      <w:pPr>
        <w:pStyle w:val="24"/>
        <w:spacing w:after="0" w:line="240" w:lineRule="auto"/>
        <w:ind w:left="0" w:firstLine="709"/>
        <w:jc w:val="both"/>
        <w:rPr>
          <w:b/>
          <w:spacing w:val="-2"/>
          <w:sz w:val="22"/>
          <w:szCs w:val="22"/>
          <w:u w:val="single"/>
        </w:rPr>
      </w:pPr>
      <w:r w:rsidRPr="00646AE2">
        <w:rPr>
          <w:b/>
          <w:spacing w:val="-2"/>
          <w:sz w:val="22"/>
          <w:szCs w:val="22"/>
          <w:u w:val="single"/>
        </w:rPr>
        <w:t>9</w:t>
      </w:r>
      <w:r w:rsidR="00C70666" w:rsidRPr="00646AE2">
        <w:rPr>
          <w:b/>
          <w:spacing w:val="-2"/>
          <w:sz w:val="22"/>
          <w:szCs w:val="22"/>
          <w:u w:val="single"/>
        </w:rPr>
        <w:t>.15.</w:t>
      </w:r>
      <w:r w:rsidR="00C91B9E" w:rsidRPr="00646AE2">
        <w:rPr>
          <w:b/>
          <w:spacing w:val="-2"/>
          <w:sz w:val="22"/>
          <w:szCs w:val="22"/>
          <w:u w:val="single"/>
        </w:rPr>
        <w:t xml:space="preserve"> </w:t>
      </w:r>
      <w:r w:rsidR="00C70666" w:rsidRPr="00646AE2">
        <w:rPr>
          <w:b/>
          <w:spacing w:val="-2"/>
          <w:sz w:val="22"/>
          <w:szCs w:val="22"/>
          <w:u w:val="single"/>
        </w:rPr>
        <w:t>Протокол Загальних зборів</w:t>
      </w:r>
      <w:r w:rsidR="00A87209" w:rsidRPr="00646AE2">
        <w:rPr>
          <w:b/>
          <w:spacing w:val="-2"/>
          <w:sz w:val="22"/>
          <w:szCs w:val="22"/>
          <w:u w:val="single"/>
        </w:rPr>
        <w:t>.</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91B9E" w:rsidRPr="00646AE2">
        <w:rPr>
          <w:spacing w:val="-2"/>
          <w:sz w:val="22"/>
          <w:szCs w:val="22"/>
        </w:rPr>
        <w:t xml:space="preserve">.15.1. </w:t>
      </w:r>
      <w:r w:rsidR="00C70666" w:rsidRPr="00646AE2">
        <w:rPr>
          <w:spacing w:val="-2"/>
          <w:sz w:val="22"/>
          <w:szCs w:val="22"/>
        </w:rPr>
        <w:t>Протокол Загальних зборів складається протягом 10 днів з моменту закриття Загальних зборів та підписується Головою (Головуючим) і Секретарем Загальних зборів.</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.15.2.</w:t>
      </w:r>
      <w:r w:rsidR="00C91B9E" w:rsidRPr="00646AE2">
        <w:rPr>
          <w:spacing w:val="-2"/>
          <w:sz w:val="22"/>
          <w:szCs w:val="22"/>
        </w:rPr>
        <w:t xml:space="preserve"> </w:t>
      </w:r>
      <w:r w:rsidR="00C70666" w:rsidRPr="00646AE2">
        <w:rPr>
          <w:spacing w:val="-2"/>
          <w:sz w:val="22"/>
          <w:szCs w:val="22"/>
        </w:rPr>
        <w:t>До протоколу Загальних зборів заносяться відомості передбачені законом.</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.15.3.</w:t>
      </w:r>
      <w:r w:rsidR="00C91B9E" w:rsidRPr="00646AE2">
        <w:rPr>
          <w:spacing w:val="-2"/>
          <w:sz w:val="22"/>
          <w:szCs w:val="22"/>
        </w:rPr>
        <w:t xml:space="preserve"> </w:t>
      </w:r>
      <w:r w:rsidR="00C70666" w:rsidRPr="00646AE2">
        <w:rPr>
          <w:spacing w:val="-2"/>
          <w:sz w:val="22"/>
          <w:szCs w:val="22"/>
        </w:rPr>
        <w:t xml:space="preserve">Протокол Загальних зборів, підписаний Головуючим та Секретарем </w:t>
      </w:r>
      <w:r w:rsidR="00C91B9E" w:rsidRPr="00646AE2">
        <w:rPr>
          <w:spacing w:val="-2"/>
          <w:sz w:val="22"/>
          <w:szCs w:val="22"/>
        </w:rPr>
        <w:t>З</w:t>
      </w:r>
      <w:r w:rsidR="00C70666" w:rsidRPr="00646AE2">
        <w:rPr>
          <w:spacing w:val="-2"/>
          <w:sz w:val="22"/>
          <w:szCs w:val="22"/>
        </w:rPr>
        <w:t>агальних зборів, підшивається, скріплюється підписом Генерального директора</w:t>
      </w:r>
      <w:r w:rsidR="00C91B9E" w:rsidRPr="00646AE2">
        <w:rPr>
          <w:spacing w:val="-2"/>
          <w:sz w:val="22"/>
          <w:szCs w:val="22"/>
        </w:rPr>
        <w:t xml:space="preserve"> та на розсуд Генерального директора печаткою Товариства</w:t>
      </w:r>
      <w:r w:rsidR="00C70666" w:rsidRPr="00646AE2">
        <w:rPr>
          <w:spacing w:val="-2"/>
          <w:sz w:val="22"/>
          <w:szCs w:val="22"/>
        </w:rPr>
        <w:t>.</w:t>
      </w:r>
    </w:p>
    <w:p w:rsidR="00C70666" w:rsidRPr="00646AE2" w:rsidRDefault="004B2251" w:rsidP="006F3F94">
      <w:pPr>
        <w:pStyle w:val="24"/>
        <w:spacing w:after="0" w:line="240" w:lineRule="auto"/>
        <w:ind w:left="0" w:firstLine="709"/>
        <w:jc w:val="both"/>
        <w:rPr>
          <w:b/>
          <w:spacing w:val="-2"/>
          <w:sz w:val="22"/>
          <w:szCs w:val="22"/>
          <w:u w:val="single"/>
        </w:rPr>
      </w:pPr>
      <w:r w:rsidRPr="00646AE2">
        <w:rPr>
          <w:b/>
          <w:spacing w:val="-2"/>
          <w:sz w:val="22"/>
          <w:szCs w:val="22"/>
          <w:u w:val="single"/>
        </w:rPr>
        <w:t>9</w:t>
      </w:r>
      <w:r w:rsidR="00C70666" w:rsidRPr="00646AE2">
        <w:rPr>
          <w:b/>
          <w:spacing w:val="-2"/>
          <w:sz w:val="22"/>
          <w:szCs w:val="22"/>
          <w:u w:val="single"/>
        </w:rPr>
        <w:t>.16.</w:t>
      </w:r>
      <w:r w:rsidR="00C91B9E" w:rsidRPr="00646AE2">
        <w:rPr>
          <w:b/>
          <w:spacing w:val="-2"/>
          <w:sz w:val="22"/>
          <w:szCs w:val="22"/>
          <w:u w:val="single"/>
        </w:rPr>
        <w:t xml:space="preserve"> </w:t>
      </w:r>
      <w:r w:rsidR="00C70666" w:rsidRPr="00646AE2">
        <w:rPr>
          <w:b/>
          <w:spacing w:val="-2"/>
          <w:sz w:val="22"/>
          <w:szCs w:val="22"/>
          <w:u w:val="single"/>
        </w:rPr>
        <w:t>Позачергові Загальні збори</w:t>
      </w:r>
      <w:r w:rsidR="00A87209" w:rsidRPr="00646AE2">
        <w:rPr>
          <w:b/>
          <w:spacing w:val="-2"/>
          <w:sz w:val="22"/>
          <w:szCs w:val="22"/>
          <w:u w:val="single"/>
        </w:rPr>
        <w:t>.</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.16.1. Позачергові загальні збори Товариства скликаються Наглядовою радою:</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.16.1.1.3 власної ініціативи;</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.16.1.2. на вимогу виконавчого органу - в разі порушення провадження про визнання Товариства банкрутом або необхідності вчинення значного правочину;</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.16.1.3. на вимогу акціонерів (акціонера), які на день подання вимоги сукупно є власниками 10 і більше відсотків простих акцій Товариства;</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.16.1.4 в інших випадках, встановлених законом або Статутом Товариства.</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.16.2.</w:t>
      </w:r>
      <w:r w:rsidR="00D30B8E" w:rsidRPr="00646AE2">
        <w:rPr>
          <w:spacing w:val="-2"/>
          <w:sz w:val="22"/>
          <w:szCs w:val="22"/>
        </w:rPr>
        <w:t xml:space="preserve"> </w:t>
      </w:r>
      <w:r w:rsidR="00C70666" w:rsidRPr="00646AE2">
        <w:rPr>
          <w:spacing w:val="-2"/>
          <w:sz w:val="22"/>
          <w:szCs w:val="22"/>
        </w:rPr>
        <w:t>Вимога про скликання позачергових Загальних зборів подається в письмовій формі виконавчому органу на адресу за місцезнаходженням Товариства із зазначенням органу або прізвищ</w:t>
      </w:r>
      <w:r w:rsidR="002B4743" w:rsidRPr="00646AE2">
        <w:rPr>
          <w:spacing w:val="-2"/>
          <w:sz w:val="22"/>
          <w:szCs w:val="22"/>
        </w:rPr>
        <w:t xml:space="preserve"> (</w:t>
      </w:r>
      <w:r w:rsidR="00C70666" w:rsidRPr="00646AE2">
        <w:rPr>
          <w:spacing w:val="-2"/>
          <w:sz w:val="22"/>
          <w:szCs w:val="22"/>
        </w:rPr>
        <w:t xml:space="preserve">найменувань) акціонерів, які вимагають скликання позачергових Загальних зборів, підстав для скликання та порядку денного. У разі скликання позачергових Загальних зборів з ініціативи акціонерів вимога повинна також містити інформацію про кількість належних акціонерам акцій та </w:t>
      </w:r>
      <w:r w:rsidR="002B4743" w:rsidRPr="00646AE2">
        <w:rPr>
          <w:spacing w:val="-2"/>
          <w:sz w:val="22"/>
          <w:szCs w:val="22"/>
        </w:rPr>
        <w:t>бут</w:t>
      </w:r>
      <w:r w:rsidR="00C70666" w:rsidRPr="00646AE2">
        <w:rPr>
          <w:spacing w:val="-2"/>
          <w:sz w:val="22"/>
          <w:szCs w:val="22"/>
        </w:rPr>
        <w:t>и підписаною всіма акціонерами, які її подають.</w:t>
      </w:r>
    </w:p>
    <w:p w:rsidR="002B4743" w:rsidRPr="00646AE2" w:rsidRDefault="002B4743" w:rsidP="006F3F94">
      <w:pPr>
        <w:ind w:firstLine="709"/>
        <w:jc w:val="both"/>
        <w:rPr>
          <w:sz w:val="22"/>
          <w:szCs w:val="22"/>
        </w:rPr>
      </w:pPr>
      <w:r w:rsidRPr="00646AE2">
        <w:rPr>
          <w:sz w:val="22"/>
          <w:szCs w:val="22"/>
        </w:rPr>
        <w:t>Якщо порядком денним позачергових Загальних зборів передбачено питання дострокового припинення повноважень Генерального Директора, одночасно обов'язково подається пропозиція щодо кандидатури для обрання Генерального Директора або для призначення особи, яка тимчасово здійснюватиме його повноваження.</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.16.3.</w:t>
      </w:r>
      <w:r w:rsidR="002B4743" w:rsidRPr="00646AE2">
        <w:rPr>
          <w:spacing w:val="-2"/>
          <w:sz w:val="22"/>
          <w:szCs w:val="22"/>
        </w:rPr>
        <w:t xml:space="preserve"> </w:t>
      </w:r>
      <w:r w:rsidR="00C70666" w:rsidRPr="00646AE2">
        <w:rPr>
          <w:spacing w:val="-2"/>
          <w:sz w:val="22"/>
          <w:szCs w:val="22"/>
        </w:rPr>
        <w:t>Наглядова рада приймає рішення про скликання позачергових Загальних зборів Товариства або про відмову в такому скликанні протягом 10 днів з моменту отримання вимоги про їх скликання.</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lastRenderedPageBreak/>
        <w:t>9</w:t>
      </w:r>
      <w:r w:rsidR="00C70666" w:rsidRPr="00646AE2">
        <w:rPr>
          <w:spacing w:val="-2"/>
          <w:sz w:val="22"/>
          <w:szCs w:val="22"/>
        </w:rPr>
        <w:t>.16.4.</w:t>
      </w:r>
      <w:r w:rsidR="002B4743" w:rsidRPr="00646AE2">
        <w:rPr>
          <w:spacing w:val="-2"/>
          <w:sz w:val="22"/>
          <w:szCs w:val="22"/>
        </w:rPr>
        <w:t xml:space="preserve"> </w:t>
      </w:r>
      <w:r w:rsidR="00C70666" w:rsidRPr="00646AE2">
        <w:rPr>
          <w:spacing w:val="-2"/>
          <w:sz w:val="22"/>
          <w:szCs w:val="22"/>
        </w:rPr>
        <w:t>Рішення про відмову у скликанні позачергових Загальних зборів Товариства може бути прийнято тільки у разі:</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.16.4.1</w:t>
      </w:r>
      <w:r w:rsidR="002B4743" w:rsidRPr="00646AE2">
        <w:rPr>
          <w:spacing w:val="-2"/>
          <w:sz w:val="22"/>
          <w:szCs w:val="22"/>
        </w:rPr>
        <w:t xml:space="preserve">. </w:t>
      </w:r>
      <w:r w:rsidR="00C70666" w:rsidRPr="00646AE2">
        <w:rPr>
          <w:spacing w:val="-2"/>
          <w:sz w:val="22"/>
          <w:szCs w:val="22"/>
        </w:rPr>
        <w:t xml:space="preserve">якщо акціонери на дату подання вимоги не є власниками 10 і більше відсотків </w:t>
      </w:r>
      <w:r w:rsidR="002B4743" w:rsidRPr="00646AE2">
        <w:rPr>
          <w:spacing w:val="-2"/>
          <w:sz w:val="22"/>
          <w:szCs w:val="22"/>
        </w:rPr>
        <w:t>простих</w:t>
      </w:r>
      <w:r w:rsidR="00C70666" w:rsidRPr="00646AE2">
        <w:rPr>
          <w:spacing w:val="-2"/>
          <w:sz w:val="22"/>
          <w:szCs w:val="22"/>
        </w:rPr>
        <w:t xml:space="preserve"> акцій Товариства;</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.16.4.2.</w:t>
      </w:r>
      <w:r w:rsidR="002B4743" w:rsidRPr="00646AE2">
        <w:rPr>
          <w:spacing w:val="-2"/>
          <w:sz w:val="22"/>
          <w:szCs w:val="22"/>
        </w:rPr>
        <w:t xml:space="preserve"> </w:t>
      </w:r>
      <w:r w:rsidR="00C70666" w:rsidRPr="00646AE2">
        <w:rPr>
          <w:spacing w:val="-2"/>
          <w:sz w:val="22"/>
          <w:szCs w:val="22"/>
        </w:rPr>
        <w:t xml:space="preserve">неповноти даних, передбачених пунктом </w:t>
      </w:r>
      <w:r w:rsidR="00F61448" w:rsidRPr="00646AE2">
        <w:rPr>
          <w:spacing w:val="-2"/>
          <w:sz w:val="22"/>
          <w:szCs w:val="22"/>
        </w:rPr>
        <w:t>9</w:t>
      </w:r>
      <w:r w:rsidR="00C70666" w:rsidRPr="00646AE2">
        <w:rPr>
          <w:spacing w:val="-2"/>
          <w:sz w:val="22"/>
          <w:szCs w:val="22"/>
        </w:rPr>
        <w:t>.16.2 Статуту.</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.16.5.</w:t>
      </w:r>
      <w:r w:rsidR="002B4743" w:rsidRPr="00646AE2">
        <w:rPr>
          <w:spacing w:val="-2"/>
          <w:sz w:val="22"/>
          <w:szCs w:val="22"/>
        </w:rPr>
        <w:t xml:space="preserve"> </w:t>
      </w:r>
      <w:r w:rsidR="00C70666" w:rsidRPr="00646AE2">
        <w:rPr>
          <w:spacing w:val="-2"/>
          <w:sz w:val="22"/>
          <w:szCs w:val="22"/>
        </w:rPr>
        <w:t xml:space="preserve">Рішення </w:t>
      </w:r>
      <w:r w:rsidR="002B4743" w:rsidRPr="00646AE2">
        <w:rPr>
          <w:spacing w:val="-2"/>
          <w:sz w:val="22"/>
          <w:szCs w:val="22"/>
        </w:rPr>
        <w:t>Наг</w:t>
      </w:r>
      <w:r w:rsidR="00C70666" w:rsidRPr="00646AE2">
        <w:rPr>
          <w:spacing w:val="-2"/>
          <w:sz w:val="22"/>
          <w:szCs w:val="22"/>
        </w:rPr>
        <w:t xml:space="preserve">лядової ради про скликання позачергових загальних зборів або мотивоване </w:t>
      </w:r>
      <w:r w:rsidR="002B4743" w:rsidRPr="00646AE2">
        <w:rPr>
          <w:spacing w:val="-2"/>
          <w:sz w:val="22"/>
          <w:szCs w:val="22"/>
        </w:rPr>
        <w:t>р</w:t>
      </w:r>
      <w:r w:rsidR="00C70666" w:rsidRPr="00646AE2">
        <w:rPr>
          <w:spacing w:val="-2"/>
          <w:sz w:val="22"/>
          <w:szCs w:val="22"/>
        </w:rPr>
        <w:t xml:space="preserve">ішення про відмову у скликанні надається відповідному органу управління Товариства або </w:t>
      </w:r>
      <w:r w:rsidR="002B4743" w:rsidRPr="00646AE2">
        <w:rPr>
          <w:spacing w:val="-2"/>
          <w:sz w:val="22"/>
          <w:szCs w:val="22"/>
        </w:rPr>
        <w:t>а</w:t>
      </w:r>
      <w:r w:rsidR="00C70666" w:rsidRPr="00646AE2">
        <w:rPr>
          <w:spacing w:val="-2"/>
          <w:sz w:val="22"/>
          <w:szCs w:val="22"/>
        </w:rPr>
        <w:t>кціонерам, які вимагають їх скликання, не пізніше ніж за три дні з моменту його прийняття.</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.16.6.</w:t>
      </w:r>
      <w:r w:rsidR="002B4743" w:rsidRPr="00646AE2">
        <w:rPr>
          <w:spacing w:val="-2"/>
          <w:sz w:val="22"/>
          <w:szCs w:val="22"/>
        </w:rPr>
        <w:t xml:space="preserve"> </w:t>
      </w:r>
      <w:r w:rsidR="00C70666" w:rsidRPr="00646AE2">
        <w:rPr>
          <w:spacing w:val="-2"/>
          <w:sz w:val="22"/>
          <w:szCs w:val="22"/>
        </w:rPr>
        <w:t xml:space="preserve">Наглядова рада не має права вносити зміни до порядку денного Загальних зборів, що </w:t>
      </w:r>
      <w:r w:rsidR="002B4743" w:rsidRPr="00646AE2">
        <w:rPr>
          <w:spacing w:val="-2"/>
          <w:sz w:val="22"/>
          <w:szCs w:val="22"/>
        </w:rPr>
        <w:t>містить</w:t>
      </w:r>
      <w:r w:rsidR="00C70666" w:rsidRPr="00646AE2">
        <w:rPr>
          <w:spacing w:val="-2"/>
          <w:sz w:val="22"/>
          <w:szCs w:val="22"/>
        </w:rPr>
        <w:t>ся у вимозі про скликання позачергових Загальних зборів, крім включення до порядку денного нових питань або проектів рішень.</w:t>
      </w:r>
    </w:p>
    <w:p w:rsidR="00C70666"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C70666" w:rsidRPr="00646AE2">
        <w:rPr>
          <w:spacing w:val="-2"/>
          <w:sz w:val="22"/>
          <w:szCs w:val="22"/>
        </w:rPr>
        <w:t>.16.7.</w:t>
      </w:r>
      <w:r w:rsidR="002B4743" w:rsidRPr="00646AE2">
        <w:rPr>
          <w:spacing w:val="-2"/>
          <w:sz w:val="22"/>
          <w:szCs w:val="22"/>
        </w:rPr>
        <w:t xml:space="preserve"> </w:t>
      </w:r>
      <w:r w:rsidR="00C70666" w:rsidRPr="00646AE2">
        <w:rPr>
          <w:spacing w:val="-2"/>
          <w:sz w:val="22"/>
          <w:szCs w:val="22"/>
        </w:rPr>
        <w:t xml:space="preserve">Позачергові Загальні збори Товариства мають бути проведені протягом 45 днів з дати </w:t>
      </w:r>
      <w:r w:rsidR="005F1E0E">
        <w:rPr>
          <w:spacing w:val="-2"/>
          <w:sz w:val="22"/>
          <w:szCs w:val="22"/>
        </w:rPr>
        <w:t>о</w:t>
      </w:r>
      <w:r w:rsidR="00C70666" w:rsidRPr="00646AE2">
        <w:rPr>
          <w:spacing w:val="-2"/>
          <w:sz w:val="22"/>
          <w:szCs w:val="22"/>
        </w:rPr>
        <w:t>тримання Товариством вимоги про їх скликання.</w:t>
      </w:r>
    </w:p>
    <w:p w:rsidR="00654144" w:rsidRPr="00646AE2" w:rsidRDefault="004B2251" w:rsidP="006F3F94">
      <w:pPr>
        <w:pStyle w:val="24"/>
        <w:spacing w:after="0" w:line="240" w:lineRule="auto"/>
        <w:ind w:left="0" w:firstLine="709"/>
        <w:jc w:val="both"/>
        <w:rPr>
          <w:spacing w:val="-2"/>
          <w:sz w:val="22"/>
          <w:szCs w:val="22"/>
        </w:rPr>
      </w:pPr>
      <w:r w:rsidRPr="00646AE2">
        <w:rPr>
          <w:spacing w:val="-2"/>
          <w:sz w:val="22"/>
          <w:szCs w:val="22"/>
        </w:rPr>
        <w:t>9</w:t>
      </w:r>
      <w:r w:rsidR="002B4743" w:rsidRPr="00646AE2">
        <w:rPr>
          <w:spacing w:val="-2"/>
          <w:sz w:val="22"/>
          <w:szCs w:val="22"/>
        </w:rPr>
        <w:t xml:space="preserve">.16.8. </w:t>
      </w:r>
      <w:r w:rsidR="00654144" w:rsidRPr="00646AE2">
        <w:rPr>
          <w:spacing w:val="-2"/>
          <w:sz w:val="22"/>
          <w:szCs w:val="22"/>
        </w:rPr>
        <w:t>Якщо цього вимагають інтереси Товариства, Наглядова рада при прийнятті рішення про скликання позачергових Загальних зборів може встановити, що повідомлення про скликання позачергових Загальних зборів здійснюватиметься не пізніше ніж за 15 днів до дати їх проведення в порядку, встановленому</w:t>
      </w:r>
      <w:r w:rsidR="005F1E0E">
        <w:rPr>
          <w:spacing w:val="-2"/>
          <w:sz w:val="22"/>
          <w:szCs w:val="22"/>
        </w:rPr>
        <w:t xml:space="preserve"> ст. 35 Закону України «Про акціонерні товариства» та Статутом</w:t>
      </w:r>
      <w:r w:rsidR="00654144" w:rsidRPr="00646AE2">
        <w:rPr>
          <w:spacing w:val="-2"/>
          <w:sz w:val="22"/>
          <w:szCs w:val="22"/>
        </w:rPr>
        <w:t xml:space="preserve"> Товариства. У такому разі Наглядова рада затверджує порядок денний.</w:t>
      </w:r>
    </w:p>
    <w:p w:rsidR="004F09C4" w:rsidRPr="00646AE2" w:rsidRDefault="004B2251" w:rsidP="006F3F94">
      <w:pPr>
        <w:pStyle w:val="24"/>
        <w:spacing w:after="0" w:line="240" w:lineRule="auto"/>
        <w:ind w:left="0" w:firstLine="709"/>
        <w:jc w:val="both"/>
        <w:rPr>
          <w:sz w:val="22"/>
          <w:szCs w:val="22"/>
        </w:rPr>
      </w:pPr>
      <w:r w:rsidRPr="00646AE2">
        <w:rPr>
          <w:spacing w:val="-2"/>
          <w:sz w:val="22"/>
          <w:szCs w:val="22"/>
        </w:rPr>
        <w:t>9</w:t>
      </w:r>
      <w:r w:rsidR="00C70666" w:rsidRPr="00646AE2">
        <w:rPr>
          <w:spacing w:val="-2"/>
          <w:sz w:val="22"/>
          <w:szCs w:val="22"/>
        </w:rPr>
        <w:t>.16.9.</w:t>
      </w:r>
      <w:r w:rsidR="004F09C4" w:rsidRPr="00646AE2">
        <w:rPr>
          <w:spacing w:val="-2"/>
          <w:sz w:val="22"/>
          <w:szCs w:val="22"/>
        </w:rPr>
        <w:t xml:space="preserve"> </w:t>
      </w:r>
      <w:r w:rsidR="004F09C4" w:rsidRPr="00646AE2">
        <w:rPr>
          <w:sz w:val="22"/>
          <w:szCs w:val="22"/>
        </w:rPr>
        <w:t>Наглядова рада не може прийняти рішення, зазначене в п. 9.16.8 цього Статуту якщо порядок денний позачергових Загальних зборів включає питання про обрання членів Наглядової ради.</w:t>
      </w:r>
    </w:p>
    <w:p w:rsidR="005F1E0E" w:rsidRDefault="004F09C4" w:rsidP="006F3F94">
      <w:pPr>
        <w:ind w:firstLine="709"/>
        <w:jc w:val="both"/>
        <w:rPr>
          <w:sz w:val="22"/>
          <w:szCs w:val="22"/>
        </w:rPr>
      </w:pPr>
      <w:r w:rsidRPr="00646AE2">
        <w:rPr>
          <w:sz w:val="22"/>
          <w:szCs w:val="22"/>
        </w:rPr>
        <w:t>9.16.10. У разі, якщо протягом 10 днів з моменту отримання вимоги про скликання Загальних зборів, Наглядова рада не прийняла рішення про скликання позачергових Загальних зборів Товариства</w:t>
      </w:r>
      <w:r w:rsidR="005F1E0E">
        <w:rPr>
          <w:sz w:val="22"/>
          <w:szCs w:val="22"/>
        </w:rPr>
        <w:t xml:space="preserve"> або прийняття рішення про відмову у такому скликанні</w:t>
      </w:r>
      <w:r w:rsidRPr="00646AE2">
        <w:rPr>
          <w:sz w:val="22"/>
          <w:szCs w:val="22"/>
        </w:rPr>
        <w:t xml:space="preserve">, такі збори можуть бути </w:t>
      </w:r>
      <w:r w:rsidR="005F1E0E">
        <w:rPr>
          <w:sz w:val="22"/>
          <w:szCs w:val="22"/>
        </w:rPr>
        <w:t>проведені</w:t>
      </w:r>
      <w:r w:rsidRPr="00646AE2">
        <w:rPr>
          <w:sz w:val="22"/>
          <w:szCs w:val="22"/>
        </w:rPr>
        <w:t xml:space="preserve"> акціонерами</w:t>
      </w:r>
      <w:r w:rsidR="005F1E0E">
        <w:rPr>
          <w:sz w:val="22"/>
          <w:szCs w:val="22"/>
        </w:rPr>
        <w:t xml:space="preserve">, </w:t>
      </w:r>
      <w:r w:rsidR="005F1E0E" w:rsidRPr="005F1E0E">
        <w:rPr>
          <w:sz w:val="22"/>
          <w:szCs w:val="22"/>
        </w:rPr>
        <w:t>які подавали таку вимогу відповідно до Закону, протягом 90 днів з дати надсилання такими акціонерами (акціонером) товариству вимоги про їх скликання. Рішення наглядової ради про відмову у скликанні позачергових загальних зборів акціонерів може бути оскаржено акціонерами до суду.</w:t>
      </w:r>
    </w:p>
    <w:p w:rsidR="005F1E0E" w:rsidRDefault="005F1E0E" w:rsidP="006F3F94">
      <w:pPr>
        <w:ind w:firstLine="709"/>
        <w:jc w:val="both"/>
        <w:rPr>
          <w:sz w:val="22"/>
          <w:szCs w:val="22"/>
        </w:rPr>
      </w:pPr>
      <w:r w:rsidRPr="005F1E0E">
        <w:rPr>
          <w:sz w:val="22"/>
          <w:szCs w:val="22"/>
        </w:rPr>
        <w:t>Акціонери, які скликають позачергові загальні збори акціонерного товариства, не пізніше ніж за 30 днів до дати проведення позачергових загальних зборів товариства розміщують повідомлення про проведення позачергових загальних зборів 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p w:rsidR="004F09C4" w:rsidRPr="00646AE2" w:rsidRDefault="004F09C4" w:rsidP="006F3F94">
      <w:pPr>
        <w:ind w:firstLine="709"/>
        <w:jc w:val="both"/>
        <w:rPr>
          <w:sz w:val="22"/>
          <w:szCs w:val="22"/>
        </w:rPr>
      </w:pPr>
      <w:r w:rsidRPr="00646AE2">
        <w:rPr>
          <w:sz w:val="22"/>
          <w:szCs w:val="22"/>
        </w:rPr>
        <w:t xml:space="preserve">Повідомлення про проведення позачергових Загальних зборів на вимогу акціонерів повинне містити дані, зазначені у абз. </w:t>
      </w:r>
      <w:r w:rsidR="005F1E0E">
        <w:rPr>
          <w:sz w:val="22"/>
          <w:szCs w:val="22"/>
        </w:rPr>
        <w:t>3</w:t>
      </w:r>
      <w:r w:rsidRPr="00646AE2">
        <w:rPr>
          <w:sz w:val="22"/>
          <w:szCs w:val="22"/>
        </w:rPr>
        <w:t xml:space="preserve"> п. 9.5.5. Статуту Товариства, а також адресу, на яку акціонери можуть надсилати пропозиції до проекту порядку денного позачергових Загальних зборів.</w:t>
      </w:r>
    </w:p>
    <w:p w:rsidR="004F09C4" w:rsidRPr="00646AE2" w:rsidRDefault="004F09C4" w:rsidP="006F3F94">
      <w:pPr>
        <w:ind w:firstLine="709"/>
        <w:jc w:val="both"/>
        <w:rPr>
          <w:sz w:val="22"/>
          <w:szCs w:val="22"/>
        </w:rPr>
      </w:pPr>
      <w:r w:rsidRPr="00646AE2">
        <w:rPr>
          <w:sz w:val="22"/>
          <w:szCs w:val="22"/>
        </w:rPr>
        <w:t xml:space="preserve">Повідомлення про проведення позачергових Загальних зборів затверджується акціонерами, які скликають Загальні збори. </w:t>
      </w:r>
    </w:p>
    <w:p w:rsidR="004F09C4" w:rsidRPr="00646AE2" w:rsidRDefault="004F09C4" w:rsidP="006F3F94">
      <w:pPr>
        <w:ind w:firstLine="709"/>
        <w:jc w:val="both"/>
        <w:rPr>
          <w:sz w:val="22"/>
          <w:szCs w:val="22"/>
        </w:rPr>
      </w:pPr>
      <w:r w:rsidRPr="00646AE2">
        <w:rPr>
          <w:sz w:val="22"/>
          <w:szCs w:val="22"/>
        </w:rPr>
        <w:t xml:space="preserve">9.16.11. </w:t>
      </w:r>
      <w:r w:rsidR="00817E16" w:rsidRPr="00817E16">
        <w:rPr>
          <w:sz w:val="22"/>
          <w:szCs w:val="22"/>
        </w:rPr>
        <w:t>У разі скликання загальних зборів акціонерами повідомлення про це та інші матеріали розсилаються всім акціонерам товариства особою, яка здійснює облік прав власності на акції товариства, що належать акціонерам, які скликають загальні збори, або Центральним депозитарієм цінних паперів.</w:t>
      </w:r>
    </w:p>
    <w:p w:rsidR="004B2251" w:rsidRPr="00646AE2" w:rsidRDefault="00A87209" w:rsidP="006F3F94">
      <w:pPr>
        <w:ind w:firstLine="709"/>
        <w:jc w:val="both"/>
        <w:rPr>
          <w:b/>
          <w:sz w:val="22"/>
          <w:szCs w:val="22"/>
          <w:u w:val="single"/>
        </w:rPr>
      </w:pPr>
      <w:r w:rsidRPr="00646AE2">
        <w:rPr>
          <w:b/>
          <w:sz w:val="22"/>
          <w:szCs w:val="22"/>
          <w:u w:val="single"/>
        </w:rPr>
        <w:t>9</w:t>
      </w:r>
      <w:r w:rsidR="004B2251" w:rsidRPr="00646AE2">
        <w:rPr>
          <w:b/>
          <w:sz w:val="22"/>
          <w:szCs w:val="22"/>
          <w:u w:val="single"/>
        </w:rPr>
        <w:t>.17.</w:t>
      </w:r>
      <w:r w:rsidRPr="00646AE2">
        <w:rPr>
          <w:b/>
          <w:sz w:val="22"/>
          <w:szCs w:val="22"/>
          <w:u w:val="single"/>
        </w:rPr>
        <w:t xml:space="preserve"> </w:t>
      </w:r>
      <w:r w:rsidR="004B2251" w:rsidRPr="00646AE2">
        <w:rPr>
          <w:b/>
          <w:sz w:val="22"/>
          <w:szCs w:val="22"/>
          <w:u w:val="single"/>
        </w:rPr>
        <w:t>Наглядова рада Товариства. Створення Наглядової ради.</w:t>
      </w:r>
    </w:p>
    <w:p w:rsidR="004B2251" w:rsidRPr="00646AE2" w:rsidRDefault="00A87209" w:rsidP="006F3F94">
      <w:pPr>
        <w:ind w:firstLine="709"/>
        <w:jc w:val="both"/>
        <w:rPr>
          <w:sz w:val="22"/>
          <w:szCs w:val="22"/>
        </w:rPr>
      </w:pPr>
      <w:r w:rsidRPr="00646AE2">
        <w:rPr>
          <w:sz w:val="22"/>
          <w:szCs w:val="22"/>
        </w:rPr>
        <w:t xml:space="preserve">9.17.1. </w:t>
      </w:r>
      <w:r w:rsidR="00817E16" w:rsidRPr="00817E16">
        <w:rPr>
          <w:sz w:val="22"/>
          <w:szCs w:val="22"/>
        </w:rPr>
        <w:t>Наглядова рада акціонерного товариства є колегіальним органом, що здійснює захист прав акціонерів товариства і в межах компетенції, визначеної статутом та Законом</w:t>
      </w:r>
      <w:r w:rsidR="00817E16">
        <w:rPr>
          <w:sz w:val="22"/>
          <w:szCs w:val="22"/>
        </w:rPr>
        <w:t xml:space="preserve"> України «Про акціонерні товариства»</w:t>
      </w:r>
      <w:r w:rsidR="00817E16" w:rsidRPr="00817E16">
        <w:rPr>
          <w:sz w:val="22"/>
          <w:szCs w:val="22"/>
        </w:rPr>
        <w:t>, здійснює управління акціонерним товариством, а також контролює та регулює діяльність виконавчого органу.</w:t>
      </w:r>
    </w:p>
    <w:p w:rsidR="00A87209" w:rsidRPr="00646AE2" w:rsidRDefault="00A87209" w:rsidP="006F3F94">
      <w:pPr>
        <w:ind w:firstLine="709"/>
        <w:jc w:val="both"/>
        <w:rPr>
          <w:sz w:val="22"/>
          <w:szCs w:val="22"/>
        </w:rPr>
      </w:pPr>
      <w:r w:rsidRPr="00646AE2">
        <w:rPr>
          <w:sz w:val="22"/>
          <w:szCs w:val="22"/>
        </w:rPr>
        <w:t>9</w:t>
      </w:r>
      <w:r w:rsidR="004B2251" w:rsidRPr="00646AE2">
        <w:rPr>
          <w:sz w:val="22"/>
          <w:szCs w:val="22"/>
        </w:rPr>
        <w:t>.17.2.</w:t>
      </w:r>
      <w:r w:rsidRPr="00646AE2">
        <w:rPr>
          <w:sz w:val="22"/>
          <w:szCs w:val="22"/>
        </w:rPr>
        <w:t xml:space="preserve"> Порядок роботи, членів наглядової ради та виплати їм винагороди визначається п. 9.17.1. Статуту, а також цивільно-правовим чи трудовим договором (контрактом), що укладається з членом наглядової ради. Такий договір або контракт від імені товариства підписується Генеральним директором на умовах, затверджених рішенням загальних зборів. У разі укладення з членом наглядової ради товариства цивільно-правового договору такий договір може бути оплатним або безоплатним.</w:t>
      </w:r>
    </w:p>
    <w:p w:rsidR="00A87209" w:rsidRPr="00646AE2" w:rsidRDefault="00A87209" w:rsidP="006F3F94">
      <w:pPr>
        <w:ind w:firstLine="709"/>
        <w:jc w:val="both"/>
        <w:rPr>
          <w:sz w:val="22"/>
          <w:szCs w:val="22"/>
        </w:rPr>
      </w:pPr>
      <w:r w:rsidRPr="00646AE2">
        <w:rPr>
          <w:sz w:val="22"/>
          <w:szCs w:val="22"/>
        </w:rPr>
        <w:t>9.17.3. Член наглядової ради повинен виконувати свої обов'язки особисто і не може передавати власні повноваження іншій особі.</w:t>
      </w:r>
    </w:p>
    <w:p w:rsidR="004B2251" w:rsidRPr="00646AE2" w:rsidRDefault="00A87209" w:rsidP="006F3F94">
      <w:pPr>
        <w:ind w:firstLine="709"/>
        <w:jc w:val="both"/>
        <w:rPr>
          <w:b/>
          <w:sz w:val="22"/>
          <w:szCs w:val="22"/>
          <w:u w:val="single"/>
        </w:rPr>
      </w:pPr>
      <w:r w:rsidRPr="00646AE2">
        <w:rPr>
          <w:b/>
          <w:sz w:val="22"/>
          <w:szCs w:val="22"/>
          <w:u w:val="single"/>
        </w:rPr>
        <w:t>9</w:t>
      </w:r>
      <w:r w:rsidR="004B2251" w:rsidRPr="00646AE2">
        <w:rPr>
          <w:b/>
          <w:sz w:val="22"/>
          <w:szCs w:val="22"/>
          <w:u w:val="single"/>
        </w:rPr>
        <w:t>.18.</w:t>
      </w:r>
      <w:r w:rsidRPr="00646AE2">
        <w:rPr>
          <w:b/>
          <w:sz w:val="22"/>
          <w:szCs w:val="22"/>
          <w:u w:val="single"/>
        </w:rPr>
        <w:t xml:space="preserve"> </w:t>
      </w:r>
      <w:r w:rsidR="004B2251" w:rsidRPr="00646AE2">
        <w:rPr>
          <w:b/>
          <w:sz w:val="22"/>
          <w:szCs w:val="22"/>
          <w:u w:val="single"/>
        </w:rPr>
        <w:t>Компетенція Наглядової ради.</w:t>
      </w:r>
    </w:p>
    <w:p w:rsidR="004B2251" w:rsidRPr="00646AE2" w:rsidRDefault="002B5F45" w:rsidP="006F3F94">
      <w:pPr>
        <w:ind w:firstLine="709"/>
        <w:jc w:val="both"/>
        <w:rPr>
          <w:sz w:val="22"/>
          <w:szCs w:val="22"/>
        </w:rPr>
      </w:pPr>
      <w:r w:rsidRPr="00646AE2">
        <w:rPr>
          <w:sz w:val="22"/>
          <w:szCs w:val="22"/>
        </w:rPr>
        <w:t>9</w:t>
      </w:r>
      <w:r w:rsidR="004B2251" w:rsidRPr="00646AE2">
        <w:rPr>
          <w:sz w:val="22"/>
          <w:szCs w:val="22"/>
        </w:rPr>
        <w:t>.18.1.</w:t>
      </w:r>
      <w:r w:rsidR="00A87209" w:rsidRPr="00646AE2">
        <w:rPr>
          <w:sz w:val="22"/>
          <w:szCs w:val="22"/>
        </w:rPr>
        <w:t xml:space="preserve"> </w:t>
      </w:r>
      <w:r w:rsidR="004B2251" w:rsidRPr="00646AE2">
        <w:rPr>
          <w:sz w:val="22"/>
          <w:szCs w:val="22"/>
        </w:rPr>
        <w:t>До компетенції Наглядової ради належить вирішення питань, передбачених Законом України «Про акціонерні товариства», цим Статутом, а також переданих на вирішення наглядової ради Загальними зборами.</w:t>
      </w:r>
    </w:p>
    <w:p w:rsidR="004B2251" w:rsidRPr="00646AE2" w:rsidRDefault="002B5F45" w:rsidP="006F3F94">
      <w:pPr>
        <w:ind w:firstLine="709"/>
        <w:jc w:val="both"/>
        <w:rPr>
          <w:sz w:val="22"/>
          <w:szCs w:val="22"/>
        </w:rPr>
      </w:pPr>
      <w:r w:rsidRPr="00646AE2">
        <w:rPr>
          <w:sz w:val="22"/>
          <w:szCs w:val="22"/>
        </w:rPr>
        <w:t>9</w:t>
      </w:r>
      <w:r w:rsidR="004B2251" w:rsidRPr="00646AE2">
        <w:rPr>
          <w:sz w:val="22"/>
          <w:szCs w:val="22"/>
        </w:rPr>
        <w:t>.18.2.</w:t>
      </w:r>
      <w:r w:rsidRPr="00646AE2">
        <w:rPr>
          <w:sz w:val="22"/>
          <w:szCs w:val="22"/>
        </w:rPr>
        <w:t xml:space="preserve"> </w:t>
      </w:r>
      <w:r w:rsidR="004B2251" w:rsidRPr="00646AE2">
        <w:rPr>
          <w:sz w:val="22"/>
          <w:szCs w:val="22"/>
        </w:rPr>
        <w:t>До виключної компетенції Наглядової ради належить:</w:t>
      </w:r>
    </w:p>
    <w:p w:rsidR="004B2251" w:rsidRPr="00646AE2" w:rsidRDefault="001B4A6F" w:rsidP="006F3F94">
      <w:pPr>
        <w:ind w:firstLine="709"/>
        <w:jc w:val="both"/>
        <w:rPr>
          <w:sz w:val="22"/>
          <w:szCs w:val="22"/>
        </w:rPr>
      </w:pPr>
      <w:r w:rsidRPr="00646AE2">
        <w:rPr>
          <w:sz w:val="22"/>
          <w:szCs w:val="22"/>
        </w:rPr>
        <w:t>9</w:t>
      </w:r>
      <w:r w:rsidR="004B2251" w:rsidRPr="00646AE2">
        <w:rPr>
          <w:sz w:val="22"/>
          <w:szCs w:val="22"/>
        </w:rPr>
        <w:t>.18.2.1</w:t>
      </w:r>
      <w:r w:rsidR="00817E16" w:rsidRPr="00817E16">
        <w:t xml:space="preserve"> </w:t>
      </w:r>
      <w:r w:rsidR="00817E16" w:rsidRPr="00817E16">
        <w:rPr>
          <w:sz w:val="22"/>
          <w:szCs w:val="22"/>
        </w:rPr>
        <w:t>затвердження внутрішніх положень, якими регулюється діяльність товариства, крім тих, що віднесені до виключної компетенції загальних зборів цим Законом, та тих, що рішенням наглядової ради передані для затвердження виконавчому органу</w:t>
      </w:r>
      <w:r w:rsidR="004B2251" w:rsidRPr="00646AE2">
        <w:rPr>
          <w:sz w:val="22"/>
          <w:szCs w:val="22"/>
        </w:rPr>
        <w:t>;</w:t>
      </w:r>
    </w:p>
    <w:p w:rsidR="004B2251" w:rsidRDefault="001B4A6F" w:rsidP="006F3F94">
      <w:pPr>
        <w:ind w:firstLine="709"/>
        <w:jc w:val="both"/>
        <w:rPr>
          <w:sz w:val="22"/>
          <w:szCs w:val="22"/>
        </w:rPr>
      </w:pPr>
      <w:r w:rsidRPr="00646AE2">
        <w:rPr>
          <w:sz w:val="22"/>
          <w:szCs w:val="22"/>
        </w:rPr>
        <w:lastRenderedPageBreak/>
        <w:t>9</w:t>
      </w:r>
      <w:r w:rsidR="004B2251" w:rsidRPr="00646AE2">
        <w:rPr>
          <w:sz w:val="22"/>
          <w:szCs w:val="22"/>
        </w:rPr>
        <w:t>.18.2.2.</w:t>
      </w:r>
      <w:r w:rsidR="002B5F45" w:rsidRPr="00646AE2">
        <w:rPr>
          <w:sz w:val="22"/>
          <w:szCs w:val="22"/>
        </w:rPr>
        <w:t xml:space="preserve"> </w:t>
      </w:r>
      <w:r w:rsidR="004B2251" w:rsidRPr="00646AE2">
        <w:rPr>
          <w:sz w:val="22"/>
          <w:szCs w:val="22"/>
        </w:rPr>
        <w:t xml:space="preserve">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817E16" w:rsidRDefault="00703678" w:rsidP="006F3F94">
      <w:pPr>
        <w:ind w:firstLine="709"/>
        <w:jc w:val="both"/>
        <w:rPr>
          <w:sz w:val="22"/>
          <w:szCs w:val="22"/>
        </w:rPr>
      </w:pPr>
      <w:r w:rsidRPr="00646AE2">
        <w:rPr>
          <w:sz w:val="22"/>
          <w:szCs w:val="22"/>
        </w:rPr>
        <w:t>9.18.2.</w:t>
      </w:r>
      <w:r>
        <w:rPr>
          <w:sz w:val="22"/>
          <w:szCs w:val="22"/>
        </w:rPr>
        <w:t>3</w:t>
      </w:r>
      <w:r w:rsidRPr="00646AE2">
        <w:rPr>
          <w:sz w:val="22"/>
          <w:szCs w:val="22"/>
        </w:rPr>
        <w:t>.</w:t>
      </w:r>
      <w:r w:rsidR="004D683F">
        <w:rPr>
          <w:sz w:val="22"/>
          <w:szCs w:val="22"/>
        </w:rPr>
        <w:t xml:space="preserve"> </w:t>
      </w:r>
      <w:r w:rsidR="009C5529" w:rsidRPr="009C5529">
        <w:rPr>
          <w:sz w:val="22"/>
          <w:szCs w:val="22"/>
        </w:rPr>
        <w:t xml:space="preserve">формування тимчасової лічильної комісії у разі скликання загальних зборів наглядовою радою, якщо інше не встановлено </w:t>
      </w:r>
      <w:r w:rsidR="009C5529">
        <w:rPr>
          <w:sz w:val="22"/>
          <w:szCs w:val="22"/>
        </w:rPr>
        <w:t>цим статутом;</w:t>
      </w:r>
    </w:p>
    <w:p w:rsidR="009C5529" w:rsidRPr="00646AE2" w:rsidRDefault="00703678" w:rsidP="006F3F94">
      <w:pPr>
        <w:ind w:firstLine="709"/>
        <w:jc w:val="both"/>
        <w:rPr>
          <w:sz w:val="22"/>
          <w:szCs w:val="22"/>
        </w:rPr>
      </w:pPr>
      <w:r w:rsidRPr="00646AE2">
        <w:rPr>
          <w:sz w:val="22"/>
          <w:szCs w:val="22"/>
        </w:rPr>
        <w:t>9.18.2.</w:t>
      </w:r>
      <w:r>
        <w:rPr>
          <w:sz w:val="22"/>
          <w:szCs w:val="22"/>
        </w:rPr>
        <w:t>4</w:t>
      </w:r>
      <w:r w:rsidRPr="00646AE2">
        <w:rPr>
          <w:sz w:val="22"/>
          <w:szCs w:val="22"/>
        </w:rPr>
        <w:t>.</w:t>
      </w:r>
      <w:r w:rsidR="004D683F">
        <w:rPr>
          <w:sz w:val="22"/>
          <w:szCs w:val="22"/>
        </w:rPr>
        <w:t xml:space="preserve"> </w:t>
      </w:r>
      <w:r w:rsidR="009C5529" w:rsidRPr="009C5529">
        <w:rPr>
          <w:sz w:val="22"/>
          <w:szCs w:val="22"/>
        </w:rPr>
        <w:t>затвердження форми і тексту бюлетеня для голосування</w:t>
      </w:r>
      <w:r w:rsidR="009C5529">
        <w:rPr>
          <w:sz w:val="22"/>
          <w:szCs w:val="22"/>
        </w:rPr>
        <w:t>;</w:t>
      </w:r>
    </w:p>
    <w:p w:rsidR="004B2251" w:rsidRPr="00646AE2" w:rsidRDefault="001B4A6F" w:rsidP="006F3F94">
      <w:pPr>
        <w:ind w:firstLine="709"/>
        <w:jc w:val="both"/>
        <w:rPr>
          <w:sz w:val="22"/>
          <w:szCs w:val="22"/>
        </w:rPr>
      </w:pPr>
      <w:r w:rsidRPr="00646AE2">
        <w:rPr>
          <w:sz w:val="22"/>
          <w:szCs w:val="22"/>
        </w:rPr>
        <w:t>9</w:t>
      </w:r>
      <w:r w:rsidR="004B2251" w:rsidRPr="00646AE2">
        <w:rPr>
          <w:sz w:val="22"/>
          <w:szCs w:val="22"/>
        </w:rPr>
        <w:t>.18.2.</w:t>
      </w:r>
      <w:r w:rsidR="00703678">
        <w:rPr>
          <w:sz w:val="22"/>
          <w:szCs w:val="22"/>
        </w:rPr>
        <w:t>5</w:t>
      </w:r>
      <w:r w:rsidR="004B2251" w:rsidRPr="00646AE2">
        <w:rPr>
          <w:sz w:val="22"/>
          <w:szCs w:val="22"/>
        </w:rPr>
        <w:t>.</w:t>
      </w:r>
      <w:r w:rsidR="002B5F45" w:rsidRPr="00646AE2">
        <w:rPr>
          <w:sz w:val="22"/>
          <w:szCs w:val="22"/>
        </w:rPr>
        <w:t xml:space="preserve"> </w:t>
      </w:r>
      <w:r w:rsidR="004B2251" w:rsidRPr="00646AE2">
        <w:rPr>
          <w:sz w:val="22"/>
          <w:szCs w:val="22"/>
        </w:rPr>
        <w:t>прийняття рішення про проведення чергових або позачергових Загальних зборів відповідно до Статуту Товариства та у випадках, встановлених законодавством;</w:t>
      </w:r>
    </w:p>
    <w:p w:rsidR="004B2251" w:rsidRPr="00646AE2" w:rsidRDefault="001B4A6F" w:rsidP="006F3F94">
      <w:pPr>
        <w:ind w:firstLine="709"/>
        <w:jc w:val="both"/>
        <w:rPr>
          <w:sz w:val="22"/>
          <w:szCs w:val="22"/>
        </w:rPr>
      </w:pPr>
      <w:r w:rsidRPr="00646AE2">
        <w:rPr>
          <w:sz w:val="22"/>
          <w:szCs w:val="22"/>
        </w:rPr>
        <w:t>9</w:t>
      </w:r>
      <w:r w:rsidR="004B2251" w:rsidRPr="00646AE2">
        <w:rPr>
          <w:sz w:val="22"/>
          <w:szCs w:val="22"/>
        </w:rPr>
        <w:t>.18.2.</w:t>
      </w:r>
      <w:r w:rsidR="00703678">
        <w:rPr>
          <w:sz w:val="22"/>
          <w:szCs w:val="22"/>
        </w:rPr>
        <w:t>6</w:t>
      </w:r>
      <w:r w:rsidR="004B2251" w:rsidRPr="00646AE2">
        <w:rPr>
          <w:sz w:val="22"/>
          <w:szCs w:val="22"/>
        </w:rPr>
        <w:t>.</w:t>
      </w:r>
      <w:r w:rsidR="002B5F45" w:rsidRPr="00646AE2">
        <w:rPr>
          <w:sz w:val="22"/>
          <w:szCs w:val="22"/>
        </w:rPr>
        <w:t xml:space="preserve"> </w:t>
      </w:r>
      <w:r w:rsidR="004B2251" w:rsidRPr="00646AE2">
        <w:rPr>
          <w:sz w:val="22"/>
          <w:szCs w:val="22"/>
        </w:rPr>
        <w:t>прийняття рішення про продаж раніше викуплених Товариством акцій;</w:t>
      </w:r>
    </w:p>
    <w:p w:rsidR="004B2251" w:rsidRPr="00646AE2" w:rsidRDefault="001B4A6F" w:rsidP="006F3F94">
      <w:pPr>
        <w:ind w:firstLine="709"/>
        <w:jc w:val="both"/>
        <w:rPr>
          <w:sz w:val="22"/>
          <w:szCs w:val="22"/>
        </w:rPr>
      </w:pPr>
      <w:r w:rsidRPr="00646AE2">
        <w:rPr>
          <w:sz w:val="22"/>
          <w:szCs w:val="22"/>
        </w:rPr>
        <w:t>9</w:t>
      </w:r>
      <w:r w:rsidR="004B2251" w:rsidRPr="00646AE2">
        <w:rPr>
          <w:sz w:val="22"/>
          <w:szCs w:val="22"/>
        </w:rPr>
        <w:t>.18.2.</w:t>
      </w:r>
      <w:r w:rsidR="00703678">
        <w:rPr>
          <w:sz w:val="22"/>
          <w:szCs w:val="22"/>
        </w:rPr>
        <w:t>7</w:t>
      </w:r>
      <w:r w:rsidR="004B2251" w:rsidRPr="00646AE2">
        <w:rPr>
          <w:sz w:val="22"/>
          <w:szCs w:val="22"/>
        </w:rPr>
        <w:t>.</w:t>
      </w:r>
      <w:r w:rsidR="002B5F45" w:rsidRPr="00646AE2">
        <w:rPr>
          <w:sz w:val="22"/>
          <w:szCs w:val="22"/>
        </w:rPr>
        <w:t xml:space="preserve"> </w:t>
      </w:r>
      <w:r w:rsidR="004B2251" w:rsidRPr="00646AE2">
        <w:rPr>
          <w:sz w:val="22"/>
          <w:szCs w:val="22"/>
        </w:rPr>
        <w:t>прийняття рішення про розміщення Товариством інших цінних паперів, крім акцій;</w:t>
      </w:r>
    </w:p>
    <w:p w:rsidR="004B2251" w:rsidRPr="00646AE2" w:rsidRDefault="001B4A6F" w:rsidP="006F3F94">
      <w:pPr>
        <w:ind w:firstLine="709"/>
        <w:jc w:val="both"/>
        <w:rPr>
          <w:sz w:val="22"/>
          <w:szCs w:val="22"/>
        </w:rPr>
      </w:pPr>
      <w:r w:rsidRPr="00646AE2">
        <w:rPr>
          <w:sz w:val="22"/>
          <w:szCs w:val="22"/>
        </w:rPr>
        <w:t>9</w:t>
      </w:r>
      <w:r w:rsidR="004B2251" w:rsidRPr="00646AE2">
        <w:rPr>
          <w:sz w:val="22"/>
          <w:szCs w:val="22"/>
        </w:rPr>
        <w:t>.18.2.</w:t>
      </w:r>
      <w:r w:rsidR="00703678">
        <w:rPr>
          <w:sz w:val="22"/>
          <w:szCs w:val="22"/>
        </w:rPr>
        <w:t>8</w:t>
      </w:r>
      <w:r w:rsidR="004B2251" w:rsidRPr="00646AE2">
        <w:rPr>
          <w:sz w:val="22"/>
          <w:szCs w:val="22"/>
        </w:rPr>
        <w:t>.</w:t>
      </w:r>
      <w:r w:rsidR="002B5F45" w:rsidRPr="00646AE2">
        <w:rPr>
          <w:sz w:val="22"/>
          <w:szCs w:val="22"/>
        </w:rPr>
        <w:t xml:space="preserve"> </w:t>
      </w:r>
      <w:r w:rsidR="004B2251" w:rsidRPr="00646AE2">
        <w:rPr>
          <w:sz w:val="22"/>
          <w:szCs w:val="22"/>
        </w:rPr>
        <w:t>прийняття рішення про викуп розміщених Товариством інших, крім акцій, цінних паперів;</w:t>
      </w:r>
    </w:p>
    <w:p w:rsidR="004B2251" w:rsidRPr="00646AE2" w:rsidRDefault="001B4A6F" w:rsidP="006F3F94">
      <w:pPr>
        <w:ind w:firstLine="709"/>
        <w:jc w:val="both"/>
        <w:rPr>
          <w:sz w:val="22"/>
          <w:szCs w:val="22"/>
        </w:rPr>
      </w:pPr>
      <w:r w:rsidRPr="00646AE2">
        <w:rPr>
          <w:sz w:val="22"/>
          <w:szCs w:val="22"/>
        </w:rPr>
        <w:t>9</w:t>
      </w:r>
      <w:r w:rsidR="004B2251" w:rsidRPr="00646AE2">
        <w:rPr>
          <w:sz w:val="22"/>
          <w:szCs w:val="22"/>
        </w:rPr>
        <w:t>.18.2.</w:t>
      </w:r>
      <w:r w:rsidR="00703678">
        <w:rPr>
          <w:sz w:val="22"/>
          <w:szCs w:val="22"/>
        </w:rPr>
        <w:t>9</w:t>
      </w:r>
      <w:r w:rsidR="004B2251" w:rsidRPr="00646AE2">
        <w:rPr>
          <w:sz w:val="22"/>
          <w:szCs w:val="22"/>
        </w:rPr>
        <w:t>.</w:t>
      </w:r>
      <w:r w:rsidR="002B5F45" w:rsidRPr="00646AE2">
        <w:rPr>
          <w:sz w:val="22"/>
          <w:szCs w:val="22"/>
        </w:rPr>
        <w:t xml:space="preserve"> </w:t>
      </w:r>
      <w:r w:rsidR="004B2251" w:rsidRPr="00646AE2">
        <w:rPr>
          <w:sz w:val="22"/>
          <w:szCs w:val="22"/>
        </w:rPr>
        <w:t>затвердження ринкової вартості майна у випадках, передбачених законодавством;</w:t>
      </w:r>
    </w:p>
    <w:p w:rsidR="00C666FC" w:rsidRPr="006B037C" w:rsidRDefault="001B4A6F" w:rsidP="006F3F94">
      <w:pPr>
        <w:ind w:firstLine="709"/>
        <w:jc w:val="both"/>
        <w:rPr>
          <w:sz w:val="22"/>
          <w:szCs w:val="22"/>
        </w:rPr>
      </w:pPr>
      <w:r w:rsidRPr="006B037C">
        <w:rPr>
          <w:sz w:val="22"/>
          <w:szCs w:val="22"/>
        </w:rPr>
        <w:t>9</w:t>
      </w:r>
      <w:r w:rsidR="004B2251" w:rsidRPr="006B037C">
        <w:rPr>
          <w:sz w:val="22"/>
          <w:szCs w:val="22"/>
        </w:rPr>
        <w:t>.18.2.</w:t>
      </w:r>
      <w:r w:rsidR="00703678" w:rsidRPr="006B037C">
        <w:rPr>
          <w:sz w:val="22"/>
          <w:szCs w:val="22"/>
        </w:rPr>
        <w:t>10</w:t>
      </w:r>
      <w:r w:rsidR="004B2251" w:rsidRPr="006B037C">
        <w:rPr>
          <w:sz w:val="22"/>
          <w:szCs w:val="22"/>
        </w:rPr>
        <w:t>.</w:t>
      </w:r>
      <w:r w:rsidR="002B5F45" w:rsidRPr="006B037C">
        <w:rPr>
          <w:sz w:val="22"/>
          <w:szCs w:val="22"/>
        </w:rPr>
        <w:t xml:space="preserve"> </w:t>
      </w:r>
      <w:r w:rsidR="00C666FC" w:rsidRPr="006B037C">
        <w:rPr>
          <w:sz w:val="22"/>
          <w:szCs w:val="22"/>
        </w:rPr>
        <w:t>прийняття рішення про відсторонення Генерального директора від здійснення повноважень та обрання особи, яка тимчасово здійснюватиме повноваження Генерального директора</w:t>
      </w:r>
      <w:r w:rsidR="006B037C" w:rsidRPr="006B037C">
        <w:rPr>
          <w:sz w:val="22"/>
          <w:szCs w:val="22"/>
        </w:rPr>
        <w:t xml:space="preserve"> у відповідності до ч.3 ст. 61 Закону України «Про акціонерні товариства»</w:t>
      </w:r>
      <w:r w:rsidR="00C666FC" w:rsidRPr="006B037C">
        <w:rPr>
          <w:sz w:val="22"/>
          <w:szCs w:val="22"/>
        </w:rPr>
        <w:t>;</w:t>
      </w:r>
      <w:r w:rsidR="009C5529" w:rsidRPr="006B037C">
        <w:rPr>
          <w:sz w:val="22"/>
          <w:szCs w:val="22"/>
        </w:rPr>
        <w:t xml:space="preserve"> </w:t>
      </w:r>
    </w:p>
    <w:p w:rsidR="004B2251" w:rsidRPr="00646AE2" w:rsidRDefault="001B4A6F" w:rsidP="006F3F94">
      <w:pPr>
        <w:ind w:firstLine="709"/>
        <w:jc w:val="both"/>
        <w:rPr>
          <w:sz w:val="22"/>
          <w:szCs w:val="22"/>
        </w:rPr>
      </w:pPr>
      <w:r w:rsidRPr="00646AE2">
        <w:rPr>
          <w:sz w:val="22"/>
          <w:szCs w:val="22"/>
        </w:rPr>
        <w:t>9</w:t>
      </w:r>
      <w:r w:rsidR="004B2251" w:rsidRPr="00646AE2">
        <w:rPr>
          <w:sz w:val="22"/>
          <w:szCs w:val="22"/>
        </w:rPr>
        <w:t>.18.2.</w:t>
      </w:r>
      <w:r w:rsidR="00703678">
        <w:rPr>
          <w:sz w:val="22"/>
          <w:szCs w:val="22"/>
        </w:rPr>
        <w:t>11</w:t>
      </w:r>
      <w:r w:rsidR="004B2251" w:rsidRPr="00646AE2">
        <w:rPr>
          <w:sz w:val="22"/>
          <w:szCs w:val="22"/>
        </w:rPr>
        <w:t>.</w:t>
      </w:r>
      <w:r w:rsidR="00C666FC" w:rsidRPr="00646AE2">
        <w:rPr>
          <w:sz w:val="22"/>
          <w:szCs w:val="22"/>
        </w:rPr>
        <w:t xml:space="preserve"> затвердження умов контракту, який укладатиметься з Генеральним директором, встановлення розміру його винагороди;</w:t>
      </w:r>
    </w:p>
    <w:p w:rsidR="004B2251" w:rsidRDefault="001B4A6F" w:rsidP="006F3F94">
      <w:pPr>
        <w:ind w:firstLine="709"/>
        <w:jc w:val="both"/>
        <w:rPr>
          <w:sz w:val="22"/>
          <w:szCs w:val="22"/>
        </w:rPr>
      </w:pPr>
      <w:r w:rsidRPr="00646AE2">
        <w:rPr>
          <w:sz w:val="22"/>
          <w:szCs w:val="22"/>
        </w:rPr>
        <w:t>9</w:t>
      </w:r>
      <w:r w:rsidR="004B2251" w:rsidRPr="00646AE2">
        <w:rPr>
          <w:sz w:val="22"/>
          <w:szCs w:val="22"/>
        </w:rPr>
        <w:t>.18.2.1</w:t>
      </w:r>
      <w:r w:rsidR="00703678">
        <w:rPr>
          <w:sz w:val="22"/>
          <w:szCs w:val="22"/>
        </w:rPr>
        <w:t>2</w:t>
      </w:r>
      <w:r w:rsidR="004B2251" w:rsidRPr="00646AE2">
        <w:rPr>
          <w:sz w:val="22"/>
          <w:szCs w:val="22"/>
        </w:rPr>
        <w:t>.</w:t>
      </w:r>
      <w:r w:rsidR="000174FA" w:rsidRPr="00646AE2">
        <w:rPr>
          <w:sz w:val="22"/>
          <w:szCs w:val="22"/>
        </w:rPr>
        <w:t xml:space="preserve"> </w:t>
      </w:r>
      <w:r w:rsidR="004B2251" w:rsidRPr="00646AE2">
        <w:rPr>
          <w:sz w:val="22"/>
          <w:szCs w:val="22"/>
        </w:rPr>
        <w:t>обрання та припинення повноважень голови і членів інших органів Товариства;</w:t>
      </w:r>
    </w:p>
    <w:p w:rsidR="004D683F" w:rsidRDefault="00703678" w:rsidP="006F3F94">
      <w:pPr>
        <w:ind w:firstLine="709"/>
        <w:jc w:val="both"/>
        <w:rPr>
          <w:sz w:val="22"/>
          <w:szCs w:val="22"/>
        </w:rPr>
      </w:pPr>
      <w:r w:rsidRPr="00646AE2">
        <w:rPr>
          <w:sz w:val="22"/>
          <w:szCs w:val="22"/>
        </w:rPr>
        <w:t>9.18.2.1</w:t>
      </w:r>
      <w:r>
        <w:rPr>
          <w:sz w:val="22"/>
          <w:szCs w:val="22"/>
        </w:rPr>
        <w:t>3</w:t>
      </w:r>
      <w:r w:rsidRPr="00646AE2">
        <w:rPr>
          <w:sz w:val="22"/>
          <w:szCs w:val="22"/>
        </w:rPr>
        <w:t xml:space="preserve">. </w:t>
      </w:r>
      <w:r w:rsidR="004D683F" w:rsidRPr="004D683F">
        <w:rPr>
          <w:sz w:val="22"/>
          <w:szCs w:val="22"/>
        </w:rPr>
        <w:t>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r w:rsidR="004D683F">
        <w:rPr>
          <w:sz w:val="22"/>
          <w:szCs w:val="22"/>
        </w:rPr>
        <w:t>;</w:t>
      </w:r>
    </w:p>
    <w:p w:rsidR="004D683F" w:rsidRDefault="00703678" w:rsidP="006F3F94">
      <w:pPr>
        <w:ind w:firstLine="709"/>
        <w:jc w:val="both"/>
        <w:rPr>
          <w:sz w:val="22"/>
          <w:szCs w:val="22"/>
        </w:rPr>
      </w:pPr>
      <w:r w:rsidRPr="00646AE2">
        <w:rPr>
          <w:sz w:val="22"/>
          <w:szCs w:val="22"/>
        </w:rPr>
        <w:t>9.18.2.1</w:t>
      </w:r>
      <w:r>
        <w:rPr>
          <w:sz w:val="22"/>
          <w:szCs w:val="22"/>
        </w:rPr>
        <w:t>4</w:t>
      </w:r>
      <w:r w:rsidRPr="00646AE2">
        <w:rPr>
          <w:sz w:val="22"/>
          <w:szCs w:val="22"/>
        </w:rPr>
        <w:t>.</w:t>
      </w:r>
      <w:r w:rsidR="004D683F">
        <w:rPr>
          <w:sz w:val="22"/>
          <w:szCs w:val="22"/>
        </w:rPr>
        <w:t xml:space="preserve"> </w:t>
      </w:r>
      <w:r w:rsidR="004D683F" w:rsidRPr="004D683F">
        <w:rPr>
          <w:sz w:val="22"/>
          <w:szCs w:val="22"/>
        </w:rPr>
        <w:t xml:space="preserve">обрання реєстраційної комісії, за винятком випадків, встановлених цим </w:t>
      </w:r>
      <w:r w:rsidR="004D683F">
        <w:rPr>
          <w:sz w:val="22"/>
          <w:szCs w:val="22"/>
        </w:rPr>
        <w:t>законодавством та Статутом товариства</w:t>
      </w:r>
      <w:r w:rsidR="004D683F" w:rsidRPr="004D683F">
        <w:rPr>
          <w:sz w:val="22"/>
          <w:szCs w:val="22"/>
        </w:rPr>
        <w:t>;</w:t>
      </w:r>
    </w:p>
    <w:p w:rsidR="004D683F" w:rsidRDefault="00703678" w:rsidP="006F3F94">
      <w:pPr>
        <w:ind w:firstLine="709"/>
        <w:jc w:val="both"/>
        <w:rPr>
          <w:sz w:val="22"/>
          <w:szCs w:val="22"/>
        </w:rPr>
      </w:pPr>
      <w:r w:rsidRPr="00646AE2">
        <w:rPr>
          <w:sz w:val="22"/>
          <w:szCs w:val="22"/>
        </w:rPr>
        <w:t>9.18.2.1</w:t>
      </w:r>
      <w:r>
        <w:rPr>
          <w:sz w:val="22"/>
          <w:szCs w:val="22"/>
        </w:rPr>
        <w:t>5</w:t>
      </w:r>
      <w:r w:rsidRPr="00646AE2">
        <w:rPr>
          <w:sz w:val="22"/>
          <w:szCs w:val="22"/>
        </w:rPr>
        <w:t xml:space="preserve">. </w:t>
      </w:r>
      <w:r w:rsidR="004D683F" w:rsidRPr="004D683F">
        <w:rPr>
          <w:sz w:val="22"/>
          <w:szCs w:val="22"/>
        </w:rPr>
        <w:t>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4D683F" w:rsidRDefault="00703678" w:rsidP="006F3F94">
      <w:pPr>
        <w:ind w:firstLine="709"/>
        <w:jc w:val="both"/>
        <w:rPr>
          <w:sz w:val="22"/>
          <w:szCs w:val="22"/>
        </w:rPr>
      </w:pPr>
      <w:r w:rsidRPr="00646AE2">
        <w:rPr>
          <w:sz w:val="22"/>
          <w:szCs w:val="22"/>
        </w:rPr>
        <w:t>9.18.2.1</w:t>
      </w:r>
      <w:r>
        <w:rPr>
          <w:sz w:val="22"/>
          <w:szCs w:val="22"/>
        </w:rPr>
        <w:t>6</w:t>
      </w:r>
      <w:r w:rsidRPr="00646AE2">
        <w:rPr>
          <w:sz w:val="22"/>
          <w:szCs w:val="22"/>
        </w:rPr>
        <w:t xml:space="preserve">. </w:t>
      </w:r>
      <w:r w:rsidR="004D683F" w:rsidRPr="004D683F">
        <w:rPr>
          <w:sz w:val="22"/>
          <w:szCs w:val="22"/>
        </w:rPr>
        <w:t>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rsidR="004B2251" w:rsidRPr="00646AE2" w:rsidRDefault="001B4A6F" w:rsidP="006F3F94">
      <w:pPr>
        <w:ind w:firstLine="709"/>
        <w:jc w:val="both"/>
        <w:rPr>
          <w:sz w:val="22"/>
          <w:szCs w:val="22"/>
        </w:rPr>
      </w:pPr>
      <w:r w:rsidRPr="00646AE2">
        <w:rPr>
          <w:sz w:val="22"/>
          <w:szCs w:val="22"/>
        </w:rPr>
        <w:t>9</w:t>
      </w:r>
      <w:r w:rsidR="004B2251" w:rsidRPr="00646AE2">
        <w:rPr>
          <w:sz w:val="22"/>
          <w:szCs w:val="22"/>
        </w:rPr>
        <w:t>.18.2.1</w:t>
      </w:r>
      <w:r w:rsidR="00703678">
        <w:rPr>
          <w:sz w:val="22"/>
          <w:szCs w:val="22"/>
        </w:rPr>
        <w:t>7</w:t>
      </w:r>
      <w:r w:rsidR="004B2251" w:rsidRPr="00646AE2">
        <w:rPr>
          <w:sz w:val="22"/>
          <w:szCs w:val="22"/>
        </w:rPr>
        <w:t>.</w:t>
      </w:r>
      <w:r w:rsidR="000174FA" w:rsidRPr="00646AE2">
        <w:rPr>
          <w:sz w:val="22"/>
          <w:szCs w:val="22"/>
        </w:rPr>
        <w:t xml:space="preserve"> </w:t>
      </w:r>
      <w:r w:rsidR="004B2251" w:rsidRPr="00646AE2">
        <w:rPr>
          <w:sz w:val="22"/>
          <w:szCs w:val="22"/>
        </w:rPr>
        <w:t>визначення дати складення переліку осіб, які мають право на отримання дивідендів, порядку та строків виплати дивідендів</w:t>
      </w:r>
      <w:r w:rsidR="00C36F3C" w:rsidRPr="00646AE2">
        <w:rPr>
          <w:sz w:val="22"/>
          <w:szCs w:val="22"/>
        </w:rPr>
        <w:t xml:space="preserve"> у межах граничного строку, визначеного п. 7.4 Статуту</w:t>
      </w:r>
      <w:r w:rsidR="004B2251" w:rsidRPr="00646AE2">
        <w:rPr>
          <w:sz w:val="22"/>
          <w:szCs w:val="22"/>
        </w:rPr>
        <w:t>;</w:t>
      </w:r>
    </w:p>
    <w:p w:rsidR="004B2251" w:rsidRPr="00646AE2" w:rsidRDefault="001B4A6F" w:rsidP="006F3F94">
      <w:pPr>
        <w:ind w:firstLine="709"/>
        <w:jc w:val="both"/>
        <w:rPr>
          <w:sz w:val="22"/>
          <w:szCs w:val="22"/>
        </w:rPr>
      </w:pPr>
      <w:r w:rsidRPr="00646AE2">
        <w:rPr>
          <w:sz w:val="22"/>
          <w:szCs w:val="22"/>
        </w:rPr>
        <w:t>9</w:t>
      </w:r>
      <w:r w:rsidR="004B2251" w:rsidRPr="00646AE2">
        <w:rPr>
          <w:sz w:val="22"/>
          <w:szCs w:val="22"/>
        </w:rPr>
        <w:t>.18.2.1</w:t>
      </w:r>
      <w:r w:rsidR="00703678">
        <w:rPr>
          <w:sz w:val="22"/>
          <w:szCs w:val="22"/>
        </w:rPr>
        <w:t>8</w:t>
      </w:r>
      <w:r w:rsidR="004B2251" w:rsidRPr="00646AE2">
        <w:rPr>
          <w:sz w:val="22"/>
          <w:szCs w:val="22"/>
        </w:rPr>
        <w:t>.</w:t>
      </w:r>
      <w:r w:rsidR="000174FA" w:rsidRPr="00646AE2">
        <w:rPr>
          <w:sz w:val="22"/>
          <w:szCs w:val="22"/>
        </w:rPr>
        <w:t xml:space="preserve"> </w:t>
      </w:r>
      <w:r w:rsidR="004B2251" w:rsidRPr="00646AE2">
        <w:rPr>
          <w:sz w:val="22"/>
          <w:szCs w:val="22"/>
        </w:rPr>
        <w:t>визначення дати складення переліку акціонерів, які мають бути повідомлені про проведення Загальних зборів, та дати складення переліку акціонерів, які мають право на участь у Загальних зборах відповідно до цього Статуту;</w:t>
      </w:r>
    </w:p>
    <w:p w:rsidR="004B2251" w:rsidRPr="00646AE2" w:rsidRDefault="001B4A6F" w:rsidP="006F3F94">
      <w:pPr>
        <w:ind w:firstLine="709"/>
        <w:jc w:val="both"/>
        <w:rPr>
          <w:sz w:val="22"/>
          <w:szCs w:val="22"/>
        </w:rPr>
      </w:pPr>
      <w:r w:rsidRPr="00646AE2">
        <w:rPr>
          <w:sz w:val="22"/>
          <w:szCs w:val="22"/>
        </w:rPr>
        <w:t>9</w:t>
      </w:r>
      <w:r w:rsidR="004B2251" w:rsidRPr="00646AE2">
        <w:rPr>
          <w:sz w:val="22"/>
          <w:szCs w:val="22"/>
        </w:rPr>
        <w:t>.18.2.1</w:t>
      </w:r>
      <w:r w:rsidR="00703678">
        <w:rPr>
          <w:sz w:val="22"/>
          <w:szCs w:val="22"/>
        </w:rPr>
        <w:t>9</w:t>
      </w:r>
      <w:r w:rsidR="004B2251" w:rsidRPr="00646AE2">
        <w:rPr>
          <w:sz w:val="22"/>
          <w:szCs w:val="22"/>
        </w:rPr>
        <w:t>.</w:t>
      </w:r>
      <w:r w:rsidR="008068E4">
        <w:rPr>
          <w:sz w:val="22"/>
          <w:szCs w:val="22"/>
        </w:rPr>
        <w:t xml:space="preserve"> </w:t>
      </w:r>
      <w:r w:rsidR="000174FA" w:rsidRPr="00646AE2">
        <w:rPr>
          <w:sz w:val="22"/>
          <w:szCs w:val="22"/>
        </w:rPr>
        <w:t>в</w:t>
      </w:r>
      <w:r w:rsidR="004B2251" w:rsidRPr="00646AE2">
        <w:rPr>
          <w:sz w:val="22"/>
          <w:szCs w:val="22"/>
        </w:rPr>
        <w:t xml:space="preserve">ирішення питань про участь Товариства у промислово-фінансових групах та інших </w:t>
      </w:r>
      <w:r w:rsidR="004D683F">
        <w:rPr>
          <w:sz w:val="22"/>
          <w:szCs w:val="22"/>
        </w:rPr>
        <w:t>об’єднаннях</w:t>
      </w:r>
      <w:r w:rsidR="008068E4">
        <w:rPr>
          <w:sz w:val="22"/>
          <w:szCs w:val="22"/>
        </w:rPr>
        <w:t xml:space="preserve">, </w:t>
      </w:r>
      <w:r w:rsidR="008068E4" w:rsidRPr="008068E4">
        <w:rPr>
          <w:sz w:val="22"/>
          <w:szCs w:val="22"/>
        </w:rPr>
        <w:t>про створення та/або участь в будь-яких юридичних особах, їх реорганізацію та ліквідацію</w:t>
      </w:r>
      <w:r w:rsidR="008068E4">
        <w:rPr>
          <w:sz w:val="22"/>
          <w:szCs w:val="22"/>
        </w:rPr>
        <w:t xml:space="preserve">, </w:t>
      </w:r>
      <w:r w:rsidR="008068E4" w:rsidRPr="008068E4">
        <w:rPr>
          <w:sz w:val="22"/>
          <w:szCs w:val="22"/>
        </w:rPr>
        <w:t>вирішення питань про створення, реорганізацію та/або ліквідацію структурних та/або відокремлених підрозділів товариства</w:t>
      </w:r>
      <w:r w:rsidR="008068E4">
        <w:rPr>
          <w:sz w:val="22"/>
          <w:szCs w:val="22"/>
        </w:rPr>
        <w:t xml:space="preserve">, </w:t>
      </w:r>
      <w:r w:rsidR="004B2251" w:rsidRPr="00646AE2">
        <w:rPr>
          <w:sz w:val="22"/>
          <w:szCs w:val="22"/>
        </w:rPr>
        <w:t>про заснування (створення), участь у заснуванні (створенні) та припинення реорганізацію, ліквідацію Товариством інших юридичних осіб (у т.ч. дочірніх підприємств</w:t>
      </w:r>
      <w:r w:rsidR="000174FA" w:rsidRPr="00646AE2">
        <w:rPr>
          <w:sz w:val="22"/>
          <w:szCs w:val="22"/>
        </w:rPr>
        <w:t xml:space="preserve"> </w:t>
      </w:r>
      <w:r w:rsidR="004B2251" w:rsidRPr="00646AE2">
        <w:rPr>
          <w:sz w:val="22"/>
          <w:szCs w:val="22"/>
        </w:rPr>
        <w:t xml:space="preserve">і товариств), про здійснення Товариством внесків до статутних капіталів юридичних осіб, про ствердження статутів (інших установчих документів) дочірніх підприємств (товариств) та інших </w:t>
      </w:r>
      <w:r w:rsidR="000174FA" w:rsidRPr="00646AE2">
        <w:rPr>
          <w:sz w:val="22"/>
          <w:szCs w:val="22"/>
        </w:rPr>
        <w:t>юри</w:t>
      </w:r>
      <w:r w:rsidR="004B2251" w:rsidRPr="00646AE2">
        <w:rPr>
          <w:sz w:val="22"/>
          <w:szCs w:val="22"/>
        </w:rPr>
        <w:t>дичних осіб, частками (акціями, паями) у статутному капіталі яких володіє Товариство;</w:t>
      </w:r>
    </w:p>
    <w:p w:rsidR="004B2251" w:rsidRPr="00646AE2" w:rsidRDefault="001B4A6F" w:rsidP="006F3F94">
      <w:pPr>
        <w:ind w:firstLine="709"/>
        <w:jc w:val="both"/>
        <w:rPr>
          <w:sz w:val="22"/>
          <w:szCs w:val="22"/>
        </w:rPr>
      </w:pPr>
      <w:r w:rsidRPr="00646AE2">
        <w:rPr>
          <w:sz w:val="22"/>
          <w:szCs w:val="22"/>
        </w:rPr>
        <w:t>9</w:t>
      </w:r>
      <w:r w:rsidR="004B2251" w:rsidRPr="00646AE2">
        <w:rPr>
          <w:sz w:val="22"/>
          <w:szCs w:val="22"/>
        </w:rPr>
        <w:t>.18.2.</w:t>
      </w:r>
      <w:r w:rsidR="00703678">
        <w:rPr>
          <w:sz w:val="22"/>
          <w:szCs w:val="22"/>
        </w:rPr>
        <w:t>20</w:t>
      </w:r>
      <w:r w:rsidR="004B2251" w:rsidRPr="00646AE2">
        <w:rPr>
          <w:sz w:val="22"/>
          <w:szCs w:val="22"/>
        </w:rPr>
        <w:t>.</w:t>
      </w:r>
      <w:r w:rsidR="000174FA" w:rsidRPr="00646AE2">
        <w:rPr>
          <w:sz w:val="22"/>
          <w:szCs w:val="22"/>
        </w:rPr>
        <w:t xml:space="preserve"> в</w:t>
      </w:r>
      <w:r w:rsidR="004B2251" w:rsidRPr="00646AE2">
        <w:rPr>
          <w:sz w:val="22"/>
          <w:szCs w:val="22"/>
        </w:rPr>
        <w:t>ирішення питань, передбачених законом, в разі злиття, приєднання, поділу, виділу перетворення Товариства;</w:t>
      </w:r>
    </w:p>
    <w:p w:rsidR="004B2251" w:rsidRPr="00646AE2" w:rsidRDefault="001B4A6F" w:rsidP="006F3F94">
      <w:pPr>
        <w:ind w:firstLine="709"/>
        <w:jc w:val="both"/>
        <w:rPr>
          <w:sz w:val="22"/>
          <w:szCs w:val="22"/>
        </w:rPr>
      </w:pPr>
      <w:r w:rsidRPr="00646AE2">
        <w:rPr>
          <w:sz w:val="22"/>
          <w:szCs w:val="22"/>
        </w:rPr>
        <w:t>9</w:t>
      </w:r>
      <w:r w:rsidR="004B2251" w:rsidRPr="00646AE2">
        <w:rPr>
          <w:sz w:val="22"/>
          <w:szCs w:val="22"/>
        </w:rPr>
        <w:t>.18.2.</w:t>
      </w:r>
      <w:r w:rsidR="00703678">
        <w:rPr>
          <w:sz w:val="22"/>
          <w:szCs w:val="22"/>
        </w:rPr>
        <w:t>21</w:t>
      </w:r>
      <w:r w:rsidR="004B2251" w:rsidRPr="00646AE2">
        <w:rPr>
          <w:sz w:val="22"/>
          <w:szCs w:val="22"/>
        </w:rPr>
        <w:t>.</w:t>
      </w:r>
      <w:r w:rsidR="000174FA" w:rsidRPr="00646AE2">
        <w:rPr>
          <w:sz w:val="22"/>
          <w:szCs w:val="22"/>
        </w:rPr>
        <w:t xml:space="preserve"> </w:t>
      </w:r>
      <w:r w:rsidR="004B2251" w:rsidRPr="00646AE2">
        <w:rPr>
          <w:sz w:val="22"/>
          <w:szCs w:val="22"/>
        </w:rPr>
        <w:t>прийняття рішення про вчинення значних правочинів у випадках, передбачених законом;</w:t>
      </w:r>
    </w:p>
    <w:p w:rsidR="000174FA" w:rsidRPr="00646AE2" w:rsidRDefault="001B4A6F" w:rsidP="006F3F94">
      <w:pPr>
        <w:ind w:firstLine="709"/>
        <w:jc w:val="both"/>
        <w:rPr>
          <w:sz w:val="22"/>
          <w:szCs w:val="22"/>
        </w:rPr>
      </w:pPr>
      <w:r w:rsidRPr="00646AE2">
        <w:rPr>
          <w:sz w:val="22"/>
          <w:szCs w:val="22"/>
        </w:rPr>
        <w:t>9</w:t>
      </w:r>
      <w:r w:rsidR="000174FA" w:rsidRPr="00646AE2">
        <w:rPr>
          <w:sz w:val="22"/>
          <w:szCs w:val="22"/>
        </w:rPr>
        <w:t>.18.2.</w:t>
      </w:r>
      <w:r w:rsidR="00703678">
        <w:rPr>
          <w:sz w:val="22"/>
          <w:szCs w:val="22"/>
        </w:rPr>
        <w:t>22</w:t>
      </w:r>
      <w:r w:rsidR="000174FA" w:rsidRPr="00646AE2">
        <w:rPr>
          <w:sz w:val="22"/>
          <w:szCs w:val="22"/>
        </w:rPr>
        <w:t>. прийняття рішення про вчинення правочинів із заінтересованістю у випадках, передбачених законом;</w:t>
      </w:r>
    </w:p>
    <w:p w:rsidR="004B2251" w:rsidRPr="00646AE2" w:rsidRDefault="001B4A6F" w:rsidP="006F3F94">
      <w:pPr>
        <w:ind w:firstLine="709"/>
        <w:jc w:val="both"/>
        <w:rPr>
          <w:sz w:val="22"/>
          <w:szCs w:val="22"/>
        </w:rPr>
      </w:pPr>
      <w:r w:rsidRPr="00646AE2">
        <w:rPr>
          <w:sz w:val="22"/>
          <w:szCs w:val="22"/>
        </w:rPr>
        <w:t>9</w:t>
      </w:r>
      <w:r w:rsidR="004B2251" w:rsidRPr="00646AE2">
        <w:rPr>
          <w:sz w:val="22"/>
          <w:szCs w:val="22"/>
        </w:rPr>
        <w:t>.18.2.</w:t>
      </w:r>
      <w:r w:rsidR="00703678">
        <w:rPr>
          <w:sz w:val="22"/>
          <w:szCs w:val="22"/>
        </w:rPr>
        <w:t>23</w:t>
      </w:r>
      <w:r w:rsidR="004B2251" w:rsidRPr="00646AE2">
        <w:rPr>
          <w:sz w:val="22"/>
          <w:szCs w:val="22"/>
        </w:rPr>
        <w:t>.</w:t>
      </w:r>
      <w:r w:rsidR="000174FA" w:rsidRPr="00646AE2">
        <w:rPr>
          <w:sz w:val="22"/>
          <w:szCs w:val="22"/>
        </w:rPr>
        <w:t xml:space="preserve"> </w:t>
      </w:r>
      <w:r w:rsidR="004B2251" w:rsidRPr="00646AE2">
        <w:rPr>
          <w:sz w:val="22"/>
          <w:szCs w:val="22"/>
        </w:rPr>
        <w:t xml:space="preserve">визначення ймовірності визнання Товариства неплатоспроможним внаслідок </w:t>
      </w:r>
      <w:r w:rsidR="000174FA" w:rsidRPr="00646AE2">
        <w:rPr>
          <w:sz w:val="22"/>
          <w:szCs w:val="22"/>
        </w:rPr>
        <w:t>прий</w:t>
      </w:r>
      <w:r w:rsidR="004B2251" w:rsidRPr="00646AE2">
        <w:rPr>
          <w:sz w:val="22"/>
          <w:szCs w:val="22"/>
        </w:rPr>
        <w:t xml:space="preserve">няття ним на себе зобов'язань або їх виконання, у тому числі внаслідок виплати дивідендів або </w:t>
      </w:r>
      <w:r w:rsidR="000174FA" w:rsidRPr="00646AE2">
        <w:rPr>
          <w:sz w:val="22"/>
          <w:szCs w:val="22"/>
        </w:rPr>
        <w:t>в</w:t>
      </w:r>
      <w:r w:rsidR="004B2251" w:rsidRPr="00646AE2">
        <w:rPr>
          <w:sz w:val="22"/>
          <w:szCs w:val="22"/>
        </w:rPr>
        <w:t>икупу акцій;</w:t>
      </w:r>
    </w:p>
    <w:p w:rsidR="004B2251" w:rsidRPr="00646AE2" w:rsidRDefault="001B4A6F" w:rsidP="006F3F94">
      <w:pPr>
        <w:ind w:firstLine="709"/>
        <w:jc w:val="both"/>
        <w:rPr>
          <w:sz w:val="22"/>
          <w:szCs w:val="22"/>
        </w:rPr>
      </w:pPr>
      <w:r w:rsidRPr="00646AE2">
        <w:rPr>
          <w:sz w:val="22"/>
          <w:szCs w:val="22"/>
        </w:rPr>
        <w:t>9</w:t>
      </w:r>
      <w:r w:rsidR="004B2251" w:rsidRPr="00646AE2">
        <w:rPr>
          <w:sz w:val="22"/>
          <w:szCs w:val="22"/>
        </w:rPr>
        <w:t>.18.2.</w:t>
      </w:r>
      <w:r w:rsidR="00703678">
        <w:rPr>
          <w:sz w:val="22"/>
          <w:szCs w:val="22"/>
        </w:rPr>
        <w:t>24</w:t>
      </w:r>
      <w:r w:rsidR="004B2251" w:rsidRPr="00646AE2">
        <w:rPr>
          <w:sz w:val="22"/>
          <w:szCs w:val="22"/>
        </w:rPr>
        <w:t>.</w:t>
      </w:r>
      <w:r w:rsidR="000174FA" w:rsidRPr="00646AE2">
        <w:rPr>
          <w:sz w:val="22"/>
          <w:szCs w:val="22"/>
        </w:rPr>
        <w:t xml:space="preserve"> </w:t>
      </w:r>
      <w:r w:rsidR="004B2251" w:rsidRPr="00646AE2">
        <w:rPr>
          <w:sz w:val="22"/>
          <w:szCs w:val="22"/>
        </w:rPr>
        <w:t>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4B2251" w:rsidRPr="00646AE2" w:rsidRDefault="001B4A6F" w:rsidP="006F3F94">
      <w:pPr>
        <w:ind w:firstLine="709"/>
        <w:jc w:val="both"/>
        <w:rPr>
          <w:sz w:val="22"/>
          <w:szCs w:val="22"/>
        </w:rPr>
      </w:pPr>
      <w:r w:rsidRPr="00646AE2">
        <w:rPr>
          <w:sz w:val="22"/>
          <w:szCs w:val="22"/>
        </w:rPr>
        <w:t>9</w:t>
      </w:r>
      <w:r w:rsidR="004B2251" w:rsidRPr="00646AE2">
        <w:rPr>
          <w:sz w:val="22"/>
          <w:szCs w:val="22"/>
        </w:rPr>
        <w:t>.18.2.</w:t>
      </w:r>
      <w:r w:rsidR="00703678">
        <w:rPr>
          <w:sz w:val="22"/>
          <w:szCs w:val="22"/>
        </w:rPr>
        <w:t>25</w:t>
      </w:r>
      <w:r w:rsidR="004B2251" w:rsidRPr="00646AE2">
        <w:rPr>
          <w:sz w:val="22"/>
          <w:szCs w:val="22"/>
        </w:rPr>
        <w:t>.</w:t>
      </w:r>
      <w:r w:rsidR="000174FA" w:rsidRPr="00646AE2">
        <w:rPr>
          <w:sz w:val="22"/>
          <w:szCs w:val="22"/>
        </w:rPr>
        <w:t xml:space="preserve"> </w:t>
      </w:r>
      <w:r w:rsidR="004B2251" w:rsidRPr="00646AE2">
        <w:rPr>
          <w:sz w:val="22"/>
          <w:szCs w:val="22"/>
        </w:rPr>
        <w:t xml:space="preserve">прийняття рішення про обрання (заміну) депозитарію цінних паперів та затвердження </w:t>
      </w:r>
      <w:r w:rsidR="000174FA" w:rsidRPr="00646AE2">
        <w:rPr>
          <w:sz w:val="22"/>
          <w:szCs w:val="22"/>
        </w:rPr>
        <w:t>у</w:t>
      </w:r>
      <w:r w:rsidR="004B2251" w:rsidRPr="00646AE2">
        <w:rPr>
          <w:sz w:val="22"/>
          <w:szCs w:val="22"/>
        </w:rPr>
        <w:t>мов договору, що укладатиметься з ним, встановлення розміру оплати його послуг;</w:t>
      </w:r>
    </w:p>
    <w:p w:rsidR="004B2251" w:rsidRPr="00646AE2" w:rsidRDefault="001B4A6F" w:rsidP="006F3F94">
      <w:pPr>
        <w:ind w:firstLine="709"/>
        <w:jc w:val="both"/>
        <w:rPr>
          <w:sz w:val="22"/>
          <w:szCs w:val="22"/>
        </w:rPr>
      </w:pPr>
      <w:r w:rsidRPr="00646AE2">
        <w:rPr>
          <w:sz w:val="22"/>
          <w:szCs w:val="22"/>
        </w:rPr>
        <w:t>9</w:t>
      </w:r>
      <w:r w:rsidR="004B2251" w:rsidRPr="00646AE2">
        <w:rPr>
          <w:sz w:val="22"/>
          <w:szCs w:val="22"/>
        </w:rPr>
        <w:t>.18.2.2</w:t>
      </w:r>
      <w:r w:rsidR="00703678">
        <w:rPr>
          <w:sz w:val="22"/>
          <w:szCs w:val="22"/>
        </w:rPr>
        <w:t>6</w:t>
      </w:r>
      <w:r w:rsidR="004B2251" w:rsidRPr="00646AE2">
        <w:rPr>
          <w:sz w:val="22"/>
          <w:szCs w:val="22"/>
        </w:rPr>
        <w:t>.</w:t>
      </w:r>
      <w:r w:rsidR="000174FA" w:rsidRPr="00646AE2">
        <w:rPr>
          <w:sz w:val="22"/>
          <w:szCs w:val="22"/>
        </w:rPr>
        <w:t xml:space="preserve"> </w:t>
      </w:r>
      <w:r w:rsidR="008068E4" w:rsidRPr="008068E4">
        <w:rPr>
          <w:sz w:val="22"/>
          <w:szCs w:val="22"/>
        </w:rPr>
        <w:t>надсилання оферти акціонерам відповідно до статей 65 - 65</w:t>
      </w:r>
      <w:r w:rsidR="008068E4" w:rsidRPr="008068E4">
        <w:rPr>
          <w:sz w:val="22"/>
          <w:szCs w:val="22"/>
          <w:vertAlign w:val="superscript"/>
        </w:rPr>
        <w:t>1</w:t>
      </w:r>
      <w:r w:rsidR="008068E4">
        <w:rPr>
          <w:sz w:val="22"/>
          <w:szCs w:val="22"/>
        </w:rPr>
        <w:t xml:space="preserve"> Закону України «Про акціонерні товариства»</w:t>
      </w:r>
      <w:r w:rsidR="004B2251" w:rsidRPr="00646AE2">
        <w:rPr>
          <w:sz w:val="22"/>
          <w:szCs w:val="22"/>
        </w:rPr>
        <w:t>;</w:t>
      </w:r>
    </w:p>
    <w:p w:rsidR="004B2251" w:rsidRPr="00646AE2" w:rsidRDefault="001B4A6F" w:rsidP="006F3F94">
      <w:pPr>
        <w:ind w:firstLine="709"/>
        <w:jc w:val="both"/>
        <w:rPr>
          <w:sz w:val="22"/>
          <w:szCs w:val="22"/>
        </w:rPr>
      </w:pPr>
      <w:r w:rsidRPr="00646AE2">
        <w:rPr>
          <w:sz w:val="22"/>
          <w:szCs w:val="22"/>
        </w:rPr>
        <w:t>9</w:t>
      </w:r>
      <w:r w:rsidR="004B2251" w:rsidRPr="00646AE2">
        <w:rPr>
          <w:sz w:val="22"/>
          <w:szCs w:val="22"/>
        </w:rPr>
        <w:t>.18.2.2</w:t>
      </w:r>
      <w:r w:rsidR="00703678">
        <w:rPr>
          <w:sz w:val="22"/>
          <w:szCs w:val="22"/>
        </w:rPr>
        <w:t>7</w:t>
      </w:r>
      <w:r w:rsidR="004B2251" w:rsidRPr="00646AE2">
        <w:rPr>
          <w:sz w:val="22"/>
          <w:szCs w:val="22"/>
        </w:rPr>
        <w:t>.</w:t>
      </w:r>
      <w:r w:rsidR="000174FA" w:rsidRPr="00646AE2">
        <w:rPr>
          <w:sz w:val="22"/>
          <w:szCs w:val="22"/>
        </w:rPr>
        <w:t xml:space="preserve"> в</w:t>
      </w:r>
      <w:r w:rsidR="004B2251" w:rsidRPr="00646AE2">
        <w:rPr>
          <w:sz w:val="22"/>
          <w:szCs w:val="22"/>
        </w:rPr>
        <w:t>ирішення інших питань, що належать до виключної компетенції Наглядової ради згідно Статут</w:t>
      </w:r>
      <w:r w:rsidR="008068E4">
        <w:rPr>
          <w:sz w:val="22"/>
          <w:szCs w:val="22"/>
        </w:rPr>
        <w:t>у</w:t>
      </w:r>
      <w:r w:rsidR="004B2251" w:rsidRPr="00646AE2">
        <w:rPr>
          <w:sz w:val="22"/>
          <w:szCs w:val="22"/>
        </w:rPr>
        <w:t xml:space="preserve"> Товариства.</w:t>
      </w:r>
    </w:p>
    <w:p w:rsidR="004B2251" w:rsidRPr="00646AE2" w:rsidRDefault="001B4A6F" w:rsidP="006F3F94">
      <w:pPr>
        <w:ind w:firstLine="709"/>
        <w:jc w:val="both"/>
        <w:rPr>
          <w:sz w:val="22"/>
          <w:szCs w:val="22"/>
        </w:rPr>
      </w:pPr>
      <w:r w:rsidRPr="00646AE2">
        <w:rPr>
          <w:sz w:val="22"/>
          <w:szCs w:val="22"/>
        </w:rPr>
        <w:t>9</w:t>
      </w:r>
      <w:r w:rsidR="004B2251" w:rsidRPr="00646AE2">
        <w:rPr>
          <w:sz w:val="22"/>
          <w:szCs w:val="22"/>
        </w:rPr>
        <w:t>.18.3.</w:t>
      </w:r>
      <w:r w:rsidR="00C36F3C" w:rsidRPr="00646AE2">
        <w:rPr>
          <w:sz w:val="22"/>
          <w:szCs w:val="22"/>
        </w:rPr>
        <w:t xml:space="preserve"> </w:t>
      </w:r>
      <w:r w:rsidR="004B2251" w:rsidRPr="00646AE2">
        <w:rPr>
          <w:sz w:val="22"/>
          <w:szCs w:val="22"/>
        </w:rPr>
        <w:t>Питання, що належать до виключної компетенції Наглядової ради Товариства, не можуть вирішуватися іншими органами Товариства, крім Загальних зборів, за винятком випадків, встановлених законом.</w:t>
      </w:r>
    </w:p>
    <w:p w:rsidR="00F62931" w:rsidRPr="00646AE2" w:rsidRDefault="001B4A6F" w:rsidP="006F3F94">
      <w:pPr>
        <w:ind w:firstLine="709"/>
        <w:jc w:val="both"/>
        <w:rPr>
          <w:sz w:val="22"/>
          <w:szCs w:val="22"/>
        </w:rPr>
      </w:pPr>
      <w:r w:rsidRPr="00646AE2">
        <w:rPr>
          <w:sz w:val="22"/>
          <w:szCs w:val="22"/>
        </w:rPr>
        <w:lastRenderedPageBreak/>
        <w:t>9</w:t>
      </w:r>
      <w:r w:rsidR="00F62931" w:rsidRPr="00646AE2">
        <w:rPr>
          <w:sz w:val="22"/>
          <w:szCs w:val="22"/>
        </w:rPr>
        <w:t>.18.4. Загальні збори своїм рішенням можуть покласти на Наглядову раду виконання окремих функцій, що не належать до виключної компетенції Загальних зборів і не покладені на Наглядову раду згідно цього пункту.</w:t>
      </w:r>
    </w:p>
    <w:p w:rsidR="00F62931" w:rsidRPr="00646AE2" w:rsidRDefault="001B4A6F" w:rsidP="006F3F94">
      <w:pPr>
        <w:ind w:firstLine="709"/>
        <w:jc w:val="both"/>
        <w:rPr>
          <w:sz w:val="22"/>
          <w:szCs w:val="22"/>
        </w:rPr>
      </w:pPr>
      <w:r w:rsidRPr="00646AE2">
        <w:rPr>
          <w:sz w:val="22"/>
          <w:szCs w:val="22"/>
        </w:rPr>
        <w:t>9</w:t>
      </w:r>
      <w:r w:rsidR="00F62931" w:rsidRPr="00646AE2">
        <w:rPr>
          <w:sz w:val="22"/>
          <w:szCs w:val="22"/>
        </w:rPr>
        <w:t>.18.5. Відкликання покладених на Наглядову раду функцій Загальних зборів здійснюється за рішенням Загальних зборів. Відкликання функцій Загальних зборів, які покладені на Наглядову раду згідно цього пункту, здійснюється шляхом прийняття Загальними зборами відповідних змін та доповнень до цього Статуту.</w:t>
      </w:r>
    </w:p>
    <w:p w:rsidR="004B2251" w:rsidRPr="00646AE2" w:rsidRDefault="001B4A6F" w:rsidP="006F3F94">
      <w:pPr>
        <w:ind w:firstLine="709"/>
        <w:jc w:val="both"/>
        <w:rPr>
          <w:sz w:val="22"/>
          <w:szCs w:val="22"/>
        </w:rPr>
      </w:pPr>
      <w:r w:rsidRPr="00646AE2">
        <w:rPr>
          <w:sz w:val="22"/>
          <w:szCs w:val="22"/>
        </w:rPr>
        <w:t>9</w:t>
      </w:r>
      <w:r w:rsidR="004B2251" w:rsidRPr="00646AE2">
        <w:rPr>
          <w:sz w:val="22"/>
          <w:szCs w:val="22"/>
        </w:rPr>
        <w:t>.18.</w:t>
      </w:r>
      <w:r w:rsidR="00F62931" w:rsidRPr="00646AE2">
        <w:rPr>
          <w:sz w:val="22"/>
          <w:szCs w:val="22"/>
        </w:rPr>
        <w:t>6</w:t>
      </w:r>
      <w:r w:rsidR="004B2251" w:rsidRPr="00646AE2">
        <w:rPr>
          <w:sz w:val="22"/>
          <w:szCs w:val="22"/>
        </w:rPr>
        <w:t>.</w:t>
      </w:r>
      <w:r w:rsidR="00C36F3C" w:rsidRPr="00646AE2">
        <w:rPr>
          <w:sz w:val="22"/>
          <w:szCs w:val="22"/>
        </w:rPr>
        <w:t xml:space="preserve"> </w:t>
      </w:r>
      <w:r w:rsidR="004B2251" w:rsidRPr="00646AE2">
        <w:rPr>
          <w:sz w:val="22"/>
          <w:szCs w:val="22"/>
        </w:rPr>
        <w:t>Для здійснення покладених на неї обов'язків та функцій Наглядова рада має право:</w:t>
      </w:r>
    </w:p>
    <w:p w:rsidR="004B2251" w:rsidRPr="00646AE2" w:rsidRDefault="001B4A6F" w:rsidP="006F3F94">
      <w:pPr>
        <w:ind w:firstLine="709"/>
        <w:jc w:val="both"/>
        <w:rPr>
          <w:sz w:val="22"/>
          <w:szCs w:val="22"/>
        </w:rPr>
      </w:pPr>
      <w:r w:rsidRPr="00646AE2">
        <w:rPr>
          <w:sz w:val="22"/>
          <w:szCs w:val="22"/>
        </w:rPr>
        <w:t>9</w:t>
      </w:r>
      <w:r w:rsidR="004B2251" w:rsidRPr="00646AE2">
        <w:rPr>
          <w:sz w:val="22"/>
          <w:szCs w:val="22"/>
        </w:rPr>
        <w:t>.18.</w:t>
      </w:r>
      <w:r w:rsidR="00F62931" w:rsidRPr="00646AE2">
        <w:rPr>
          <w:sz w:val="22"/>
          <w:szCs w:val="22"/>
        </w:rPr>
        <w:t>6</w:t>
      </w:r>
      <w:r w:rsidR="004B2251" w:rsidRPr="00646AE2">
        <w:rPr>
          <w:sz w:val="22"/>
          <w:szCs w:val="22"/>
        </w:rPr>
        <w:t>.1.</w:t>
      </w:r>
      <w:r w:rsidR="00C36F3C" w:rsidRPr="00646AE2">
        <w:rPr>
          <w:sz w:val="22"/>
          <w:szCs w:val="22"/>
        </w:rPr>
        <w:t xml:space="preserve"> </w:t>
      </w:r>
      <w:r w:rsidR="00F62931" w:rsidRPr="00646AE2">
        <w:rPr>
          <w:sz w:val="22"/>
          <w:szCs w:val="22"/>
        </w:rPr>
        <w:t>о</w:t>
      </w:r>
      <w:r w:rsidR="004B2251" w:rsidRPr="00646AE2">
        <w:rPr>
          <w:sz w:val="22"/>
          <w:szCs w:val="22"/>
        </w:rPr>
        <w:t>тримувати інформацію та документи, що стосуються діяльності Товариства;</w:t>
      </w:r>
    </w:p>
    <w:p w:rsidR="004B2251" w:rsidRPr="00646AE2" w:rsidRDefault="001B4A6F" w:rsidP="006F3F94">
      <w:pPr>
        <w:ind w:firstLine="709"/>
        <w:jc w:val="both"/>
        <w:rPr>
          <w:sz w:val="22"/>
          <w:szCs w:val="22"/>
        </w:rPr>
      </w:pPr>
      <w:r w:rsidRPr="00646AE2">
        <w:rPr>
          <w:sz w:val="22"/>
          <w:szCs w:val="22"/>
        </w:rPr>
        <w:t>9</w:t>
      </w:r>
      <w:r w:rsidR="004B2251" w:rsidRPr="00646AE2">
        <w:rPr>
          <w:sz w:val="22"/>
          <w:szCs w:val="22"/>
        </w:rPr>
        <w:t>.18.</w:t>
      </w:r>
      <w:r w:rsidR="00F62931" w:rsidRPr="00646AE2">
        <w:rPr>
          <w:sz w:val="22"/>
          <w:szCs w:val="22"/>
        </w:rPr>
        <w:t>6</w:t>
      </w:r>
      <w:r w:rsidR="004B2251" w:rsidRPr="00646AE2">
        <w:rPr>
          <w:sz w:val="22"/>
          <w:szCs w:val="22"/>
        </w:rPr>
        <w:t>.2.</w:t>
      </w:r>
      <w:r w:rsidR="00C36F3C" w:rsidRPr="00646AE2">
        <w:rPr>
          <w:sz w:val="22"/>
          <w:szCs w:val="22"/>
        </w:rPr>
        <w:t xml:space="preserve"> </w:t>
      </w:r>
      <w:r w:rsidR="00F62931" w:rsidRPr="00646AE2">
        <w:rPr>
          <w:sz w:val="22"/>
          <w:szCs w:val="22"/>
        </w:rPr>
        <w:t>в</w:t>
      </w:r>
      <w:r w:rsidR="004B2251" w:rsidRPr="00646AE2">
        <w:rPr>
          <w:sz w:val="22"/>
          <w:szCs w:val="22"/>
        </w:rPr>
        <w:t>имагати звітів та пояснень від Генерального директора, інших працівників Товариства, дочірніх підприємств, філій, представництв щодо їх діяльності.</w:t>
      </w:r>
    </w:p>
    <w:p w:rsidR="004B2251" w:rsidRPr="00646AE2" w:rsidRDefault="001B4A6F" w:rsidP="006F3F94">
      <w:pPr>
        <w:ind w:firstLine="709"/>
        <w:jc w:val="both"/>
        <w:rPr>
          <w:sz w:val="22"/>
          <w:szCs w:val="22"/>
        </w:rPr>
      </w:pPr>
      <w:r w:rsidRPr="00646AE2">
        <w:rPr>
          <w:sz w:val="22"/>
          <w:szCs w:val="22"/>
        </w:rPr>
        <w:t>9</w:t>
      </w:r>
      <w:r w:rsidR="004B2251" w:rsidRPr="00646AE2">
        <w:rPr>
          <w:sz w:val="22"/>
          <w:szCs w:val="22"/>
        </w:rPr>
        <w:t>.18.</w:t>
      </w:r>
      <w:r w:rsidR="00F62931" w:rsidRPr="00646AE2">
        <w:rPr>
          <w:sz w:val="22"/>
          <w:szCs w:val="22"/>
        </w:rPr>
        <w:t>6</w:t>
      </w:r>
      <w:r w:rsidR="004B2251" w:rsidRPr="00646AE2">
        <w:rPr>
          <w:sz w:val="22"/>
          <w:szCs w:val="22"/>
        </w:rPr>
        <w:t>.3.</w:t>
      </w:r>
      <w:r w:rsidR="00C36F3C" w:rsidRPr="00646AE2">
        <w:rPr>
          <w:sz w:val="22"/>
          <w:szCs w:val="22"/>
        </w:rPr>
        <w:t xml:space="preserve"> </w:t>
      </w:r>
      <w:r w:rsidR="00F62931" w:rsidRPr="00646AE2">
        <w:rPr>
          <w:sz w:val="22"/>
          <w:szCs w:val="22"/>
        </w:rPr>
        <w:t>з</w:t>
      </w:r>
      <w:r w:rsidR="004B2251" w:rsidRPr="00646AE2">
        <w:rPr>
          <w:sz w:val="22"/>
          <w:szCs w:val="22"/>
        </w:rPr>
        <w:t xml:space="preserve">дійснювати інші дії, які можуть бути необхідними для ефективного виконання </w:t>
      </w:r>
      <w:r w:rsidR="00C36F3C" w:rsidRPr="00646AE2">
        <w:rPr>
          <w:sz w:val="22"/>
          <w:szCs w:val="22"/>
        </w:rPr>
        <w:t>н</w:t>
      </w:r>
      <w:r w:rsidR="004B2251" w:rsidRPr="00646AE2">
        <w:rPr>
          <w:sz w:val="22"/>
          <w:szCs w:val="22"/>
        </w:rPr>
        <w:t>аглядовою радою своїх завдань.</w:t>
      </w:r>
    </w:p>
    <w:p w:rsidR="00C36F3C" w:rsidRPr="00646AE2" w:rsidRDefault="001B4A6F" w:rsidP="006F3F94">
      <w:pPr>
        <w:ind w:firstLine="709"/>
        <w:jc w:val="both"/>
        <w:rPr>
          <w:sz w:val="22"/>
          <w:szCs w:val="22"/>
        </w:rPr>
      </w:pPr>
      <w:r w:rsidRPr="00646AE2">
        <w:rPr>
          <w:sz w:val="22"/>
          <w:szCs w:val="22"/>
        </w:rPr>
        <w:t>9</w:t>
      </w:r>
      <w:r w:rsidR="00C36F3C" w:rsidRPr="00646AE2">
        <w:rPr>
          <w:sz w:val="22"/>
          <w:szCs w:val="22"/>
        </w:rPr>
        <w:t>.18.</w:t>
      </w:r>
      <w:r w:rsidR="00F62931" w:rsidRPr="00646AE2">
        <w:rPr>
          <w:sz w:val="22"/>
          <w:szCs w:val="22"/>
        </w:rPr>
        <w:t>7</w:t>
      </w:r>
      <w:r w:rsidR="00C36F3C" w:rsidRPr="00646AE2">
        <w:rPr>
          <w:sz w:val="22"/>
          <w:szCs w:val="22"/>
        </w:rPr>
        <w:t>. Посадові особи органів акціонерного товариства забезпечують членам наглядової ради доступ до інформації в межах, передбачених цим Законом та статутом товариства.</w:t>
      </w:r>
    </w:p>
    <w:p w:rsidR="004B2251" w:rsidRPr="00646AE2" w:rsidRDefault="001B4A6F" w:rsidP="006F3F94">
      <w:pPr>
        <w:ind w:firstLine="709"/>
        <w:jc w:val="both"/>
        <w:rPr>
          <w:b/>
          <w:sz w:val="22"/>
          <w:szCs w:val="22"/>
          <w:u w:val="single"/>
        </w:rPr>
      </w:pPr>
      <w:r w:rsidRPr="00646AE2">
        <w:rPr>
          <w:b/>
          <w:sz w:val="22"/>
          <w:szCs w:val="22"/>
          <w:u w:val="single"/>
        </w:rPr>
        <w:t>9</w:t>
      </w:r>
      <w:r w:rsidR="004B2251" w:rsidRPr="00646AE2">
        <w:rPr>
          <w:b/>
          <w:sz w:val="22"/>
          <w:szCs w:val="22"/>
          <w:u w:val="single"/>
        </w:rPr>
        <w:t>.19. Обрання членів Наглядової ради</w:t>
      </w:r>
      <w:r w:rsidR="0066143C" w:rsidRPr="00646AE2">
        <w:rPr>
          <w:b/>
          <w:sz w:val="22"/>
          <w:szCs w:val="22"/>
          <w:u w:val="single"/>
        </w:rPr>
        <w:t>.</w:t>
      </w:r>
    </w:p>
    <w:p w:rsidR="0066143C" w:rsidRPr="00646AE2" w:rsidRDefault="001B4A6F" w:rsidP="006F3F94">
      <w:pPr>
        <w:ind w:firstLine="709"/>
        <w:jc w:val="both"/>
        <w:rPr>
          <w:sz w:val="22"/>
          <w:szCs w:val="22"/>
        </w:rPr>
      </w:pPr>
      <w:r w:rsidRPr="00646AE2">
        <w:rPr>
          <w:sz w:val="22"/>
          <w:szCs w:val="22"/>
        </w:rPr>
        <w:t>9</w:t>
      </w:r>
      <w:r w:rsidR="004B2251" w:rsidRPr="00646AE2">
        <w:rPr>
          <w:sz w:val="22"/>
          <w:szCs w:val="22"/>
        </w:rPr>
        <w:t>.19.1.</w:t>
      </w:r>
      <w:r w:rsidR="0066143C" w:rsidRPr="00646AE2">
        <w:rPr>
          <w:sz w:val="22"/>
          <w:szCs w:val="22"/>
        </w:rPr>
        <w:t xml:space="preserve"> </w:t>
      </w:r>
      <w:r w:rsidR="00E83F9A" w:rsidRPr="00646AE2">
        <w:rPr>
          <w:sz w:val="22"/>
          <w:szCs w:val="22"/>
        </w:rPr>
        <w:t>Кількісний склад Наглядової ради встановлюється Загальними зборами</w:t>
      </w:r>
      <w:r w:rsidR="0066143C" w:rsidRPr="00646AE2">
        <w:rPr>
          <w:sz w:val="22"/>
          <w:szCs w:val="22"/>
        </w:rPr>
        <w:t>.</w:t>
      </w:r>
    </w:p>
    <w:p w:rsidR="00FA0B6E" w:rsidRDefault="001B4A6F" w:rsidP="00FA0B6E">
      <w:pPr>
        <w:ind w:firstLine="709"/>
        <w:jc w:val="both"/>
        <w:rPr>
          <w:sz w:val="22"/>
          <w:szCs w:val="22"/>
        </w:rPr>
      </w:pPr>
      <w:r w:rsidRPr="00646AE2">
        <w:rPr>
          <w:sz w:val="22"/>
          <w:szCs w:val="22"/>
        </w:rPr>
        <w:t>9</w:t>
      </w:r>
      <w:r w:rsidR="0066143C" w:rsidRPr="00646AE2">
        <w:rPr>
          <w:sz w:val="22"/>
          <w:szCs w:val="22"/>
        </w:rPr>
        <w:t xml:space="preserve">.19.2. </w:t>
      </w:r>
      <w:r w:rsidR="006B037C">
        <w:rPr>
          <w:sz w:val="22"/>
          <w:szCs w:val="22"/>
          <w:lang w:val="ru-RU"/>
        </w:rPr>
        <w:t>Голова та ч</w:t>
      </w:r>
      <w:r w:rsidR="00FA0B6E" w:rsidRPr="00FA0B6E">
        <w:rPr>
          <w:sz w:val="22"/>
          <w:szCs w:val="22"/>
        </w:rPr>
        <w:t xml:space="preserve">лени наглядової ради акціонерного товариства обираються акціонерами під час проведення загальних зборів товариства на </w:t>
      </w:r>
      <w:r w:rsidR="00FA0B6E">
        <w:rPr>
          <w:sz w:val="22"/>
          <w:szCs w:val="22"/>
        </w:rPr>
        <w:t>строк</w:t>
      </w:r>
      <w:r w:rsidR="00FA0B6E" w:rsidRPr="00FA0B6E">
        <w:rPr>
          <w:sz w:val="22"/>
          <w:szCs w:val="22"/>
        </w:rPr>
        <w:t xml:space="preserve"> три роки.</w:t>
      </w:r>
      <w:r w:rsidR="00FA0B6E">
        <w:rPr>
          <w:sz w:val="22"/>
          <w:szCs w:val="22"/>
        </w:rPr>
        <w:t xml:space="preserve"> </w:t>
      </w:r>
      <w:r w:rsidR="00FA0B6E" w:rsidRPr="00FA0B6E">
        <w:rPr>
          <w:sz w:val="22"/>
          <w:szCs w:val="22"/>
        </w:rPr>
        <w:t xml:space="preserve">Якщо </w:t>
      </w:r>
      <w:r w:rsidR="00FA0B6E">
        <w:rPr>
          <w:sz w:val="22"/>
          <w:szCs w:val="22"/>
        </w:rPr>
        <w:t>після цього строку,</w:t>
      </w:r>
      <w:r w:rsidR="00FA0B6E" w:rsidRPr="00FA0B6E">
        <w:rPr>
          <w:sz w:val="22"/>
          <w:szCs w:val="22"/>
        </w:rPr>
        <w:t xml:space="preserve"> загальними зборами не прийняті рішення, передбачені пунктами </w:t>
      </w:r>
      <w:r w:rsidR="00FA0B6E" w:rsidRPr="00646AE2">
        <w:rPr>
          <w:spacing w:val="-2"/>
          <w:sz w:val="22"/>
          <w:szCs w:val="22"/>
        </w:rPr>
        <w:t>9.4.2.</w:t>
      </w:r>
      <w:r w:rsidR="00FA0B6E">
        <w:rPr>
          <w:spacing w:val="-2"/>
          <w:sz w:val="22"/>
          <w:szCs w:val="22"/>
        </w:rPr>
        <w:t xml:space="preserve">22, </w:t>
      </w:r>
      <w:r w:rsidR="00FA0B6E" w:rsidRPr="00646AE2">
        <w:rPr>
          <w:spacing w:val="-2"/>
          <w:sz w:val="22"/>
          <w:szCs w:val="22"/>
        </w:rPr>
        <w:t>9.4.2.</w:t>
      </w:r>
      <w:r w:rsidR="00FA0B6E">
        <w:rPr>
          <w:spacing w:val="-2"/>
          <w:sz w:val="22"/>
          <w:szCs w:val="22"/>
        </w:rPr>
        <w:t>23 цього Статуту</w:t>
      </w:r>
      <w:r w:rsidR="00FA0B6E" w:rsidRPr="00FA0B6E">
        <w:rPr>
          <w:sz w:val="22"/>
          <w:szCs w:val="22"/>
        </w:rPr>
        <w:t>, повноваження членів наглядової ради припиняються, крім повноважень з підготовки, скликання і проведення загальних зборів.</w:t>
      </w:r>
      <w:r w:rsidR="00FA0B6E">
        <w:rPr>
          <w:sz w:val="22"/>
          <w:szCs w:val="22"/>
        </w:rPr>
        <w:t xml:space="preserve"> </w:t>
      </w:r>
      <w:r w:rsidR="00FA0B6E" w:rsidRPr="00FA0B6E">
        <w:rPr>
          <w:sz w:val="22"/>
          <w:szCs w:val="22"/>
        </w:rPr>
        <w:t>Особи, обрані членами наглядової ради, можуть переобиратися необмежену кількість разів.</w:t>
      </w:r>
    </w:p>
    <w:p w:rsidR="0066143C" w:rsidRPr="00646AE2" w:rsidRDefault="001B4A6F" w:rsidP="006F3F94">
      <w:pPr>
        <w:ind w:firstLine="709"/>
        <w:jc w:val="both"/>
        <w:rPr>
          <w:sz w:val="22"/>
          <w:szCs w:val="22"/>
        </w:rPr>
      </w:pPr>
      <w:r w:rsidRPr="00646AE2">
        <w:rPr>
          <w:sz w:val="22"/>
          <w:szCs w:val="22"/>
        </w:rPr>
        <w:t>9</w:t>
      </w:r>
      <w:r w:rsidR="0066143C" w:rsidRPr="00646AE2">
        <w:rPr>
          <w:sz w:val="22"/>
          <w:szCs w:val="22"/>
        </w:rPr>
        <w:t xml:space="preserve">.19.3. Членом наглядової ради акціонерного товариства може бути лише фізична особа. </w:t>
      </w:r>
      <w:r w:rsidR="00E5024D" w:rsidRPr="00E5024D">
        <w:rPr>
          <w:sz w:val="22"/>
          <w:szCs w:val="22"/>
        </w:rPr>
        <w:t>До складу наглядової ради обираються акціонери або особи, які представляють їхні інтереси (далі - представники акціонерів), та/або незалежні директори</w:t>
      </w:r>
      <w:r w:rsidR="00E5024D">
        <w:rPr>
          <w:sz w:val="22"/>
          <w:szCs w:val="22"/>
        </w:rPr>
        <w:t xml:space="preserve"> або інші особи, згідно законодавства.</w:t>
      </w:r>
    </w:p>
    <w:p w:rsidR="00C666FC" w:rsidRPr="00646AE2" w:rsidRDefault="001B4A6F" w:rsidP="006F3F94">
      <w:pPr>
        <w:ind w:firstLine="709"/>
        <w:jc w:val="both"/>
        <w:rPr>
          <w:sz w:val="22"/>
          <w:szCs w:val="22"/>
        </w:rPr>
      </w:pPr>
      <w:r w:rsidRPr="00646AE2">
        <w:rPr>
          <w:sz w:val="22"/>
          <w:szCs w:val="22"/>
        </w:rPr>
        <w:t>9</w:t>
      </w:r>
      <w:r w:rsidR="0066143C" w:rsidRPr="00646AE2">
        <w:rPr>
          <w:sz w:val="22"/>
          <w:szCs w:val="22"/>
        </w:rPr>
        <w:t>.19.4. Обрання членів Наглядової ради Товариства здійснюється</w:t>
      </w:r>
      <w:r w:rsidR="00FB5BF9" w:rsidRPr="00646AE2">
        <w:rPr>
          <w:sz w:val="22"/>
          <w:szCs w:val="22"/>
        </w:rPr>
        <w:t xml:space="preserve"> </w:t>
      </w:r>
      <w:r w:rsidR="00C666FC" w:rsidRPr="00646AE2">
        <w:rPr>
          <w:sz w:val="22"/>
          <w:szCs w:val="22"/>
        </w:rPr>
        <w:t>у порядку встановлену в п. 9.10.4. Статуту.</w:t>
      </w:r>
    </w:p>
    <w:p w:rsidR="00566056" w:rsidRPr="00646AE2" w:rsidRDefault="001B4A6F" w:rsidP="006F3F94">
      <w:pPr>
        <w:ind w:firstLine="709"/>
        <w:jc w:val="both"/>
        <w:rPr>
          <w:sz w:val="22"/>
          <w:szCs w:val="22"/>
        </w:rPr>
      </w:pPr>
      <w:r w:rsidRPr="00646AE2">
        <w:rPr>
          <w:sz w:val="22"/>
          <w:szCs w:val="22"/>
        </w:rPr>
        <w:t>9</w:t>
      </w:r>
      <w:r w:rsidR="00566056" w:rsidRPr="00646AE2">
        <w:rPr>
          <w:sz w:val="22"/>
          <w:szCs w:val="22"/>
        </w:rPr>
        <w:t>.19.5. Під час обрання членів наглядової ради разом з інформацією про кожного кандидата (прізвище, ім'я, по батькові (найменування) акціонера, розмір пакета акцій, що йому належить) у члени наглядової ради в бюлетені для кумулятивного голосування зазначається інформація про те, чи є такий кандидат акціонером, представником акціонера або групи акціонерів (із зазначенням інформації про цього акціонера або акціонерів)</w:t>
      </w:r>
      <w:r w:rsidR="00FA0B6E">
        <w:rPr>
          <w:sz w:val="22"/>
          <w:szCs w:val="22"/>
        </w:rPr>
        <w:t xml:space="preserve"> або чи є він незалежним директором</w:t>
      </w:r>
      <w:r w:rsidR="00566056" w:rsidRPr="00646AE2">
        <w:rPr>
          <w:sz w:val="22"/>
          <w:szCs w:val="22"/>
        </w:rPr>
        <w:t>.</w:t>
      </w:r>
    </w:p>
    <w:p w:rsidR="0066143C" w:rsidRPr="00646AE2" w:rsidRDefault="001B4A6F" w:rsidP="006F3F94">
      <w:pPr>
        <w:ind w:firstLine="709"/>
        <w:jc w:val="both"/>
        <w:rPr>
          <w:sz w:val="22"/>
          <w:szCs w:val="22"/>
        </w:rPr>
      </w:pPr>
      <w:r w:rsidRPr="00646AE2">
        <w:rPr>
          <w:sz w:val="22"/>
          <w:szCs w:val="22"/>
        </w:rPr>
        <w:t>9</w:t>
      </w:r>
      <w:r w:rsidR="00E2126D" w:rsidRPr="00646AE2">
        <w:rPr>
          <w:sz w:val="22"/>
          <w:szCs w:val="22"/>
        </w:rPr>
        <w:t>.19.</w:t>
      </w:r>
      <w:r w:rsidR="00566056" w:rsidRPr="00646AE2">
        <w:rPr>
          <w:sz w:val="22"/>
          <w:szCs w:val="22"/>
        </w:rPr>
        <w:t>6</w:t>
      </w:r>
      <w:r w:rsidR="00E2126D" w:rsidRPr="00646AE2">
        <w:rPr>
          <w:sz w:val="22"/>
          <w:szCs w:val="22"/>
        </w:rPr>
        <w:t xml:space="preserve">. </w:t>
      </w:r>
      <w:r w:rsidR="0066143C" w:rsidRPr="00646AE2">
        <w:rPr>
          <w:sz w:val="22"/>
          <w:szCs w:val="22"/>
        </w:rPr>
        <w:t>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акціонерним товариством письмового повідомлення від акціонера (акціонерів), представником якого є відповідний член наглядової ради.</w:t>
      </w:r>
    </w:p>
    <w:p w:rsidR="0066143C" w:rsidRPr="00646AE2" w:rsidRDefault="001B4A6F" w:rsidP="006F3F94">
      <w:pPr>
        <w:ind w:firstLine="709"/>
        <w:jc w:val="both"/>
        <w:rPr>
          <w:sz w:val="22"/>
          <w:szCs w:val="22"/>
        </w:rPr>
      </w:pPr>
      <w:r w:rsidRPr="00646AE2">
        <w:rPr>
          <w:sz w:val="22"/>
          <w:szCs w:val="22"/>
        </w:rPr>
        <w:t>9</w:t>
      </w:r>
      <w:r w:rsidR="00E2126D" w:rsidRPr="00646AE2">
        <w:rPr>
          <w:sz w:val="22"/>
          <w:szCs w:val="22"/>
        </w:rPr>
        <w:t>.19.</w:t>
      </w:r>
      <w:r w:rsidR="00566056" w:rsidRPr="00646AE2">
        <w:rPr>
          <w:sz w:val="22"/>
          <w:szCs w:val="22"/>
        </w:rPr>
        <w:t>7</w:t>
      </w:r>
      <w:r w:rsidR="00E2126D" w:rsidRPr="00646AE2">
        <w:rPr>
          <w:sz w:val="22"/>
          <w:szCs w:val="22"/>
        </w:rPr>
        <w:t xml:space="preserve">. </w:t>
      </w:r>
      <w:r w:rsidR="0066143C" w:rsidRPr="00646AE2">
        <w:rPr>
          <w:sz w:val="22"/>
          <w:szCs w:val="22"/>
        </w:rPr>
        <w:t>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w:t>
      </w:r>
    </w:p>
    <w:p w:rsidR="0066143C" w:rsidRDefault="001B4A6F" w:rsidP="006F3F94">
      <w:pPr>
        <w:ind w:firstLine="709"/>
        <w:jc w:val="both"/>
        <w:rPr>
          <w:sz w:val="22"/>
          <w:szCs w:val="22"/>
        </w:rPr>
      </w:pPr>
      <w:r w:rsidRPr="00646AE2">
        <w:rPr>
          <w:sz w:val="22"/>
          <w:szCs w:val="22"/>
        </w:rPr>
        <w:t>9</w:t>
      </w:r>
      <w:r w:rsidR="00E2126D" w:rsidRPr="00646AE2">
        <w:rPr>
          <w:sz w:val="22"/>
          <w:szCs w:val="22"/>
        </w:rPr>
        <w:t>.19.</w:t>
      </w:r>
      <w:r w:rsidR="00566056" w:rsidRPr="00646AE2">
        <w:rPr>
          <w:sz w:val="22"/>
          <w:szCs w:val="22"/>
        </w:rPr>
        <w:t>8</w:t>
      </w:r>
      <w:r w:rsidR="00E2126D" w:rsidRPr="00646AE2">
        <w:rPr>
          <w:sz w:val="22"/>
          <w:szCs w:val="22"/>
        </w:rPr>
        <w:t xml:space="preserve">. </w:t>
      </w:r>
      <w:r w:rsidR="0066143C" w:rsidRPr="00646AE2">
        <w:rPr>
          <w:sz w:val="22"/>
          <w:szCs w:val="22"/>
        </w:rPr>
        <w:t>Порядок здійснення повідомлення про заміну члена наглядової ради - представника акціонера може бути визначений</w:t>
      </w:r>
      <w:r w:rsidR="00703678">
        <w:rPr>
          <w:sz w:val="22"/>
          <w:szCs w:val="22"/>
        </w:rPr>
        <w:t xml:space="preserve"> наглядовою радою товариства</w:t>
      </w:r>
      <w:r w:rsidR="0066143C" w:rsidRPr="00646AE2">
        <w:rPr>
          <w:sz w:val="22"/>
          <w:szCs w:val="22"/>
        </w:rPr>
        <w:t>.</w:t>
      </w:r>
    </w:p>
    <w:p w:rsidR="00703678" w:rsidRPr="00646AE2" w:rsidRDefault="00703678" w:rsidP="006F3F94">
      <w:pPr>
        <w:ind w:firstLine="709"/>
        <w:jc w:val="both"/>
        <w:rPr>
          <w:spacing w:val="-2"/>
          <w:sz w:val="22"/>
          <w:szCs w:val="22"/>
        </w:rPr>
      </w:pPr>
      <w:r>
        <w:rPr>
          <w:spacing w:val="-2"/>
          <w:sz w:val="22"/>
          <w:szCs w:val="22"/>
        </w:rPr>
        <w:t xml:space="preserve">9.19.9. </w:t>
      </w:r>
      <w:r w:rsidRPr="00703678">
        <w:rPr>
          <w:spacing w:val="-2"/>
          <w:sz w:val="22"/>
          <w:szCs w:val="22"/>
        </w:rPr>
        <w:t>Повноваження члена наглядової ради, обраного кумулятивним голосуванням, за рішенням загальних зборів можуть бути припинені достроково лише за умови одночасного припинення повноважень усього складу наглядової ради. У такому разі рішення про припинення повноважень членів наглядової ради приймається загальними зборами акціонерів простою більшістю голосів акціонерів, які зареєструвалися для участі у зборах та є власниками голосуючих з відповідного питання акцій. Положення цієї частини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rsidR="0066143C" w:rsidRPr="00646AE2" w:rsidRDefault="001B4A6F" w:rsidP="006F3F94">
      <w:pPr>
        <w:tabs>
          <w:tab w:val="left" w:pos="5580"/>
        </w:tabs>
        <w:ind w:firstLine="709"/>
        <w:jc w:val="both"/>
        <w:rPr>
          <w:spacing w:val="-2"/>
          <w:sz w:val="22"/>
          <w:szCs w:val="22"/>
        </w:rPr>
      </w:pPr>
      <w:r w:rsidRPr="00646AE2">
        <w:rPr>
          <w:sz w:val="22"/>
          <w:szCs w:val="22"/>
        </w:rPr>
        <w:t>9</w:t>
      </w:r>
      <w:r w:rsidR="00E2126D" w:rsidRPr="00646AE2">
        <w:rPr>
          <w:sz w:val="22"/>
          <w:szCs w:val="22"/>
        </w:rPr>
        <w:t>.19.</w:t>
      </w:r>
      <w:r w:rsidR="00566056" w:rsidRPr="00646AE2">
        <w:rPr>
          <w:sz w:val="22"/>
          <w:szCs w:val="22"/>
        </w:rPr>
        <w:t>10</w:t>
      </w:r>
      <w:r w:rsidR="00E2126D" w:rsidRPr="00646AE2">
        <w:rPr>
          <w:sz w:val="22"/>
          <w:szCs w:val="22"/>
        </w:rPr>
        <w:t xml:space="preserve">. </w:t>
      </w:r>
      <w:r w:rsidR="0066143C" w:rsidRPr="00646AE2">
        <w:rPr>
          <w:spacing w:val="-2"/>
          <w:sz w:val="22"/>
          <w:szCs w:val="22"/>
        </w:rPr>
        <w:t>Членами Наглядової ради не можуть бути, Генеральний Директор Товариства, а також особи, які згідно законодавства України не можуть бути посадовими особами органів управління Товариства.</w:t>
      </w:r>
    </w:p>
    <w:p w:rsidR="004B2251" w:rsidRPr="00646AE2" w:rsidRDefault="001B4A6F" w:rsidP="006F3F94">
      <w:pPr>
        <w:ind w:firstLine="709"/>
        <w:jc w:val="both"/>
        <w:rPr>
          <w:b/>
          <w:sz w:val="22"/>
          <w:szCs w:val="22"/>
          <w:u w:val="single"/>
        </w:rPr>
      </w:pPr>
      <w:r w:rsidRPr="00646AE2">
        <w:rPr>
          <w:b/>
          <w:sz w:val="22"/>
          <w:szCs w:val="22"/>
          <w:u w:val="single"/>
        </w:rPr>
        <w:t>9</w:t>
      </w:r>
      <w:r w:rsidR="004B2251" w:rsidRPr="00646AE2">
        <w:rPr>
          <w:b/>
          <w:sz w:val="22"/>
          <w:szCs w:val="22"/>
          <w:u w:val="single"/>
        </w:rPr>
        <w:t>.20.</w:t>
      </w:r>
      <w:r w:rsidR="009D152B" w:rsidRPr="00646AE2">
        <w:rPr>
          <w:b/>
          <w:sz w:val="22"/>
          <w:szCs w:val="22"/>
          <w:u w:val="single"/>
        </w:rPr>
        <w:t xml:space="preserve"> </w:t>
      </w:r>
      <w:r w:rsidR="004B2251" w:rsidRPr="00646AE2">
        <w:rPr>
          <w:b/>
          <w:sz w:val="22"/>
          <w:szCs w:val="22"/>
          <w:u w:val="single"/>
        </w:rPr>
        <w:t>Засідання Наглядової ради</w:t>
      </w:r>
      <w:r w:rsidR="009D152B" w:rsidRPr="00646AE2">
        <w:rPr>
          <w:b/>
          <w:sz w:val="22"/>
          <w:szCs w:val="22"/>
          <w:u w:val="single"/>
        </w:rPr>
        <w:t>.</w:t>
      </w:r>
    </w:p>
    <w:p w:rsidR="009D152B" w:rsidRPr="00646AE2" w:rsidRDefault="001B4A6F" w:rsidP="006F3F94">
      <w:pPr>
        <w:ind w:firstLine="709"/>
        <w:jc w:val="both"/>
        <w:rPr>
          <w:sz w:val="22"/>
          <w:szCs w:val="22"/>
        </w:rPr>
      </w:pPr>
      <w:r w:rsidRPr="00646AE2">
        <w:rPr>
          <w:sz w:val="22"/>
          <w:szCs w:val="22"/>
        </w:rPr>
        <w:t>9</w:t>
      </w:r>
      <w:r w:rsidR="004B2251" w:rsidRPr="00646AE2">
        <w:rPr>
          <w:sz w:val="22"/>
          <w:szCs w:val="22"/>
        </w:rPr>
        <w:t>.20.1.</w:t>
      </w:r>
      <w:r w:rsidR="009D152B" w:rsidRPr="00646AE2">
        <w:rPr>
          <w:sz w:val="22"/>
          <w:szCs w:val="22"/>
        </w:rPr>
        <w:t xml:space="preserve"> </w:t>
      </w:r>
      <w:r w:rsidR="004B2251" w:rsidRPr="00646AE2">
        <w:rPr>
          <w:sz w:val="22"/>
          <w:szCs w:val="22"/>
        </w:rPr>
        <w:t>Засідання Наглядової ради скликаються за ініціативою Голови Наглядової ради</w:t>
      </w:r>
      <w:r w:rsidR="009D152B" w:rsidRPr="00646AE2">
        <w:rPr>
          <w:sz w:val="22"/>
          <w:szCs w:val="22"/>
        </w:rPr>
        <w:t>, членів Наглядової ради або Генерального директора.</w:t>
      </w:r>
    </w:p>
    <w:p w:rsidR="004B2251" w:rsidRPr="00646AE2" w:rsidRDefault="001B4A6F" w:rsidP="006F3F94">
      <w:pPr>
        <w:ind w:firstLine="709"/>
        <w:jc w:val="both"/>
        <w:rPr>
          <w:sz w:val="22"/>
          <w:szCs w:val="22"/>
        </w:rPr>
      </w:pPr>
      <w:r w:rsidRPr="00646AE2">
        <w:rPr>
          <w:sz w:val="22"/>
          <w:szCs w:val="22"/>
        </w:rPr>
        <w:t>9</w:t>
      </w:r>
      <w:r w:rsidR="004B2251" w:rsidRPr="00646AE2">
        <w:rPr>
          <w:sz w:val="22"/>
          <w:szCs w:val="22"/>
        </w:rPr>
        <w:t>.20.2.</w:t>
      </w:r>
      <w:r w:rsidR="009D152B" w:rsidRPr="00646AE2">
        <w:rPr>
          <w:sz w:val="22"/>
          <w:szCs w:val="22"/>
        </w:rPr>
        <w:t xml:space="preserve"> </w:t>
      </w:r>
      <w:r w:rsidR="004B2251" w:rsidRPr="00646AE2">
        <w:rPr>
          <w:sz w:val="22"/>
          <w:szCs w:val="22"/>
        </w:rPr>
        <w:t>Засідання Наглядової ради проводяться в міру необхідності, але не рідше одного разу на три місяці</w:t>
      </w:r>
      <w:r w:rsidR="00B40527" w:rsidRPr="00646AE2">
        <w:rPr>
          <w:sz w:val="22"/>
          <w:szCs w:val="22"/>
        </w:rPr>
        <w:t xml:space="preserve"> або не рідше іншого строку, встановленого законодавством</w:t>
      </w:r>
      <w:r w:rsidR="004B2251" w:rsidRPr="00646AE2">
        <w:rPr>
          <w:sz w:val="22"/>
          <w:szCs w:val="22"/>
        </w:rPr>
        <w:t>. Засідання Наглядової ради веде її Голова або</w:t>
      </w:r>
      <w:r w:rsidRPr="00646AE2">
        <w:rPr>
          <w:sz w:val="22"/>
          <w:szCs w:val="22"/>
        </w:rPr>
        <w:t xml:space="preserve"> один із членів Наглядової ради</w:t>
      </w:r>
      <w:r w:rsidR="004B2251" w:rsidRPr="00646AE2">
        <w:rPr>
          <w:sz w:val="22"/>
          <w:szCs w:val="22"/>
        </w:rPr>
        <w:t>.</w:t>
      </w:r>
    </w:p>
    <w:p w:rsidR="001B4A6F" w:rsidRPr="00646AE2" w:rsidRDefault="001B4A6F" w:rsidP="006F3F94">
      <w:pPr>
        <w:ind w:firstLine="709"/>
        <w:jc w:val="both"/>
        <w:rPr>
          <w:sz w:val="22"/>
          <w:szCs w:val="22"/>
        </w:rPr>
      </w:pPr>
      <w:r w:rsidRPr="00646AE2">
        <w:rPr>
          <w:sz w:val="22"/>
          <w:szCs w:val="22"/>
        </w:rPr>
        <w:lastRenderedPageBreak/>
        <w:t>9</w:t>
      </w:r>
      <w:r w:rsidR="004B2251" w:rsidRPr="00646AE2">
        <w:rPr>
          <w:sz w:val="22"/>
          <w:szCs w:val="22"/>
        </w:rPr>
        <w:t>.20.3</w:t>
      </w:r>
      <w:r w:rsidRPr="00646AE2">
        <w:rPr>
          <w:sz w:val="22"/>
          <w:szCs w:val="22"/>
        </w:rPr>
        <w:t xml:space="preserve"> </w:t>
      </w:r>
      <w:r w:rsidR="004B2251" w:rsidRPr="00646AE2">
        <w:rPr>
          <w:sz w:val="22"/>
          <w:szCs w:val="22"/>
        </w:rPr>
        <w:t>Засідання Наглядової ради є правомочним, якщо в ньому бере участь не менше ніж половина її складу.</w:t>
      </w:r>
      <w:r w:rsidRPr="00646AE2">
        <w:rPr>
          <w:sz w:val="22"/>
          <w:szCs w:val="22"/>
        </w:rPr>
        <w:t xml:space="preserve"> </w:t>
      </w:r>
    </w:p>
    <w:p w:rsidR="004B2251" w:rsidRPr="00646AE2" w:rsidRDefault="001B4A6F" w:rsidP="006F3F94">
      <w:pPr>
        <w:ind w:firstLine="709"/>
        <w:jc w:val="both"/>
        <w:rPr>
          <w:sz w:val="22"/>
          <w:szCs w:val="22"/>
        </w:rPr>
      </w:pPr>
      <w:r w:rsidRPr="00646AE2">
        <w:rPr>
          <w:sz w:val="22"/>
          <w:szCs w:val="22"/>
        </w:rPr>
        <w:t>9</w:t>
      </w:r>
      <w:r w:rsidR="004B2251" w:rsidRPr="00646AE2">
        <w:rPr>
          <w:sz w:val="22"/>
          <w:szCs w:val="22"/>
        </w:rPr>
        <w:t>.20.4.</w:t>
      </w:r>
      <w:r w:rsidRPr="00646AE2">
        <w:rPr>
          <w:sz w:val="22"/>
          <w:szCs w:val="22"/>
        </w:rPr>
        <w:t xml:space="preserve"> </w:t>
      </w:r>
      <w:r w:rsidR="004B2251" w:rsidRPr="00646AE2">
        <w:rPr>
          <w:sz w:val="22"/>
          <w:szCs w:val="22"/>
        </w:rPr>
        <w:t>На вимогу Наглядової ради в її засіданні бере участь Генеральний директор</w:t>
      </w:r>
      <w:r w:rsidR="00B40527" w:rsidRPr="00646AE2">
        <w:rPr>
          <w:sz w:val="22"/>
          <w:szCs w:val="22"/>
        </w:rPr>
        <w:t xml:space="preserve"> та інші співробітники Товариства</w:t>
      </w:r>
      <w:r w:rsidR="004B2251" w:rsidRPr="00646AE2">
        <w:rPr>
          <w:sz w:val="22"/>
          <w:szCs w:val="22"/>
        </w:rPr>
        <w:t>.</w:t>
      </w:r>
    </w:p>
    <w:p w:rsidR="00B95517" w:rsidRDefault="001B4A6F" w:rsidP="006F3F94">
      <w:pPr>
        <w:ind w:firstLine="709"/>
        <w:jc w:val="both"/>
        <w:rPr>
          <w:sz w:val="22"/>
          <w:szCs w:val="22"/>
        </w:rPr>
      </w:pPr>
      <w:r w:rsidRPr="00646AE2">
        <w:rPr>
          <w:sz w:val="22"/>
          <w:szCs w:val="22"/>
        </w:rPr>
        <w:t>9</w:t>
      </w:r>
      <w:r w:rsidR="004B2251" w:rsidRPr="00646AE2">
        <w:rPr>
          <w:sz w:val="22"/>
          <w:szCs w:val="22"/>
        </w:rPr>
        <w:t>.20.5.</w:t>
      </w:r>
      <w:r w:rsidRPr="00646AE2">
        <w:rPr>
          <w:sz w:val="22"/>
          <w:szCs w:val="22"/>
        </w:rPr>
        <w:t xml:space="preserve"> </w:t>
      </w:r>
      <w:r w:rsidR="004B2251" w:rsidRPr="00646AE2">
        <w:rPr>
          <w:sz w:val="22"/>
          <w:szCs w:val="22"/>
        </w:rPr>
        <w:t>Рішення Наглядової ради приймається колегіально, простою більшістю голосів членів Наглядової ради, які беруть участь у засіданні та мають право голосу.</w:t>
      </w:r>
      <w:r w:rsidR="007722B4">
        <w:rPr>
          <w:sz w:val="22"/>
          <w:szCs w:val="22"/>
        </w:rPr>
        <w:t xml:space="preserve"> </w:t>
      </w:r>
      <w:r w:rsidR="00B95517">
        <w:rPr>
          <w:sz w:val="22"/>
          <w:szCs w:val="22"/>
        </w:rPr>
        <w:t xml:space="preserve">Голова наглядової ради має </w:t>
      </w:r>
      <w:r w:rsidR="00B95517" w:rsidRPr="00B95517">
        <w:rPr>
          <w:sz w:val="22"/>
          <w:szCs w:val="22"/>
        </w:rPr>
        <w:t>право вирішального голосу у разі рівного розподілу голосів членів наглядової ради під час прийняття рішень.</w:t>
      </w:r>
    </w:p>
    <w:p w:rsidR="004B2251" w:rsidRPr="00646AE2" w:rsidRDefault="007722B4" w:rsidP="00B95517">
      <w:pPr>
        <w:jc w:val="both"/>
        <w:rPr>
          <w:sz w:val="22"/>
          <w:szCs w:val="22"/>
        </w:rPr>
      </w:pPr>
      <w:r>
        <w:rPr>
          <w:sz w:val="22"/>
          <w:szCs w:val="22"/>
        </w:rPr>
        <w:t>Рішення Наглядовою радою можуть бути прийняті шляхом проведення заочного голосування (опитування).</w:t>
      </w:r>
    </w:p>
    <w:p w:rsidR="004B2251" w:rsidRPr="00646AE2" w:rsidRDefault="001B4A6F" w:rsidP="006F3F94">
      <w:pPr>
        <w:ind w:firstLine="709"/>
        <w:jc w:val="both"/>
        <w:rPr>
          <w:sz w:val="22"/>
          <w:szCs w:val="22"/>
        </w:rPr>
      </w:pPr>
      <w:r w:rsidRPr="00646AE2">
        <w:rPr>
          <w:sz w:val="22"/>
          <w:szCs w:val="22"/>
        </w:rPr>
        <w:t>9</w:t>
      </w:r>
      <w:r w:rsidR="004B2251" w:rsidRPr="00646AE2">
        <w:rPr>
          <w:sz w:val="22"/>
          <w:szCs w:val="22"/>
        </w:rPr>
        <w:t>.20.6.</w:t>
      </w:r>
      <w:r w:rsidRPr="00646AE2">
        <w:rPr>
          <w:sz w:val="22"/>
          <w:szCs w:val="22"/>
        </w:rPr>
        <w:t xml:space="preserve"> </w:t>
      </w:r>
      <w:r w:rsidR="004B2251" w:rsidRPr="00646AE2">
        <w:rPr>
          <w:sz w:val="22"/>
          <w:szCs w:val="22"/>
        </w:rPr>
        <w:t>Рішення Наглядової ради є обов'язковими до виконання членами Наглядової ради, Генеральним директором, усіма підрозділами та працівниками Товариства, керівниками дочірніх підприємств, філій та представництв Товариства.</w:t>
      </w:r>
    </w:p>
    <w:p w:rsidR="004B2251" w:rsidRPr="00646AE2" w:rsidRDefault="001B4A6F" w:rsidP="006F3F94">
      <w:pPr>
        <w:ind w:firstLine="709"/>
        <w:jc w:val="both"/>
        <w:rPr>
          <w:sz w:val="22"/>
          <w:szCs w:val="22"/>
        </w:rPr>
      </w:pPr>
      <w:r w:rsidRPr="00646AE2">
        <w:rPr>
          <w:sz w:val="22"/>
          <w:szCs w:val="22"/>
        </w:rPr>
        <w:t>9</w:t>
      </w:r>
      <w:r w:rsidR="004B2251" w:rsidRPr="00646AE2">
        <w:rPr>
          <w:sz w:val="22"/>
          <w:szCs w:val="22"/>
        </w:rPr>
        <w:t>.20.7.</w:t>
      </w:r>
      <w:r w:rsidRPr="00646AE2">
        <w:rPr>
          <w:sz w:val="22"/>
          <w:szCs w:val="22"/>
        </w:rPr>
        <w:t xml:space="preserve"> </w:t>
      </w:r>
      <w:r w:rsidR="004B2251" w:rsidRPr="00646AE2">
        <w:rPr>
          <w:sz w:val="22"/>
          <w:szCs w:val="22"/>
        </w:rPr>
        <w:t>На засіданні Наглядової ради кожний член Наглядової ради має один голос.</w:t>
      </w:r>
    </w:p>
    <w:p w:rsidR="004B2251" w:rsidRPr="00646AE2" w:rsidRDefault="001B4A6F" w:rsidP="006F3F94">
      <w:pPr>
        <w:ind w:firstLine="709"/>
        <w:jc w:val="both"/>
        <w:rPr>
          <w:sz w:val="22"/>
          <w:szCs w:val="22"/>
        </w:rPr>
      </w:pPr>
      <w:r w:rsidRPr="00646AE2">
        <w:rPr>
          <w:sz w:val="22"/>
          <w:szCs w:val="22"/>
        </w:rPr>
        <w:t>9</w:t>
      </w:r>
      <w:r w:rsidR="004B2251" w:rsidRPr="00646AE2">
        <w:rPr>
          <w:sz w:val="22"/>
          <w:szCs w:val="22"/>
        </w:rPr>
        <w:t>.20.8.</w:t>
      </w:r>
      <w:r w:rsidRPr="00646AE2">
        <w:rPr>
          <w:sz w:val="22"/>
          <w:szCs w:val="22"/>
        </w:rPr>
        <w:t xml:space="preserve"> </w:t>
      </w:r>
      <w:r w:rsidR="004B2251" w:rsidRPr="00646AE2">
        <w:rPr>
          <w:sz w:val="22"/>
          <w:szCs w:val="22"/>
        </w:rPr>
        <w:t>У разі рівного розподілу голосів членів Наглядової ради під час прийняття рішень право вирішального голосу належить Голові Наглядової ради</w:t>
      </w:r>
      <w:r w:rsidR="00C7466E" w:rsidRPr="00646AE2">
        <w:rPr>
          <w:sz w:val="22"/>
          <w:szCs w:val="22"/>
        </w:rPr>
        <w:t xml:space="preserve"> або Головуючому на засіданні Наглядової ради</w:t>
      </w:r>
      <w:r w:rsidR="004B2251" w:rsidRPr="00646AE2">
        <w:rPr>
          <w:sz w:val="22"/>
          <w:szCs w:val="22"/>
        </w:rPr>
        <w:t>.</w:t>
      </w:r>
    </w:p>
    <w:p w:rsidR="004B2251" w:rsidRPr="00646AE2" w:rsidRDefault="001B4A6F" w:rsidP="006F3F94">
      <w:pPr>
        <w:ind w:firstLine="709"/>
        <w:jc w:val="both"/>
        <w:rPr>
          <w:sz w:val="22"/>
          <w:szCs w:val="22"/>
        </w:rPr>
      </w:pPr>
      <w:r w:rsidRPr="00646AE2">
        <w:rPr>
          <w:sz w:val="22"/>
          <w:szCs w:val="22"/>
        </w:rPr>
        <w:t>9</w:t>
      </w:r>
      <w:r w:rsidR="004B2251" w:rsidRPr="00646AE2">
        <w:rPr>
          <w:sz w:val="22"/>
          <w:szCs w:val="22"/>
        </w:rPr>
        <w:t>.20.9.</w:t>
      </w:r>
      <w:r w:rsidRPr="00646AE2">
        <w:rPr>
          <w:sz w:val="22"/>
          <w:szCs w:val="22"/>
        </w:rPr>
        <w:t xml:space="preserve"> </w:t>
      </w:r>
      <w:r w:rsidR="004B2251" w:rsidRPr="00646AE2">
        <w:rPr>
          <w:sz w:val="22"/>
          <w:szCs w:val="22"/>
        </w:rPr>
        <w:t>Протокол засідання Наглядової ради оформлюється протягом п'яти днів після проведення засідання.</w:t>
      </w:r>
    </w:p>
    <w:p w:rsidR="004B2251" w:rsidRPr="00646AE2" w:rsidRDefault="001B4A6F" w:rsidP="006F3F94">
      <w:pPr>
        <w:ind w:firstLine="709"/>
        <w:jc w:val="both"/>
        <w:rPr>
          <w:sz w:val="22"/>
          <w:szCs w:val="22"/>
        </w:rPr>
      </w:pPr>
      <w:r w:rsidRPr="00646AE2">
        <w:rPr>
          <w:sz w:val="22"/>
          <w:szCs w:val="22"/>
        </w:rPr>
        <w:t>9</w:t>
      </w:r>
      <w:r w:rsidR="004B2251" w:rsidRPr="00646AE2">
        <w:rPr>
          <w:sz w:val="22"/>
          <w:szCs w:val="22"/>
        </w:rPr>
        <w:t>.20.10.</w:t>
      </w:r>
      <w:r w:rsidRPr="00646AE2">
        <w:rPr>
          <w:sz w:val="22"/>
          <w:szCs w:val="22"/>
        </w:rPr>
        <w:t xml:space="preserve"> </w:t>
      </w:r>
      <w:r w:rsidR="004B2251" w:rsidRPr="00646AE2">
        <w:rPr>
          <w:sz w:val="22"/>
          <w:szCs w:val="22"/>
        </w:rPr>
        <w:t>Протокол засідання Наглядової ради підписує Головуючий на засіданні</w:t>
      </w:r>
      <w:r w:rsidRPr="00646AE2">
        <w:rPr>
          <w:sz w:val="22"/>
          <w:szCs w:val="22"/>
        </w:rPr>
        <w:t xml:space="preserve"> та секретар Наглядової ради</w:t>
      </w:r>
      <w:r w:rsidR="004B2251" w:rsidRPr="00646AE2">
        <w:rPr>
          <w:sz w:val="22"/>
          <w:szCs w:val="22"/>
        </w:rPr>
        <w:t>.</w:t>
      </w:r>
    </w:p>
    <w:p w:rsidR="001B4A6F" w:rsidRPr="00646AE2" w:rsidRDefault="001B4A6F" w:rsidP="006F3F94">
      <w:pPr>
        <w:ind w:firstLine="709"/>
        <w:jc w:val="both"/>
        <w:rPr>
          <w:sz w:val="22"/>
          <w:szCs w:val="22"/>
        </w:rPr>
      </w:pPr>
      <w:r w:rsidRPr="00646AE2">
        <w:rPr>
          <w:spacing w:val="-2"/>
          <w:sz w:val="22"/>
          <w:szCs w:val="22"/>
        </w:rPr>
        <w:t>9.20.11. Наглядова рада вправі запрошувати на свої засідання осіб, які не є її членами</w:t>
      </w:r>
    </w:p>
    <w:p w:rsidR="001B4A6F" w:rsidRPr="00646AE2" w:rsidRDefault="001B4A6F" w:rsidP="006F3F94">
      <w:pPr>
        <w:ind w:firstLine="709"/>
        <w:jc w:val="both"/>
        <w:rPr>
          <w:sz w:val="22"/>
          <w:szCs w:val="22"/>
        </w:rPr>
      </w:pPr>
      <w:r w:rsidRPr="00646AE2">
        <w:rPr>
          <w:sz w:val="22"/>
          <w:szCs w:val="22"/>
        </w:rPr>
        <w:t>9.20.12. Прийняття Наглядовою радою Товариства рішень з питань, віднесених до компетенції Наглядової ради, може здійснюватись шляхом заочного голосування (опитування).</w:t>
      </w:r>
    </w:p>
    <w:p w:rsidR="001B4A6F" w:rsidRPr="00646AE2" w:rsidRDefault="001B4A6F" w:rsidP="006F3F94">
      <w:pPr>
        <w:ind w:firstLine="709"/>
        <w:jc w:val="both"/>
        <w:rPr>
          <w:sz w:val="22"/>
          <w:szCs w:val="22"/>
        </w:rPr>
      </w:pPr>
      <w:r w:rsidRPr="00646AE2">
        <w:rPr>
          <w:sz w:val="22"/>
          <w:szCs w:val="22"/>
        </w:rPr>
        <w:t>Під час проведення заочного голосування (опитування) Секретар Наглядової ради приймає від членів Наглядової ради їх відповіді щодо голосування з питань порядку денного.</w:t>
      </w:r>
    </w:p>
    <w:p w:rsidR="001B4A6F" w:rsidRPr="00646AE2" w:rsidRDefault="001B4A6F" w:rsidP="006F3F94">
      <w:pPr>
        <w:ind w:firstLine="709"/>
        <w:jc w:val="both"/>
        <w:rPr>
          <w:sz w:val="22"/>
          <w:szCs w:val="22"/>
        </w:rPr>
      </w:pPr>
      <w:r w:rsidRPr="00646AE2">
        <w:rPr>
          <w:sz w:val="22"/>
          <w:szCs w:val="22"/>
        </w:rPr>
        <w:t>Прийняті шляхом опитування рішення Наглядової ради Товариства оформлюються протоколом, який підписується всіма членами Наглядової ради, які приймали участь у голосуванні.</w:t>
      </w:r>
    </w:p>
    <w:p w:rsidR="001B4A6F" w:rsidRPr="00646AE2" w:rsidRDefault="001B4A6F" w:rsidP="006F3F94">
      <w:pPr>
        <w:ind w:firstLine="709"/>
        <w:jc w:val="both"/>
        <w:rPr>
          <w:sz w:val="22"/>
          <w:szCs w:val="22"/>
        </w:rPr>
      </w:pPr>
      <w:r w:rsidRPr="00646AE2">
        <w:rPr>
          <w:sz w:val="22"/>
          <w:szCs w:val="22"/>
        </w:rPr>
        <w:t>9.20.13. Голова Наглядової ради:</w:t>
      </w:r>
    </w:p>
    <w:p w:rsidR="001B4A6F" w:rsidRPr="00646AE2" w:rsidRDefault="001B4A6F" w:rsidP="006F3F94">
      <w:pPr>
        <w:numPr>
          <w:ilvl w:val="0"/>
          <w:numId w:val="42"/>
        </w:numPr>
        <w:ind w:left="0" w:firstLine="709"/>
        <w:jc w:val="both"/>
        <w:rPr>
          <w:color w:val="000000"/>
          <w:spacing w:val="-2"/>
          <w:sz w:val="22"/>
          <w:szCs w:val="22"/>
        </w:rPr>
      </w:pPr>
      <w:r w:rsidRPr="00646AE2">
        <w:rPr>
          <w:spacing w:val="-2"/>
          <w:sz w:val="22"/>
          <w:szCs w:val="22"/>
        </w:rPr>
        <w:t>керує роботою Наглядової ради та розподіляє обов`язки між її членами;</w:t>
      </w:r>
    </w:p>
    <w:p w:rsidR="001B4A6F" w:rsidRPr="00646AE2" w:rsidRDefault="001B4A6F" w:rsidP="006F3F94">
      <w:pPr>
        <w:numPr>
          <w:ilvl w:val="0"/>
          <w:numId w:val="42"/>
        </w:numPr>
        <w:ind w:left="0" w:firstLine="709"/>
        <w:jc w:val="both"/>
        <w:rPr>
          <w:color w:val="000000"/>
          <w:spacing w:val="-2"/>
          <w:sz w:val="22"/>
          <w:szCs w:val="22"/>
        </w:rPr>
      </w:pPr>
      <w:r w:rsidRPr="00646AE2">
        <w:rPr>
          <w:spacing w:val="-2"/>
          <w:sz w:val="22"/>
          <w:szCs w:val="22"/>
        </w:rPr>
        <w:t>скликає засідання Наглядової ради;</w:t>
      </w:r>
    </w:p>
    <w:p w:rsidR="001B4A6F" w:rsidRPr="00646AE2" w:rsidRDefault="001B4A6F" w:rsidP="006F3F94">
      <w:pPr>
        <w:numPr>
          <w:ilvl w:val="0"/>
          <w:numId w:val="42"/>
        </w:numPr>
        <w:ind w:left="0" w:firstLine="709"/>
        <w:jc w:val="both"/>
        <w:rPr>
          <w:color w:val="000000"/>
          <w:spacing w:val="-2"/>
          <w:sz w:val="22"/>
          <w:szCs w:val="22"/>
        </w:rPr>
      </w:pPr>
      <w:r w:rsidRPr="00646AE2">
        <w:rPr>
          <w:spacing w:val="-2"/>
          <w:sz w:val="22"/>
          <w:szCs w:val="22"/>
        </w:rPr>
        <w:t>головує на засіданнях Наглядової ради;</w:t>
      </w:r>
    </w:p>
    <w:p w:rsidR="001B4A6F" w:rsidRPr="00646AE2" w:rsidRDefault="001B4A6F" w:rsidP="006F3F94">
      <w:pPr>
        <w:numPr>
          <w:ilvl w:val="0"/>
          <w:numId w:val="42"/>
        </w:numPr>
        <w:ind w:left="0" w:firstLine="709"/>
        <w:jc w:val="both"/>
        <w:rPr>
          <w:color w:val="000000"/>
          <w:spacing w:val="-2"/>
          <w:sz w:val="22"/>
          <w:szCs w:val="22"/>
        </w:rPr>
      </w:pPr>
      <w:r w:rsidRPr="00646AE2">
        <w:rPr>
          <w:spacing w:val="-2"/>
          <w:sz w:val="22"/>
          <w:szCs w:val="22"/>
        </w:rPr>
        <w:t>організує підготовку питань до розгляду на засіданнях Наглядової ради;</w:t>
      </w:r>
    </w:p>
    <w:p w:rsidR="001B4A6F" w:rsidRPr="00646AE2" w:rsidRDefault="001B4A6F" w:rsidP="006F3F94">
      <w:pPr>
        <w:numPr>
          <w:ilvl w:val="0"/>
          <w:numId w:val="42"/>
        </w:numPr>
        <w:ind w:left="0" w:firstLine="709"/>
        <w:jc w:val="both"/>
        <w:rPr>
          <w:color w:val="000000"/>
          <w:spacing w:val="-2"/>
          <w:sz w:val="22"/>
          <w:szCs w:val="22"/>
        </w:rPr>
      </w:pPr>
      <w:r w:rsidRPr="00646AE2">
        <w:rPr>
          <w:spacing w:val="-2"/>
          <w:sz w:val="22"/>
          <w:szCs w:val="22"/>
        </w:rPr>
        <w:t>організує ведення протоколу на засіданнях Наглядової ради;</w:t>
      </w:r>
    </w:p>
    <w:p w:rsidR="001B4A6F" w:rsidRPr="00646AE2" w:rsidRDefault="001B4A6F" w:rsidP="006F3F94">
      <w:pPr>
        <w:numPr>
          <w:ilvl w:val="0"/>
          <w:numId w:val="42"/>
        </w:numPr>
        <w:ind w:left="0" w:firstLine="709"/>
        <w:jc w:val="both"/>
        <w:rPr>
          <w:color w:val="000000"/>
          <w:spacing w:val="-2"/>
          <w:sz w:val="22"/>
          <w:szCs w:val="22"/>
        </w:rPr>
      </w:pPr>
      <w:r w:rsidRPr="00646AE2">
        <w:rPr>
          <w:spacing w:val="-2"/>
          <w:sz w:val="22"/>
          <w:szCs w:val="22"/>
        </w:rPr>
        <w:t>підписує протоколи засідань Наглядової ради та інші документи, які затверджені (прийняті) Наглядовою радою або складені на виконання прийнятого Наглядовою радою рішення;</w:t>
      </w:r>
    </w:p>
    <w:p w:rsidR="001B4A6F" w:rsidRPr="00646AE2" w:rsidRDefault="001B4A6F" w:rsidP="006F3F94">
      <w:pPr>
        <w:numPr>
          <w:ilvl w:val="0"/>
          <w:numId w:val="42"/>
        </w:numPr>
        <w:ind w:left="0" w:firstLine="709"/>
        <w:jc w:val="both"/>
        <w:rPr>
          <w:color w:val="000000"/>
          <w:spacing w:val="-2"/>
          <w:sz w:val="22"/>
          <w:szCs w:val="22"/>
        </w:rPr>
      </w:pPr>
      <w:r w:rsidRPr="00646AE2">
        <w:rPr>
          <w:spacing w:val="-2"/>
          <w:sz w:val="22"/>
          <w:szCs w:val="22"/>
        </w:rPr>
        <w:t>підписує трудовий контракт з Генеральним Директором;</w:t>
      </w:r>
    </w:p>
    <w:p w:rsidR="001B4A6F" w:rsidRPr="00646AE2" w:rsidRDefault="001B4A6F" w:rsidP="006F3F94">
      <w:pPr>
        <w:numPr>
          <w:ilvl w:val="0"/>
          <w:numId w:val="42"/>
        </w:numPr>
        <w:ind w:left="0" w:firstLine="709"/>
        <w:jc w:val="both"/>
        <w:rPr>
          <w:color w:val="000000"/>
          <w:spacing w:val="-2"/>
          <w:sz w:val="22"/>
          <w:szCs w:val="22"/>
        </w:rPr>
      </w:pPr>
      <w:r w:rsidRPr="00646AE2">
        <w:rPr>
          <w:spacing w:val="-2"/>
          <w:sz w:val="22"/>
          <w:szCs w:val="22"/>
        </w:rPr>
        <w:t>забезпечує виконання рішень Загальних зборів та Наглядової ради;</w:t>
      </w:r>
    </w:p>
    <w:p w:rsidR="001B4A6F" w:rsidRPr="00646AE2" w:rsidRDefault="001B4A6F" w:rsidP="006F3F94">
      <w:pPr>
        <w:numPr>
          <w:ilvl w:val="0"/>
          <w:numId w:val="42"/>
        </w:numPr>
        <w:ind w:left="0" w:firstLine="709"/>
        <w:jc w:val="both"/>
        <w:rPr>
          <w:color w:val="000000"/>
          <w:spacing w:val="-2"/>
          <w:sz w:val="22"/>
          <w:szCs w:val="22"/>
        </w:rPr>
      </w:pPr>
      <w:r w:rsidRPr="00646AE2">
        <w:rPr>
          <w:spacing w:val="-2"/>
          <w:sz w:val="22"/>
          <w:szCs w:val="22"/>
        </w:rPr>
        <w:t>представляє Наглядову раду у взаємовідносинах з іншими органами управління та контролю Товариства, з органами державної влади й управління та з третіми особами;</w:t>
      </w:r>
    </w:p>
    <w:p w:rsidR="001B4A6F" w:rsidRPr="00646AE2" w:rsidRDefault="001B4A6F" w:rsidP="006F3F94">
      <w:pPr>
        <w:numPr>
          <w:ilvl w:val="0"/>
          <w:numId w:val="42"/>
        </w:numPr>
        <w:ind w:left="0" w:firstLine="709"/>
        <w:jc w:val="both"/>
        <w:rPr>
          <w:color w:val="000000"/>
          <w:spacing w:val="-2"/>
          <w:sz w:val="22"/>
          <w:szCs w:val="22"/>
        </w:rPr>
      </w:pPr>
      <w:r w:rsidRPr="00646AE2">
        <w:rPr>
          <w:spacing w:val="-2"/>
          <w:sz w:val="22"/>
          <w:szCs w:val="22"/>
        </w:rPr>
        <w:t>виконує інші функції, які визначені у законодавстві України, цьому Статуті, Положенні „Про Наглядову раду”.</w:t>
      </w:r>
    </w:p>
    <w:p w:rsidR="00B40527" w:rsidRPr="00646AE2" w:rsidRDefault="00B40527" w:rsidP="006F3F94">
      <w:pPr>
        <w:ind w:firstLine="709"/>
        <w:jc w:val="both"/>
        <w:rPr>
          <w:color w:val="000000"/>
          <w:spacing w:val="-2"/>
          <w:sz w:val="22"/>
          <w:szCs w:val="22"/>
        </w:rPr>
      </w:pPr>
      <w:r w:rsidRPr="00646AE2">
        <w:rPr>
          <w:spacing w:val="-2"/>
          <w:sz w:val="22"/>
          <w:szCs w:val="22"/>
        </w:rPr>
        <w:t>9.20.14. У разі неможливості виконання головою Наглядової ради своїх повноважень, відсутності Голови Наглядової ради на засіданні Наглядової ради, її повноваження виконує один із членів Наглядової ради на розсуд присутніх на засіданні членів Наглядової ради.</w:t>
      </w:r>
    </w:p>
    <w:p w:rsidR="001B4A6F" w:rsidRPr="00646AE2" w:rsidRDefault="001B4A6F" w:rsidP="006F3F94">
      <w:pPr>
        <w:ind w:firstLine="709"/>
        <w:jc w:val="both"/>
        <w:rPr>
          <w:spacing w:val="-2"/>
          <w:sz w:val="22"/>
          <w:szCs w:val="22"/>
        </w:rPr>
      </w:pPr>
      <w:r w:rsidRPr="00646AE2">
        <w:rPr>
          <w:spacing w:val="-2"/>
          <w:sz w:val="22"/>
          <w:szCs w:val="22"/>
        </w:rPr>
        <w:t>9.20.1</w:t>
      </w:r>
      <w:r w:rsidR="00B40527" w:rsidRPr="00646AE2">
        <w:rPr>
          <w:spacing w:val="-2"/>
          <w:sz w:val="22"/>
          <w:szCs w:val="22"/>
        </w:rPr>
        <w:t>5</w:t>
      </w:r>
      <w:r w:rsidRPr="00646AE2">
        <w:rPr>
          <w:spacing w:val="-2"/>
          <w:sz w:val="22"/>
          <w:szCs w:val="22"/>
        </w:rPr>
        <w:t>. Ведення протоколу засідання Наглядової ради є обов’язковим та здійснюється її секретарем. Секретар Наглядової ради обираються самою Наглядовою радою з числа її членів.</w:t>
      </w:r>
    </w:p>
    <w:p w:rsidR="001B4A6F" w:rsidRPr="00646AE2" w:rsidRDefault="001B4A6F" w:rsidP="006F3F94">
      <w:pPr>
        <w:ind w:firstLine="709"/>
        <w:jc w:val="both"/>
        <w:rPr>
          <w:sz w:val="22"/>
          <w:szCs w:val="22"/>
        </w:rPr>
      </w:pPr>
      <w:r w:rsidRPr="00646AE2">
        <w:rPr>
          <w:sz w:val="22"/>
          <w:szCs w:val="22"/>
        </w:rPr>
        <w:t>9.20.1</w:t>
      </w:r>
      <w:r w:rsidR="00B40527" w:rsidRPr="00646AE2">
        <w:rPr>
          <w:sz w:val="22"/>
          <w:szCs w:val="22"/>
        </w:rPr>
        <w:t>6</w:t>
      </w:r>
      <w:r w:rsidRPr="00646AE2">
        <w:rPr>
          <w:sz w:val="22"/>
          <w:szCs w:val="22"/>
        </w:rPr>
        <w:t xml:space="preserve">. Протокол засідання Наглядової ради оформляється протягом п'яти днів після проведення засідання. </w:t>
      </w:r>
    </w:p>
    <w:p w:rsidR="001B4A6F" w:rsidRPr="00646AE2" w:rsidRDefault="001B4A6F" w:rsidP="006F3F94">
      <w:pPr>
        <w:ind w:firstLine="709"/>
        <w:jc w:val="both"/>
        <w:rPr>
          <w:sz w:val="22"/>
          <w:szCs w:val="22"/>
        </w:rPr>
      </w:pPr>
      <w:r w:rsidRPr="00646AE2">
        <w:rPr>
          <w:sz w:val="22"/>
          <w:szCs w:val="22"/>
        </w:rPr>
        <w:t xml:space="preserve">У протоколі засідання Наглядової ради зазначаються: </w:t>
      </w:r>
    </w:p>
    <w:p w:rsidR="001B4A6F" w:rsidRPr="00646AE2" w:rsidRDefault="001B4A6F" w:rsidP="006F3F94">
      <w:pPr>
        <w:numPr>
          <w:ilvl w:val="0"/>
          <w:numId w:val="43"/>
        </w:numPr>
        <w:tabs>
          <w:tab w:val="left" w:pos="1078"/>
        </w:tabs>
        <w:ind w:left="0" w:firstLine="714"/>
        <w:jc w:val="both"/>
        <w:rPr>
          <w:sz w:val="22"/>
          <w:szCs w:val="22"/>
        </w:rPr>
      </w:pPr>
      <w:r w:rsidRPr="00646AE2">
        <w:rPr>
          <w:sz w:val="22"/>
          <w:szCs w:val="22"/>
        </w:rPr>
        <w:t xml:space="preserve">місце, дата і час проведення засідання; </w:t>
      </w:r>
    </w:p>
    <w:p w:rsidR="001B4A6F" w:rsidRPr="00646AE2" w:rsidRDefault="001B4A6F" w:rsidP="006F3F94">
      <w:pPr>
        <w:numPr>
          <w:ilvl w:val="0"/>
          <w:numId w:val="43"/>
        </w:numPr>
        <w:tabs>
          <w:tab w:val="left" w:pos="1078"/>
        </w:tabs>
        <w:ind w:left="0" w:firstLine="714"/>
        <w:jc w:val="both"/>
        <w:rPr>
          <w:sz w:val="22"/>
          <w:szCs w:val="22"/>
        </w:rPr>
      </w:pPr>
      <w:r w:rsidRPr="00646AE2">
        <w:rPr>
          <w:sz w:val="22"/>
          <w:szCs w:val="22"/>
        </w:rPr>
        <w:t xml:space="preserve">особи, які брали участь у засіданні; </w:t>
      </w:r>
    </w:p>
    <w:p w:rsidR="001B4A6F" w:rsidRPr="00646AE2" w:rsidRDefault="001B4A6F" w:rsidP="006F3F94">
      <w:pPr>
        <w:numPr>
          <w:ilvl w:val="0"/>
          <w:numId w:val="43"/>
        </w:numPr>
        <w:tabs>
          <w:tab w:val="left" w:pos="1078"/>
        </w:tabs>
        <w:ind w:left="0" w:firstLine="714"/>
        <w:jc w:val="both"/>
        <w:rPr>
          <w:sz w:val="22"/>
          <w:szCs w:val="22"/>
        </w:rPr>
      </w:pPr>
      <w:r w:rsidRPr="00646AE2">
        <w:rPr>
          <w:sz w:val="22"/>
          <w:szCs w:val="22"/>
        </w:rPr>
        <w:t xml:space="preserve">порядок денний засідання; </w:t>
      </w:r>
    </w:p>
    <w:p w:rsidR="001B4A6F" w:rsidRPr="00646AE2" w:rsidRDefault="001B4A6F" w:rsidP="006F3F94">
      <w:pPr>
        <w:numPr>
          <w:ilvl w:val="0"/>
          <w:numId w:val="43"/>
        </w:numPr>
        <w:tabs>
          <w:tab w:val="left" w:pos="1078"/>
        </w:tabs>
        <w:ind w:left="0" w:firstLine="714"/>
        <w:jc w:val="both"/>
        <w:rPr>
          <w:sz w:val="22"/>
          <w:szCs w:val="22"/>
        </w:rPr>
      </w:pPr>
      <w:r w:rsidRPr="00646AE2">
        <w:rPr>
          <w:sz w:val="22"/>
          <w:szCs w:val="22"/>
        </w:rPr>
        <w:t xml:space="preserve">питання, винесені на голосування, та підсумки голосування із зазначенням прізвищ членів Наглядової ради, які голосували "за", "проти" (або утрималися від голосування) з кожного питання; </w:t>
      </w:r>
    </w:p>
    <w:p w:rsidR="001B4A6F" w:rsidRPr="00646AE2" w:rsidRDefault="001B4A6F" w:rsidP="006F3F94">
      <w:pPr>
        <w:numPr>
          <w:ilvl w:val="0"/>
          <w:numId w:val="43"/>
        </w:numPr>
        <w:tabs>
          <w:tab w:val="left" w:pos="1078"/>
        </w:tabs>
        <w:ind w:left="0" w:firstLine="714"/>
        <w:jc w:val="both"/>
        <w:rPr>
          <w:sz w:val="22"/>
          <w:szCs w:val="22"/>
        </w:rPr>
      </w:pPr>
      <w:r w:rsidRPr="00646AE2">
        <w:rPr>
          <w:sz w:val="22"/>
          <w:szCs w:val="22"/>
        </w:rPr>
        <w:t xml:space="preserve">зміст прийнятих рішень. </w:t>
      </w:r>
    </w:p>
    <w:p w:rsidR="004B2251" w:rsidRPr="00646AE2" w:rsidRDefault="003F4090" w:rsidP="006F3F94">
      <w:pPr>
        <w:ind w:firstLine="709"/>
        <w:jc w:val="both"/>
        <w:rPr>
          <w:b/>
          <w:sz w:val="22"/>
          <w:szCs w:val="22"/>
          <w:u w:val="single"/>
        </w:rPr>
      </w:pPr>
      <w:r w:rsidRPr="00646AE2">
        <w:rPr>
          <w:b/>
          <w:sz w:val="22"/>
          <w:szCs w:val="22"/>
          <w:u w:val="single"/>
        </w:rPr>
        <w:t>9</w:t>
      </w:r>
      <w:r w:rsidR="004B2251" w:rsidRPr="00646AE2">
        <w:rPr>
          <w:b/>
          <w:sz w:val="22"/>
          <w:szCs w:val="22"/>
          <w:u w:val="single"/>
        </w:rPr>
        <w:t>.21.</w:t>
      </w:r>
      <w:r w:rsidR="000202E6" w:rsidRPr="00646AE2">
        <w:rPr>
          <w:b/>
          <w:sz w:val="22"/>
          <w:szCs w:val="22"/>
          <w:u w:val="single"/>
        </w:rPr>
        <w:t xml:space="preserve"> </w:t>
      </w:r>
      <w:r w:rsidR="004B2251" w:rsidRPr="00646AE2">
        <w:rPr>
          <w:b/>
          <w:sz w:val="22"/>
          <w:szCs w:val="22"/>
          <w:u w:val="single"/>
        </w:rPr>
        <w:t>Дострокове припинення повноважень членів Наглядової ради.</w:t>
      </w:r>
    </w:p>
    <w:p w:rsidR="0097594F" w:rsidRPr="00646AE2" w:rsidRDefault="003F4090" w:rsidP="006F3F94">
      <w:pPr>
        <w:ind w:firstLine="709"/>
        <w:jc w:val="both"/>
        <w:rPr>
          <w:spacing w:val="-2"/>
          <w:sz w:val="22"/>
          <w:szCs w:val="22"/>
        </w:rPr>
      </w:pPr>
      <w:r w:rsidRPr="00646AE2">
        <w:rPr>
          <w:sz w:val="22"/>
          <w:szCs w:val="22"/>
        </w:rPr>
        <w:t>9</w:t>
      </w:r>
      <w:r w:rsidR="004B2251" w:rsidRPr="00646AE2">
        <w:rPr>
          <w:sz w:val="22"/>
          <w:szCs w:val="22"/>
        </w:rPr>
        <w:t>8.21.1.</w:t>
      </w:r>
      <w:r w:rsidR="000202E6" w:rsidRPr="00646AE2">
        <w:rPr>
          <w:sz w:val="22"/>
          <w:szCs w:val="22"/>
        </w:rPr>
        <w:t xml:space="preserve"> </w:t>
      </w:r>
      <w:r w:rsidR="0097594F" w:rsidRPr="00646AE2">
        <w:rPr>
          <w:spacing w:val="-2"/>
          <w:sz w:val="22"/>
          <w:szCs w:val="22"/>
        </w:rPr>
        <w:t>Загальні збори Товариства можуть прийняти рішення про дострокове припинення повноважень членів Наглядової ради та одночасне обрання нових членів.</w:t>
      </w:r>
    </w:p>
    <w:p w:rsidR="0097594F" w:rsidRPr="00646AE2" w:rsidRDefault="003F4090" w:rsidP="006F3F94">
      <w:pPr>
        <w:ind w:firstLine="709"/>
        <w:jc w:val="both"/>
        <w:rPr>
          <w:spacing w:val="-2"/>
          <w:sz w:val="22"/>
          <w:szCs w:val="22"/>
        </w:rPr>
      </w:pPr>
      <w:r w:rsidRPr="00646AE2">
        <w:rPr>
          <w:spacing w:val="-2"/>
          <w:sz w:val="22"/>
          <w:szCs w:val="22"/>
        </w:rPr>
        <w:t xml:space="preserve">9.21.2. </w:t>
      </w:r>
      <w:r w:rsidR="0097594F" w:rsidRPr="00646AE2">
        <w:rPr>
          <w:spacing w:val="-2"/>
          <w:sz w:val="22"/>
          <w:szCs w:val="22"/>
        </w:rPr>
        <w:t>Без рішення загальних зборів повноваження член</w:t>
      </w:r>
      <w:r w:rsidRPr="00646AE2">
        <w:rPr>
          <w:spacing w:val="-2"/>
          <w:sz w:val="22"/>
          <w:szCs w:val="22"/>
        </w:rPr>
        <w:t>а Наглядової ради припиняються:</w:t>
      </w:r>
    </w:p>
    <w:p w:rsidR="0097594F" w:rsidRPr="00646AE2" w:rsidRDefault="003F4090" w:rsidP="006F3F94">
      <w:pPr>
        <w:ind w:firstLine="709"/>
        <w:jc w:val="both"/>
        <w:rPr>
          <w:spacing w:val="-2"/>
          <w:sz w:val="22"/>
          <w:szCs w:val="22"/>
        </w:rPr>
      </w:pPr>
      <w:r w:rsidRPr="00646AE2">
        <w:rPr>
          <w:spacing w:val="-2"/>
          <w:sz w:val="22"/>
          <w:szCs w:val="22"/>
        </w:rPr>
        <w:t>9.21.2.1.</w:t>
      </w:r>
      <w:r w:rsidR="0097594F" w:rsidRPr="00646AE2">
        <w:rPr>
          <w:spacing w:val="-2"/>
          <w:sz w:val="22"/>
          <w:szCs w:val="22"/>
        </w:rPr>
        <w:t xml:space="preserve"> за його бажанням за умови письмового повідомлення про це товариства за два тижні; </w:t>
      </w:r>
    </w:p>
    <w:p w:rsidR="0097594F" w:rsidRPr="00646AE2" w:rsidRDefault="003F4090" w:rsidP="006F3F94">
      <w:pPr>
        <w:ind w:firstLine="709"/>
        <w:jc w:val="both"/>
        <w:rPr>
          <w:spacing w:val="-2"/>
          <w:sz w:val="22"/>
          <w:szCs w:val="22"/>
        </w:rPr>
      </w:pPr>
      <w:r w:rsidRPr="00646AE2">
        <w:rPr>
          <w:spacing w:val="-2"/>
          <w:sz w:val="22"/>
          <w:szCs w:val="22"/>
        </w:rPr>
        <w:t>9.21.2.2.</w:t>
      </w:r>
      <w:r w:rsidR="0097594F" w:rsidRPr="00646AE2">
        <w:rPr>
          <w:spacing w:val="-2"/>
          <w:sz w:val="22"/>
          <w:szCs w:val="22"/>
        </w:rPr>
        <w:t xml:space="preserve"> в разі неможливості виконання обов'язків члена Нагл</w:t>
      </w:r>
      <w:r w:rsidRPr="00646AE2">
        <w:rPr>
          <w:spacing w:val="-2"/>
          <w:sz w:val="22"/>
          <w:szCs w:val="22"/>
        </w:rPr>
        <w:t>ядової ради за станом здоров'я;</w:t>
      </w:r>
    </w:p>
    <w:p w:rsidR="0097594F" w:rsidRPr="00646AE2" w:rsidRDefault="003F4090" w:rsidP="006F3F94">
      <w:pPr>
        <w:ind w:firstLine="709"/>
        <w:jc w:val="both"/>
        <w:rPr>
          <w:spacing w:val="-2"/>
          <w:sz w:val="22"/>
          <w:szCs w:val="22"/>
        </w:rPr>
      </w:pPr>
      <w:r w:rsidRPr="00646AE2">
        <w:rPr>
          <w:spacing w:val="-2"/>
          <w:sz w:val="22"/>
          <w:szCs w:val="22"/>
        </w:rPr>
        <w:lastRenderedPageBreak/>
        <w:t>9.21.2.3.</w:t>
      </w:r>
      <w:r w:rsidR="0097594F" w:rsidRPr="00646AE2">
        <w:rPr>
          <w:spacing w:val="-2"/>
          <w:sz w:val="22"/>
          <w:szCs w:val="22"/>
        </w:rPr>
        <w:t xml:space="preserve">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w:t>
      </w:r>
    </w:p>
    <w:p w:rsidR="0097594F" w:rsidRPr="00646AE2" w:rsidRDefault="003F4090" w:rsidP="006F3F94">
      <w:pPr>
        <w:ind w:firstLine="709"/>
        <w:jc w:val="both"/>
        <w:rPr>
          <w:spacing w:val="-2"/>
          <w:sz w:val="22"/>
          <w:szCs w:val="22"/>
        </w:rPr>
      </w:pPr>
      <w:r w:rsidRPr="00646AE2">
        <w:rPr>
          <w:spacing w:val="-2"/>
          <w:sz w:val="22"/>
          <w:szCs w:val="22"/>
        </w:rPr>
        <w:t>9.21.2.4.</w:t>
      </w:r>
      <w:r w:rsidR="0097594F" w:rsidRPr="00646AE2">
        <w:rPr>
          <w:spacing w:val="-2"/>
          <w:sz w:val="22"/>
          <w:szCs w:val="22"/>
        </w:rPr>
        <w:t xml:space="preserve"> в разі смерті, визнання його недієздатним, обмежено дієздатним, безвісно відсутнім, померлим</w:t>
      </w:r>
      <w:r w:rsidRPr="00646AE2">
        <w:rPr>
          <w:spacing w:val="-2"/>
          <w:sz w:val="22"/>
          <w:szCs w:val="22"/>
        </w:rPr>
        <w:t>;</w:t>
      </w:r>
      <w:r w:rsidR="0097594F" w:rsidRPr="00646AE2">
        <w:rPr>
          <w:spacing w:val="-2"/>
          <w:sz w:val="22"/>
          <w:szCs w:val="22"/>
        </w:rPr>
        <w:t xml:space="preserve"> </w:t>
      </w:r>
    </w:p>
    <w:p w:rsidR="003F4090" w:rsidRPr="00646AE2" w:rsidRDefault="003F4090" w:rsidP="006F3F94">
      <w:pPr>
        <w:ind w:firstLine="709"/>
        <w:jc w:val="both"/>
        <w:rPr>
          <w:spacing w:val="-2"/>
          <w:sz w:val="22"/>
          <w:szCs w:val="22"/>
        </w:rPr>
      </w:pPr>
      <w:r w:rsidRPr="00646AE2">
        <w:rPr>
          <w:spacing w:val="-2"/>
          <w:sz w:val="22"/>
          <w:szCs w:val="22"/>
        </w:rPr>
        <w:t>9.21.2.5. у разі отримання акціонерним товариством письмового повідомлення про заміну члена наглядової ради, який є представником акціонера.</w:t>
      </w:r>
    </w:p>
    <w:p w:rsidR="0097594F" w:rsidRPr="00646AE2" w:rsidRDefault="0097594F" w:rsidP="006F3F94">
      <w:pPr>
        <w:ind w:firstLine="709"/>
        <w:jc w:val="both"/>
        <w:rPr>
          <w:spacing w:val="-2"/>
          <w:sz w:val="22"/>
          <w:szCs w:val="22"/>
        </w:rPr>
      </w:pPr>
      <w:r w:rsidRPr="00646AE2">
        <w:rPr>
          <w:spacing w:val="-2"/>
          <w:sz w:val="22"/>
          <w:szCs w:val="22"/>
        </w:rPr>
        <w:t>9.2</w:t>
      </w:r>
      <w:r w:rsidR="003F4090" w:rsidRPr="00646AE2">
        <w:rPr>
          <w:spacing w:val="-2"/>
          <w:sz w:val="22"/>
          <w:szCs w:val="22"/>
        </w:rPr>
        <w:t>1</w:t>
      </w:r>
      <w:r w:rsidRPr="00646AE2">
        <w:rPr>
          <w:spacing w:val="-2"/>
          <w:sz w:val="22"/>
          <w:szCs w:val="22"/>
        </w:rPr>
        <w:t>.</w:t>
      </w:r>
      <w:r w:rsidR="003F4090" w:rsidRPr="00646AE2">
        <w:rPr>
          <w:spacing w:val="-2"/>
          <w:sz w:val="22"/>
          <w:szCs w:val="22"/>
        </w:rPr>
        <w:t>3</w:t>
      </w:r>
      <w:r w:rsidRPr="00646AE2">
        <w:rPr>
          <w:spacing w:val="-2"/>
          <w:sz w:val="22"/>
          <w:szCs w:val="22"/>
        </w:rPr>
        <w:t>. З припиненням повноважень члена Наглядової ради одночасно припиняється дія договору (контракту), укладеного з ним.</w:t>
      </w:r>
    </w:p>
    <w:p w:rsidR="0097594F" w:rsidRPr="00646AE2" w:rsidRDefault="003F4090" w:rsidP="006F3F94">
      <w:pPr>
        <w:ind w:firstLine="709"/>
        <w:jc w:val="both"/>
        <w:rPr>
          <w:sz w:val="22"/>
          <w:szCs w:val="22"/>
        </w:rPr>
      </w:pPr>
      <w:r w:rsidRPr="00646AE2">
        <w:rPr>
          <w:sz w:val="22"/>
          <w:szCs w:val="22"/>
        </w:rPr>
        <w:t xml:space="preserve">9.21.4. Рішення Загальних зборів про дострокове припинення повноважень може прийматися стосовно одного, декількох </w:t>
      </w:r>
      <w:r w:rsidR="00B95517">
        <w:rPr>
          <w:sz w:val="22"/>
          <w:szCs w:val="22"/>
        </w:rPr>
        <w:t>або всіх членів Наглядової ради, крім випадків встановлених законом або Статутом товариства.</w:t>
      </w:r>
    </w:p>
    <w:p w:rsidR="004B2251" w:rsidRPr="00646AE2" w:rsidRDefault="00703678" w:rsidP="006F3F94">
      <w:pPr>
        <w:ind w:firstLine="709"/>
        <w:jc w:val="both"/>
        <w:rPr>
          <w:b/>
          <w:sz w:val="22"/>
          <w:szCs w:val="22"/>
          <w:u w:val="single"/>
        </w:rPr>
      </w:pPr>
      <w:r>
        <w:rPr>
          <w:b/>
          <w:sz w:val="22"/>
          <w:szCs w:val="22"/>
          <w:u w:val="single"/>
        </w:rPr>
        <w:t>9</w:t>
      </w:r>
      <w:r w:rsidR="004B2251" w:rsidRPr="00646AE2">
        <w:rPr>
          <w:b/>
          <w:sz w:val="22"/>
          <w:szCs w:val="22"/>
          <w:u w:val="single"/>
        </w:rPr>
        <w:t>.22.</w:t>
      </w:r>
      <w:r w:rsidR="003F4090" w:rsidRPr="00646AE2">
        <w:rPr>
          <w:b/>
          <w:sz w:val="22"/>
          <w:szCs w:val="22"/>
          <w:u w:val="single"/>
        </w:rPr>
        <w:t xml:space="preserve"> </w:t>
      </w:r>
      <w:r w:rsidR="004B2251" w:rsidRPr="00646AE2">
        <w:rPr>
          <w:b/>
          <w:sz w:val="22"/>
          <w:szCs w:val="22"/>
          <w:u w:val="single"/>
        </w:rPr>
        <w:t>Генеральний директор.</w:t>
      </w:r>
    </w:p>
    <w:p w:rsidR="004B2251" w:rsidRPr="00646AE2" w:rsidRDefault="00184906" w:rsidP="006F3F94">
      <w:pPr>
        <w:ind w:firstLine="709"/>
        <w:jc w:val="both"/>
        <w:rPr>
          <w:sz w:val="22"/>
          <w:szCs w:val="22"/>
        </w:rPr>
      </w:pPr>
      <w:r w:rsidRPr="00646AE2">
        <w:rPr>
          <w:sz w:val="22"/>
          <w:szCs w:val="22"/>
        </w:rPr>
        <w:t>9</w:t>
      </w:r>
      <w:r w:rsidR="004B2251" w:rsidRPr="00646AE2">
        <w:rPr>
          <w:sz w:val="22"/>
          <w:szCs w:val="22"/>
        </w:rPr>
        <w:t>.22.1.</w:t>
      </w:r>
      <w:r w:rsidR="003F4090" w:rsidRPr="00646AE2">
        <w:rPr>
          <w:sz w:val="22"/>
          <w:szCs w:val="22"/>
        </w:rPr>
        <w:t xml:space="preserve"> </w:t>
      </w:r>
      <w:r w:rsidR="004B2251" w:rsidRPr="00646AE2">
        <w:rPr>
          <w:sz w:val="22"/>
          <w:szCs w:val="22"/>
        </w:rPr>
        <w:t>Виконавчим органом Товариства, який здійснює управління поточною діяльністю Товариства, є Генеральний директор (одноосібний виконавчий орган), який обирається з числа фізичних осіб, які мають повну цивільну дієздатність.</w:t>
      </w:r>
    </w:p>
    <w:p w:rsidR="004B2251" w:rsidRPr="00646AE2" w:rsidRDefault="00184906" w:rsidP="006F3F94">
      <w:pPr>
        <w:ind w:firstLine="709"/>
        <w:jc w:val="both"/>
        <w:rPr>
          <w:sz w:val="22"/>
          <w:szCs w:val="22"/>
        </w:rPr>
      </w:pPr>
      <w:r w:rsidRPr="00646AE2">
        <w:rPr>
          <w:sz w:val="22"/>
          <w:szCs w:val="22"/>
        </w:rPr>
        <w:t>9</w:t>
      </w:r>
      <w:r w:rsidR="004B2251" w:rsidRPr="00646AE2">
        <w:rPr>
          <w:sz w:val="22"/>
          <w:szCs w:val="22"/>
        </w:rPr>
        <w:t>.22.2.</w:t>
      </w:r>
      <w:r w:rsidRPr="00646AE2">
        <w:rPr>
          <w:sz w:val="22"/>
          <w:szCs w:val="22"/>
        </w:rPr>
        <w:t xml:space="preserve"> </w:t>
      </w:r>
      <w:r w:rsidR="004B2251" w:rsidRPr="00646AE2">
        <w:rPr>
          <w:sz w:val="22"/>
          <w:szCs w:val="22"/>
        </w:rPr>
        <w:t>Генеральний директор обирається Загальними зборами</w:t>
      </w:r>
      <w:r w:rsidR="00B40527" w:rsidRPr="00646AE2">
        <w:rPr>
          <w:sz w:val="22"/>
          <w:szCs w:val="22"/>
        </w:rPr>
        <w:t xml:space="preserve"> </w:t>
      </w:r>
      <w:r w:rsidR="004B2251" w:rsidRPr="00646AE2">
        <w:rPr>
          <w:sz w:val="22"/>
          <w:szCs w:val="22"/>
        </w:rPr>
        <w:t>на невизначений термін та може в будь який момент бути переобраним за рішенням Загальних зборів</w:t>
      </w:r>
      <w:r w:rsidR="00B40527" w:rsidRPr="00646AE2">
        <w:rPr>
          <w:sz w:val="22"/>
          <w:szCs w:val="22"/>
        </w:rPr>
        <w:t xml:space="preserve"> </w:t>
      </w:r>
      <w:r w:rsidR="004B2251" w:rsidRPr="00646AE2">
        <w:rPr>
          <w:sz w:val="22"/>
          <w:szCs w:val="22"/>
        </w:rPr>
        <w:t>з додержанням процедури їх скликання у відповідності до</w:t>
      </w:r>
      <w:r w:rsidR="00720517" w:rsidRPr="00646AE2">
        <w:rPr>
          <w:sz w:val="22"/>
          <w:szCs w:val="22"/>
        </w:rPr>
        <w:t xml:space="preserve"> п.9.4.2.</w:t>
      </w:r>
      <w:r w:rsidR="001F23A5" w:rsidRPr="001F23A5">
        <w:rPr>
          <w:sz w:val="22"/>
          <w:szCs w:val="22"/>
          <w:lang w:val="ru-RU"/>
        </w:rPr>
        <w:t>30</w:t>
      </w:r>
      <w:r w:rsidR="004B2251" w:rsidRPr="00646AE2">
        <w:rPr>
          <w:sz w:val="22"/>
          <w:szCs w:val="22"/>
        </w:rPr>
        <w:t xml:space="preserve"> Статуту та </w:t>
      </w:r>
      <w:r w:rsidRPr="00646AE2">
        <w:rPr>
          <w:sz w:val="22"/>
          <w:szCs w:val="22"/>
        </w:rPr>
        <w:t>законодавства України</w:t>
      </w:r>
      <w:r w:rsidR="004B2251" w:rsidRPr="00646AE2">
        <w:rPr>
          <w:sz w:val="22"/>
          <w:szCs w:val="22"/>
        </w:rPr>
        <w:t>.</w:t>
      </w:r>
    </w:p>
    <w:p w:rsidR="004B2251" w:rsidRPr="00646AE2" w:rsidRDefault="00184906" w:rsidP="006F3F94">
      <w:pPr>
        <w:ind w:firstLine="709"/>
        <w:jc w:val="both"/>
        <w:rPr>
          <w:sz w:val="22"/>
          <w:szCs w:val="22"/>
        </w:rPr>
      </w:pPr>
      <w:r w:rsidRPr="00646AE2">
        <w:rPr>
          <w:sz w:val="22"/>
          <w:szCs w:val="22"/>
        </w:rPr>
        <w:t>9</w:t>
      </w:r>
      <w:r w:rsidR="004B2251" w:rsidRPr="00646AE2">
        <w:rPr>
          <w:sz w:val="22"/>
          <w:szCs w:val="22"/>
        </w:rPr>
        <w:t>.22.3.</w:t>
      </w:r>
      <w:r w:rsidRPr="00646AE2">
        <w:rPr>
          <w:sz w:val="22"/>
          <w:szCs w:val="22"/>
        </w:rPr>
        <w:t xml:space="preserve"> </w:t>
      </w:r>
      <w:r w:rsidR="004B2251" w:rsidRPr="00646AE2">
        <w:rPr>
          <w:sz w:val="22"/>
          <w:szCs w:val="22"/>
        </w:rPr>
        <w:t>Генеральний директор</w:t>
      </w:r>
      <w:r w:rsidR="002025B8" w:rsidRPr="00646AE2">
        <w:rPr>
          <w:sz w:val="22"/>
          <w:szCs w:val="22"/>
        </w:rPr>
        <w:t xml:space="preserve"> діє без</w:t>
      </w:r>
      <w:r w:rsidR="004B2251" w:rsidRPr="00646AE2">
        <w:rPr>
          <w:sz w:val="22"/>
          <w:szCs w:val="22"/>
        </w:rPr>
        <w:t xml:space="preserve"> довіреності від імені акціонерного товариства, в тому числі представля</w:t>
      </w:r>
      <w:r w:rsidR="002025B8" w:rsidRPr="00646AE2">
        <w:rPr>
          <w:sz w:val="22"/>
          <w:szCs w:val="22"/>
        </w:rPr>
        <w:t>є</w:t>
      </w:r>
      <w:r w:rsidR="004B2251" w:rsidRPr="00646AE2">
        <w:rPr>
          <w:sz w:val="22"/>
          <w:szCs w:val="22"/>
        </w:rPr>
        <w:t xml:space="preserve"> його інтереси, вчиня</w:t>
      </w:r>
      <w:r w:rsidR="002025B8" w:rsidRPr="00646AE2">
        <w:rPr>
          <w:sz w:val="22"/>
          <w:szCs w:val="22"/>
        </w:rPr>
        <w:t>є</w:t>
      </w:r>
      <w:r w:rsidR="004B2251" w:rsidRPr="00646AE2">
        <w:rPr>
          <w:sz w:val="22"/>
          <w:szCs w:val="22"/>
        </w:rPr>
        <w:t xml:space="preserve"> правочини від імені Товариства, вида</w:t>
      </w:r>
      <w:r w:rsidR="002025B8" w:rsidRPr="00646AE2">
        <w:rPr>
          <w:sz w:val="22"/>
          <w:szCs w:val="22"/>
        </w:rPr>
        <w:t>є</w:t>
      </w:r>
      <w:r w:rsidR="004B2251" w:rsidRPr="00646AE2">
        <w:rPr>
          <w:sz w:val="22"/>
          <w:szCs w:val="22"/>
        </w:rPr>
        <w:t xml:space="preserve"> накази та да</w:t>
      </w:r>
      <w:r w:rsidR="002025B8" w:rsidRPr="00646AE2">
        <w:rPr>
          <w:sz w:val="22"/>
          <w:szCs w:val="22"/>
        </w:rPr>
        <w:t>є</w:t>
      </w:r>
      <w:r w:rsidR="004B2251" w:rsidRPr="00646AE2">
        <w:rPr>
          <w:sz w:val="22"/>
          <w:szCs w:val="22"/>
        </w:rPr>
        <w:t xml:space="preserve"> розпорядження, обов'язкові для виконання всіма працівниками Товариства.</w:t>
      </w:r>
    </w:p>
    <w:p w:rsidR="004B2251" w:rsidRPr="00646AE2" w:rsidRDefault="00183DDA" w:rsidP="006F3F94">
      <w:pPr>
        <w:ind w:firstLine="709"/>
        <w:jc w:val="both"/>
        <w:rPr>
          <w:sz w:val="22"/>
          <w:szCs w:val="22"/>
        </w:rPr>
      </w:pPr>
      <w:r w:rsidRPr="00646AE2">
        <w:rPr>
          <w:sz w:val="22"/>
          <w:szCs w:val="22"/>
        </w:rPr>
        <w:t>9</w:t>
      </w:r>
      <w:r w:rsidR="004B2251" w:rsidRPr="00646AE2">
        <w:rPr>
          <w:sz w:val="22"/>
          <w:szCs w:val="22"/>
        </w:rPr>
        <w:t>.22.4. У разі неможливості виконання Генеральним директором, своїх повноважень, ці повноваження здійснюються призначеною ним особою.</w:t>
      </w:r>
      <w:r w:rsidR="00184906" w:rsidRPr="00646AE2">
        <w:rPr>
          <w:sz w:val="22"/>
          <w:szCs w:val="22"/>
        </w:rPr>
        <w:t xml:space="preserve"> Генеральний директор має право видавати довіреності третім особам на виконання своїх повноважень у відповідності до його компетенції.</w:t>
      </w:r>
    </w:p>
    <w:p w:rsidR="00183DDA" w:rsidRPr="00646AE2" w:rsidRDefault="00183DDA" w:rsidP="006F3F94">
      <w:pPr>
        <w:ind w:firstLine="709"/>
        <w:jc w:val="both"/>
        <w:rPr>
          <w:sz w:val="22"/>
          <w:szCs w:val="22"/>
        </w:rPr>
      </w:pPr>
      <w:r w:rsidRPr="00646AE2">
        <w:rPr>
          <w:sz w:val="22"/>
          <w:szCs w:val="22"/>
        </w:rPr>
        <w:t>9.22.5. В Товаристві може вводитись посада Заступника Генерального Директора. У разі введення такої посади, Заступник Генерального Директора відповідно до наказу Генерального директора виконує його обов’язки.</w:t>
      </w:r>
    </w:p>
    <w:p w:rsidR="004B2251" w:rsidRPr="00646AE2" w:rsidRDefault="00183DDA" w:rsidP="006F3F94">
      <w:pPr>
        <w:ind w:firstLine="709"/>
        <w:jc w:val="both"/>
        <w:rPr>
          <w:b/>
          <w:sz w:val="22"/>
          <w:szCs w:val="22"/>
          <w:u w:val="single"/>
        </w:rPr>
      </w:pPr>
      <w:r w:rsidRPr="00646AE2">
        <w:rPr>
          <w:b/>
          <w:sz w:val="22"/>
          <w:szCs w:val="22"/>
          <w:u w:val="single"/>
        </w:rPr>
        <w:t>9</w:t>
      </w:r>
      <w:r w:rsidR="004B2251" w:rsidRPr="00646AE2">
        <w:rPr>
          <w:b/>
          <w:sz w:val="22"/>
          <w:szCs w:val="22"/>
          <w:u w:val="single"/>
        </w:rPr>
        <w:t>.23.</w:t>
      </w:r>
      <w:r w:rsidR="00184906" w:rsidRPr="00646AE2">
        <w:rPr>
          <w:b/>
          <w:sz w:val="22"/>
          <w:szCs w:val="22"/>
          <w:u w:val="single"/>
        </w:rPr>
        <w:t xml:space="preserve"> </w:t>
      </w:r>
      <w:r w:rsidR="004B2251" w:rsidRPr="00646AE2">
        <w:rPr>
          <w:b/>
          <w:sz w:val="22"/>
          <w:szCs w:val="22"/>
          <w:u w:val="single"/>
        </w:rPr>
        <w:t>Компетенція Генерального директора.</w:t>
      </w:r>
    </w:p>
    <w:p w:rsidR="004B2251" w:rsidRPr="00646AE2" w:rsidRDefault="00183DDA" w:rsidP="006F3F94">
      <w:pPr>
        <w:ind w:firstLine="709"/>
        <w:jc w:val="both"/>
        <w:rPr>
          <w:sz w:val="22"/>
          <w:szCs w:val="22"/>
        </w:rPr>
      </w:pPr>
      <w:r w:rsidRPr="00646AE2">
        <w:rPr>
          <w:sz w:val="22"/>
          <w:szCs w:val="22"/>
        </w:rPr>
        <w:t>9</w:t>
      </w:r>
      <w:r w:rsidR="004B2251" w:rsidRPr="00646AE2">
        <w:rPr>
          <w:sz w:val="22"/>
          <w:szCs w:val="22"/>
        </w:rPr>
        <w:t>.23.1. До компетенції Генерального директора належить:</w:t>
      </w:r>
    </w:p>
    <w:p w:rsidR="004B2251" w:rsidRPr="00646AE2" w:rsidRDefault="00183DDA" w:rsidP="006F3F94">
      <w:pPr>
        <w:ind w:firstLine="709"/>
        <w:jc w:val="both"/>
        <w:rPr>
          <w:sz w:val="22"/>
          <w:szCs w:val="22"/>
        </w:rPr>
      </w:pPr>
      <w:r w:rsidRPr="00646AE2">
        <w:rPr>
          <w:sz w:val="22"/>
          <w:szCs w:val="22"/>
        </w:rPr>
        <w:t>9</w:t>
      </w:r>
      <w:r w:rsidR="004B2251" w:rsidRPr="00646AE2">
        <w:rPr>
          <w:sz w:val="22"/>
          <w:szCs w:val="22"/>
        </w:rPr>
        <w:t>.23.1.1.</w:t>
      </w:r>
      <w:r w:rsidR="00184906" w:rsidRPr="00646AE2">
        <w:rPr>
          <w:sz w:val="22"/>
          <w:szCs w:val="22"/>
        </w:rPr>
        <w:t xml:space="preserve"> </w:t>
      </w:r>
      <w:r w:rsidR="004B2251" w:rsidRPr="00646AE2">
        <w:rPr>
          <w:sz w:val="22"/>
          <w:szCs w:val="22"/>
        </w:rPr>
        <w:t>Здійснювати поточне (оперативне) управління (керівництво) Товариством, організовувати його виробничо-господарську, соціальну та іншу діяльність, забезпечувати виконання завдань Товариством, передбачених Статутом, використовувати для цього сучасні науково-технічні, організаційні, економічні, правові та інші засоби і методи, форми роботи, здійснювати зокрема, наступні функції:</w:t>
      </w:r>
    </w:p>
    <w:p w:rsidR="004B2251" w:rsidRPr="00646AE2" w:rsidRDefault="00183DDA" w:rsidP="006F3F94">
      <w:pPr>
        <w:tabs>
          <w:tab w:val="left" w:pos="1701"/>
        </w:tabs>
        <w:ind w:firstLine="709"/>
        <w:jc w:val="both"/>
        <w:rPr>
          <w:sz w:val="22"/>
          <w:szCs w:val="22"/>
        </w:rPr>
      </w:pPr>
      <w:r w:rsidRPr="00646AE2">
        <w:rPr>
          <w:sz w:val="22"/>
          <w:szCs w:val="22"/>
        </w:rPr>
        <w:t>9</w:t>
      </w:r>
      <w:r w:rsidR="004B2251" w:rsidRPr="00646AE2">
        <w:rPr>
          <w:sz w:val="22"/>
          <w:szCs w:val="22"/>
        </w:rPr>
        <w:t>.23.1.2.</w:t>
      </w:r>
      <w:r w:rsidRPr="00646AE2">
        <w:rPr>
          <w:sz w:val="22"/>
          <w:szCs w:val="22"/>
        </w:rPr>
        <w:t xml:space="preserve"> </w:t>
      </w:r>
      <w:r w:rsidR="004B2251" w:rsidRPr="00646AE2">
        <w:rPr>
          <w:sz w:val="22"/>
          <w:szCs w:val="22"/>
        </w:rPr>
        <w:t>Організовувати впровадження у виробництво нової техніки і передової технології;</w:t>
      </w:r>
    </w:p>
    <w:p w:rsidR="004B2251" w:rsidRPr="00646AE2" w:rsidRDefault="00183DDA" w:rsidP="006F3F94">
      <w:pPr>
        <w:tabs>
          <w:tab w:val="left" w:pos="1701"/>
        </w:tabs>
        <w:ind w:firstLine="709"/>
        <w:jc w:val="both"/>
        <w:rPr>
          <w:sz w:val="22"/>
          <w:szCs w:val="22"/>
        </w:rPr>
      </w:pPr>
      <w:r w:rsidRPr="00646AE2">
        <w:rPr>
          <w:sz w:val="22"/>
          <w:szCs w:val="22"/>
        </w:rPr>
        <w:t>9</w:t>
      </w:r>
      <w:r w:rsidR="004B2251" w:rsidRPr="00646AE2">
        <w:rPr>
          <w:sz w:val="22"/>
          <w:szCs w:val="22"/>
        </w:rPr>
        <w:t>.23.1.3.</w:t>
      </w:r>
      <w:r w:rsidRPr="00646AE2">
        <w:rPr>
          <w:sz w:val="22"/>
          <w:szCs w:val="22"/>
        </w:rPr>
        <w:t xml:space="preserve"> </w:t>
      </w:r>
      <w:r w:rsidR="004B2251" w:rsidRPr="00646AE2">
        <w:rPr>
          <w:sz w:val="22"/>
          <w:szCs w:val="22"/>
        </w:rPr>
        <w:t>Організовувати виконання виробничих програм, договірних та інших зобов'язань, прийнятих Товариством;</w:t>
      </w:r>
    </w:p>
    <w:p w:rsidR="004B2251" w:rsidRPr="00646AE2" w:rsidRDefault="00183DDA" w:rsidP="006F3F94">
      <w:pPr>
        <w:tabs>
          <w:tab w:val="left" w:pos="1701"/>
        </w:tabs>
        <w:ind w:firstLine="709"/>
        <w:jc w:val="both"/>
        <w:rPr>
          <w:sz w:val="22"/>
          <w:szCs w:val="22"/>
        </w:rPr>
      </w:pPr>
      <w:r w:rsidRPr="00646AE2">
        <w:rPr>
          <w:sz w:val="22"/>
          <w:szCs w:val="22"/>
        </w:rPr>
        <w:t>9</w:t>
      </w:r>
      <w:r w:rsidR="004B2251" w:rsidRPr="00646AE2">
        <w:rPr>
          <w:sz w:val="22"/>
          <w:szCs w:val="22"/>
        </w:rPr>
        <w:t>.23.1.4.</w:t>
      </w:r>
      <w:r w:rsidRPr="00646AE2">
        <w:rPr>
          <w:sz w:val="22"/>
          <w:szCs w:val="22"/>
        </w:rPr>
        <w:t xml:space="preserve"> </w:t>
      </w:r>
      <w:r w:rsidR="004B2251" w:rsidRPr="00646AE2">
        <w:rPr>
          <w:sz w:val="22"/>
          <w:szCs w:val="22"/>
        </w:rPr>
        <w:t>Організовувати матеріально-технічне забезпечення Товариства;</w:t>
      </w:r>
    </w:p>
    <w:p w:rsidR="004B2251" w:rsidRPr="00646AE2" w:rsidRDefault="00183DDA" w:rsidP="006F3F94">
      <w:pPr>
        <w:tabs>
          <w:tab w:val="left" w:pos="1701"/>
        </w:tabs>
        <w:ind w:firstLine="709"/>
        <w:jc w:val="both"/>
        <w:rPr>
          <w:sz w:val="22"/>
          <w:szCs w:val="22"/>
        </w:rPr>
      </w:pPr>
      <w:r w:rsidRPr="00646AE2">
        <w:rPr>
          <w:sz w:val="22"/>
          <w:szCs w:val="22"/>
        </w:rPr>
        <w:t>9</w:t>
      </w:r>
      <w:r w:rsidR="004B2251" w:rsidRPr="00646AE2">
        <w:rPr>
          <w:sz w:val="22"/>
          <w:szCs w:val="22"/>
        </w:rPr>
        <w:t>.23.1.5.</w:t>
      </w:r>
      <w:r w:rsidRPr="00646AE2">
        <w:rPr>
          <w:sz w:val="22"/>
          <w:szCs w:val="22"/>
        </w:rPr>
        <w:t xml:space="preserve"> </w:t>
      </w:r>
      <w:r w:rsidR="004B2251" w:rsidRPr="00646AE2">
        <w:rPr>
          <w:sz w:val="22"/>
          <w:szCs w:val="22"/>
        </w:rPr>
        <w:t>Організовувати реалізацію (збут) продукції, робіт, послуг, вироблених Товариством;</w:t>
      </w:r>
    </w:p>
    <w:p w:rsidR="004B2251" w:rsidRPr="00646AE2" w:rsidRDefault="00183DDA" w:rsidP="006F3F94">
      <w:pPr>
        <w:tabs>
          <w:tab w:val="left" w:pos="1701"/>
        </w:tabs>
        <w:ind w:firstLine="709"/>
        <w:jc w:val="both"/>
        <w:rPr>
          <w:sz w:val="22"/>
          <w:szCs w:val="22"/>
        </w:rPr>
      </w:pPr>
      <w:r w:rsidRPr="00646AE2">
        <w:rPr>
          <w:sz w:val="22"/>
          <w:szCs w:val="22"/>
        </w:rPr>
        <w:t>9</w:t>
      </w:r>
      <w:r w:rsidR="004B2251" w:rsidRPr="00646AE2">
        <w:rPr>
          <w:sz w:val="22"/>
          <w:szCs w:val="22"/>
        </w:rPr>
        <w:t>.23.1.6.</w:t>
      </w:r>
      <w:r w:rsidRPr="00646AE2">
        <w:rPr>
          <w:sz w:val="22"/>
          <w:szCs w:val="22"/>
        </w:rPr>
        <w:t xml:space="preserve"> </w:t>
      </w:r>
      <w:r w:rsidR="004B2251" w:rsidRPr="00646AE2">
        <w:rPr>
          <w:sz w:val="22"/>
          <w:szCs w:val="22"/>
        </w:rPr>
        <w:t>Організовувати юридичне, економічне, бухгалтерське, інформаційне забезпечення діяльності Товариства;</w:t>
      </w:r>
    </w:p>
    <w:p w:rsidR="004B2251" w:rsidRPr="00646AE2" w:rsidRDefault="00183DDA" w:rsidP="006F3F94">
      <w:pPr>
        <w:tabs>
          <w:tab w:val="left" w:pos="1701"/>
        </w:tabs>
        <w:ind w:firstLine="709"/>
        <w:jc w:val="both"/>
        <w:rPr>
          <w:sz w:val="22"/>
          <w:szCs w:val="22"/>
        </w:rPr>
      </w:pPr>
      <w:r w:rsidRPr="00646AE2">
        <w:rPr>
          <w:sz w:val="22"/>
          <w:szCs w:val="22"/>
        </w:rPr>
        <w:t>9</w:t>
      </w:r>
      <w:r w:rsidR="004B2251" w:rsidRPr="00646AE2">
        <w:rPr>
          <w:sz w:val="22"/>
          <w:szCs w:val="22"/>
        </w:rPr>
        <w:t>.23.1.7.</w:t>
      </w:r>
      <w:r w:rsidRPr="00646AE2">
        <w:rPr>
          <w:sz w:val="22"/>
          <w:szCs w:val="22"/>
        </w:rPr>
        <w:t xml:space="preserve"> </w:t>
      </w:r>
      <w:r w:rsidR="004B2251" w:rsidRPr="00646AE2">
        <w:rPr>
          <w:sz w:val="22"/>
          <w:szCs w:val="22"/>
        </w:rPr>
        <w:t>Організовувати виконання екологічних програм, забезпечувати Товариство кваліфікованими кадрами;</w:t>
      </w:r>
    </w:p>
    <w:p w:rsidR="004B2251" w:rsidRPr="00646AE2" w:rsidRDefault="00183DDA" w:rsidP="006F3F94">
      <w:pPr>
        <w:tabs>
          <w:tab w:val="left" w:pos="1701"/>
        </w:tabs>
        <w:ind w:firstLine="709"/>
        <w:jc w:val="both"/>
        <w:rPr>
          <w:sz w:val="22"/>
          <w:szCs w:val="22"/>
        </w:rPr>
      </w:pPr>
      <w:r w:rsidRPr="00646AE2">
        <w:rPr>
          <w:sz w:val="22"/>
          <w:szCs w:val="22"/>
        </w:rPr>
        <w:t>9</w:t>
      </w:r>
      <w:r w:rsidR="004B2251" w:rsidRPr="00646AE2">
        <w:rPr>
          <w:sz w:val="22"/>
          <w:szCs w:val="22"/>
        </w:rPr>
        <w:t>.23.1.8.</w:t>
      </w:r>
      <w:r w:rsidRPr="00646AE2">
        <w:rPr>
          <w:sz w:val="22"/>
          <w:szCs w:val="22"/>
        </w:rPr>
        <w:t xml:space="preserve"> </w:t>
      </w:r>
      <w:r w:rsidR="004B2251" w:rsidRPr="00646AE2">
        <w:rPr>
          <w:sz w:val="22"/>
          <w:szCs w:val="22"/>
        </w:rPr>
        <w:t>Створювати організаційні та економічні умови для високопродуктивної праці в Товаристві;</w:t>
      </w:r>
    </w:p>
    <w:p w:rsidR="004B2251" w:rsidRPr="00646AE2" w:rsidRDefault="00183DDA" w:rsidP="006F3F94">
      <w:pPr>
        <w:tabs>
          <w:tab w:val="left" w:pos="1701"/>
        </w:tabs>
        <w:ind w:firstLine="709"/>
        <w:jc w:val="both"/>
        <w:rPr>
          <w:sz w:val="22"/>
          <w:szCs w:val="22"/>
        </w:rPr>
      </w:pPr>
      <w:r w:rsidRPr="00646AE2">
        <w:rPr>
          <w:sz w:val="22"/>
          <w:szCs w:val="22"/>
        </w:rPr>
        <w:t>9</w:t>
      </w:r>
      <w:r w:rsidR="004B2251" w:rsidRPr="00646AE2">
        <w:rPr>
          <w:sz w:val="22"/>
          <w:szCs w:val="22"/>
        </w:rPr>
        <w:t>.23.1.9.</w:t>
      </w:r>
      <w:r w:rsidRPr="00646AE2">
        <w:rPr>
          <w:sz w:val="22"/>
          <w:szCs w:val="22"/>
        </w:rPr>
        <w:t xml:space="preserve"> </w:t>
      </w:r>
      <w:r w:rsidR="004B2251" w:rsidRPr="00646AE2">
        <w:rPr>
          <w:sz w:val="22"/>
          <w:szCs w:val="22"/>
        </w:rPr>
        <w:t>Створювати працівникам нормальні, безпечні та сприятливі умови праці в Товаристві;</w:t>
      </w:r>
    </w:p>
    <w:p w:rsidR="004B2251" w:rsidRPr="00646AE2" w:rsidRDefault="00183DDA" w:rsidP="006F3F94">
      <w:pPr>
        <w:tabs>
          <w:tab w:val="left" w:pos="1701"/>
        </w:tabs>
        <w:ind w:firstLine="709"/>
        <w:jc w:val="both"/>
        <w:rPr>
          <w:sz w:val="22"/>
          <w:szCs w:val="22"/>
        </w:rPr>
      </w:pPr>
      <w:r w:rsidRPr="00646AE2">
        <w:rPr>
          <w:sz w:val="22"/>
          <w:szCs w:val="22"/>
        </w:rPr>
        <w:t>9</w:t>
      </w:r>
      <w:r w:rsidR="004B2251" w:rsidRPr="00646AE2">
        <w:rPr>
          <w:sz w:val="22"/>
          <w:szCs w:val="22"/>
        </w:rPr>
        <w:t>.23.1.10.</w:t>
      </w:r>
      <w:r w:rsidRPr="00646AE2">
        <w:rPr>
          <w:sz w:val="22"/>
          <w:szCs w:val="22"/>
        </w:rPr>
        <w:t xml:space="preserve"> </w:t>
      </w:r>
      <w:r w:rsidR="004B2251" w:rsidRPr="00646AE2">
        <w:rPr>
          <w:sz w:val="22"/>
          <w:szCs w:val="22"/>
        </w:rPr>
        <w:t>Виконувати інші обов'язки по забезпеченню діяльності Товариства, якщо це передбачено чинним законодавством, Статутом Товариства, внутрішніми нормативними документами Товариства, затвердженими Загальними зборами акціонерів або Наглядовою радою, також контрактом;</w:t>
      </w:r>
    </w:p>
    <w:p w:rsidR="004B2251" w:rsidRPr="00646AE2" w:rsidRDefault="00183DDA" w:rsidP="006F3F94">
      <w:pPr>
        <w:tabs>
          <w:tab w:val="left" w:pos="1701"/>
        </w:tabs>
        <w:ind w:firstLine="709"/>
        <w:jc w:val="both"/>
        <w:rPr>
          <w:sz w:val="22"/>
          <w:szCs w:val="22"/>
        </w:rPr>
      </w:pPr>
      <w:r w:rsidRPr="00646AE2">
        <w:rPr>
          <w:sz w:val="22"/>
          <w:szCs w:val="22"/>
        </w:rPr>
        <w:t>9</w:t>
      </w:r>
      <w:r w:rsidR="004B2251" w:rsidRPr="00646AE2">
        <w:rPr>
          <w:sz w:val="22"/>
          <w:szCs w:val="22"/>
        </w:rPr>
        <w:t>.23.1.11.</w:t>
      </w:r>
      <w:r w:rsidRPr="00646AE2">
        <w:rPr>
          <w:sz w:val="22"/>
          <w:szCs w:val="22"/>
        </w:rPr>
        <w:t xml:space="preserve"> </w:t>
      </w:r>
      <w:r w:rsidR="004B2251" w:rsidRPr="00646AE2">
        <w:rPr>
          <w:sz w:val="22"/>
          <w:szCs w:val="22"/>
        </w:rPr>
        <w:t>Забезпечувати рентабельність діяльності Товариства, збереження та ефективне використання його майна.</w:t>
      </w:r>
    </w:p>
    <w:p w:rsidR="004B2251" w:rsidRPr="00646AE2" w:rsidRDefault="00183DDA" w:rsidP="006F3F94">
      <w:pPr>
        <w:tabs>
          <w:tab w:val="left" w:pos="1701"/>
        </w:tabs>
        <w:ind w:firstLine="709"/>
        <w:jc w:val="both"/>
        <w:rPr>
          <w:sz w:val="22"/>
          <w:szCs w:val="22"/>
        </w:rPr>
      </w:pPr>
      <w:r w:rsidRPr="00646AE2">
        <w:rPr>
          <w:sz w:val="22"/>
          <w:szCs w:val="22"/>
        </w:rPr>
        <w:t>9</w:t>
      </w:r>
      <w:r w:rsidR="004B2251" w:rsidRPr="00646AE2">
        <w:rPr>
          <w:sz w:val="22"/>
          <w:szCs w:val="22"/>
        </w:rPr>
        <w:t>.23.1.12.</w:t>
      </w:r>
      <w:r w:rsidRPr="00646AE2">
        <w:rPr>
          <w:sz w:val="22"/>
          <w:szCs w:val="22"/>
        </w:rPr>
        <w:t xml:space="preserve"> </w:t>
      </w:r>
      <w:r w:rsidR="004B2251" w:rsidRPr="00646AE2">
        <w:rPr>
          <w:sz w:val="22"/>
          <w:szCs w:val="22"/>
        </w:rPr>
        <w:t>Самостійно розпоряджатися майном Товариства, якщо ринкова вартість такого майна і послуг в межах однієї операції складає менше 10% вартості активів за даними останньої фінансової звітності Товариства</w:t>
      </w:r>
      <w:r w:rsidRPr="00646AE2">
        <w:rPr>
          <w:sz w:val="22"/>
          <w:szCs w:val="22"/>
        </w:rPr>
        <w:t xml:space="preserve"> або інший відсоток вартості активів, встановлений законодавством України</w:t>
      </w:r>
      <w:r w:rsidR="004B2251" w:rsidRPr="00646AE2">
        <w:rPr>
          <w:sz w:val="22"/>
          <w:szCs w:val="22"/>
        </w:rPr>
        <w:t>.</w:t>
      </w:r>
    </w:p>
    <w:p w:rsidR="004B2251" w:rsidRPr="00646AE2" w:rsidRDefault="00183DDA" w:rsidP="006F3F94">
      <w:pPr>
        <w:tabs>
          <w:tab w:val="left" w:pos="1701"/>
        </w:tabs>
        <w:ind w:firstLine="709"/>
        <w:jc w:val="both"/>
        <w:rPr>
          <w:sz w:val="22"/>
          <w:szCs w:val="22"/>
        </w:rPr>
      </w:pPr>
      <w:r w:rsidRPr="00646AE2">
        <w:rPr>
          <w:sz w:val="22"/>
          <w:szCs w:val="22"/>
        </w:rPr>
        <w:t>9</w:t>
      </w:r>
      <w:r w:rsidR="004B2251" w:rsidRPr="00646AE2">
        <w:rPr>
          <w:sz w:val="22"/>
          <w:szCs w:val="22"/>
        </w:rPr>
        <w:t>.23.1.13.</w:t>
      </w:r>
      <w:r w:rsidRPr="00646AE2">
        <w:rPr>
          <w:sz w:val="22"/>
          <w:szCs w:val="22"/>
        </w:rPr>
        <w:t xml:space="preserve"> </w:t>
      </w:r>
      <w:r w:rsidR="004B2251" w:rsidRPr="00646AE2">
        <w:rPr>
          <w:sz w:val="22"/>
          <w:szCs w:val="22"/>
        </w:rPr>
        <w:t>Створювати та припиняти (закривати) філії, магазини, торговельні точки, представництва та інші відокремлені (структурні) підрозділи Товариства, затверджувати Положення про філії, представництва та інші відокремлені (структурні) підрозділи Товариства.</w:t>
      </w:r>
    </w:p>
    <w:p w:rsidR="002025B8" w:rsidRPr="00646AE2" w:rsidRDefault="002025B8" w:rsidP="006F3F94">
      <w:pPr>
        <w:tabs>
          <w:tab w:val="left" w:pos="1701"/>
        </w:tabs>
        <w:ind w:firstLine="709"/>
        <w:jc w:val="both"/>
        <w:rPr>
          <w:sz w:val="22"/>
          <w:szCs w:val="22"/>
        </w:rPr>
      </w:pPr>
      <w:r w:rsidRPr="00646AE2">
        <w:rPr>
          <w:sz w:val="22"/>
          <w:szCs w:val="22"/>
        </w:rPr>
        <w:t>9.23.1.14. Представляти Товариство у взаємовідносинах з юридичними і фізичними особами, державними та іншими органами і організаціями, у суді, господарському і третейському суді, в інших судових установах;</w:t>
      </w:r>
    </w:p>
    <w:p w:rsidR="002025B8" w:rsidRPr="00646AE2" w:rsidRDefault="002025B8" w:rsidP="006F3F94">
      <w:pPr>
        <w:tabs>
          <w:tab w:val="left" w:pos="1701"/>
        </w:tabs>
        <w:ind w:firstLine="709"/>
        <w:jc w:val="both"/>
        <w:rPr>
          <w:sz w:val="22"/>
          <w:szCs w:val="22"/>
        </w:rPr>
      </w:pPr>
      <w:r w:rsidRPr="00646AE2">
        <w:rPr>
          <w:sz w:val="22"/>
          <w:szCs w:val="22"/>
        </w:rPr>
        <w:t>9.23.1.15. Укладати цивільно-правові угоди з правом одноособового їх підпису;</w:t>
      </w:r>
    </w:p>
    <w:p w:rsidR="002025B8" w:rsidRPr="00646AE2" w:rsidRDefault="002025B8" w:rsidP="006F3F94">
      <w:pPr>
        <w:tabs>
          <w:tab w:val="left" w:pos="1701"/>
        </w:tabs>
        <w:ind w:firstLine="709"/>
        <w:jc w:val="both"/>
        <w:rPr>
          <w:sz w:val="22"/>
          <w:szCs w:val="22"/>
        </w:rPr>
      </w:pPr>
      <w:r w:rsidRPr="00646AE2">
        <w:rPr>
          <w:sz w:val="22"/>
          <w:szCs w:val="22"/>
        </w:rPr>
        <w:lastRenderedPageBreak/>
        <w:t>9.23.1.16. Видавати довіреності на здійснення дій від імені Товариства;</w:t>
      </w:r>
    </w:p>
    <w:p w:rsidR="002025B8" w:rsidRPr="00646AE2" w:rsidRDefault="002025B8" w:rsidP="006F3F94">
      <w:pPr>
        <w:tabs>
          <w:tab w:val="left" w:pos="1701"/>
        </w:tabs>
        <w:ind w:firstLine="709"/>
        <w:jc w:val="both"/>
        <w:rPr>
          <w:sz w:val="22"/>
          <w:szCs w:val="22"/>
        </w:rPr>
      </w:pPr>
      <w:r w:rsidRPr="00646AE2">
        <w:rPr>
          <w:sz w:val="22"/>
          <w:szCs w:val="22"/>
        </w:rPr>
        <w:t>9.23.1.17. Відкривати та закривати у банківських установах поточні та інші рахунки Товариства;</w:t>
      </w:r>
    </w:p>
    <w:p w:rsidR="002025B8" w:rsidRPr="00646AE2" w:rsidRDefault="002025B8" w:rsidP="006F3F94">
      <w:pPr>
        <w:tabs>
          <w:tab w:val="left" w:pos="1701"/>
        </w:tabs>
        <w:ind w:firstLine="709"/>
        <w:jc w:val="both"/>
        <w:rPr>
          <w:sz w:val="22"/>
          <w:szCs w:val="22"/>
        </w:rPr>
      </w:pPr>
      <w:r w:rsidRPr="00646AE2">
        <w:rPr>
          <w:sz w:val="22"/>
          <w:szCs w:val="22"/>
        </w:rPr>
        <w:t>9.23.1.18. Підписувати фінансові, банківські, процесуальні та інші документи;</w:t>
      </w:r>
    </w:p>
    <w:p w:rsidR="00FE7FBF" w:rsidRPr="00646AE2" w:rsidRDefault="00883E70" w:rsidP="006F3F94">
      <w:pPr>
        <w:tabs>
          <w:tab w:val="left" w:pos="1701"/>
        </w:tabs>
        <w:ind w:firstLine="709"/>
        <w:jc w:val="both"/>
        <w:rPr>
          <w:sz w:val="22"/>
          <w:szCs w:val="22"/>
        </w:rPr>
      </w:pPr>
      <w:r w:rsidRPr="00646AE2">
        <w:rPr>
          <w:sz w:val="22"/>
          <w:szCs w:val="22"/>
        </w:rPr>
        <w:t xml:space="preserve">9.23.1.19. </w:t>
      </w:r>
      <w:r w:rsidR="00FE7FBF" w:rsidRPr="00646AE2">
        <w:rPr>
          <w:sz w:val="22"/>
          <w:szCs w:val="22"/>
        </w:rPr>
        <w:t xml:space="preserve">Укладати угоди щодо отримання кредитів, </w:t>
      </w:r>
      <w:r w:rsidRPr="00646AE2">
        <w:rPr>
          <w:sz w:val="22"/>
          <w:szCs w:val="22"/>
        </w:rPr>
        <w:t>овердрафтів та інших позик</w:t>
      </w:r>
      <w:r w:rsidR="00FE7FBF" w:rsidRPr="00646AE2">
        <w:rPr>
          <w:sz w:val="22"/>
          <w:szCs w:val="22"/>
        </w:rPr>
        <w:t>, надання позик</w:t>
      </w:r>
      <w:r w:rsidRPr="00646AE2">
        <w:rPr>
          <w:sz w:val="22"/>
          <w:szCs w:val="22"/>
        </w:rPr>
        <w:t>, фінансових допомог, угоди щодо інших фінансових інструментів;</w:t>
      </w:r>
    </w:p>
    <w:p w:rsidR="002025B8" w:rsidRPr="00646AE2" w:rsidRDefault="002025B8" w:rsidP="006F3F94">
      <w:pPr>
        <w:tabs>
          <w:tab w:val="left" w:pos="1701"/>
        </w:tabs>
        <w:ind w:firstLine="709"/>
        <w:jc w:val="both"/>
        <w:rPr>
          <w:sz w:val="22"/>
          <w:szCs w:val="22"/>
        </w:rPr>
      </w:pPr>
      <w:r w:rsidRPr="00646AE2">
        <w:rPr>
          <w:sz w:val="22"/>
          <w:szCs w:val="22"/>
        </w:rPr>
        <w:t>9.23.1.</w:t>
      </w:r>
      <w:r w:rsidR="00883E70" w:rsidRPr="00646AE2">
        <w:rPr>
          <w:sz w:val="22"/>
          <w:szCs w:val="22"/>
        </w:rPr>
        <w:t>20</w:t>
      </w:r>
      <w:r w:rsidRPr="00646AE2">
        <w:rPr>
          <w:sz w:val="22"/>
          <w:szCs w:val="22"/>
        </w:rPr>
        <w:t>. Видавати накази та розпорядження, які є обов’язковими для виконання усіма працівниками Товариства;</w:t>
      </w:r>
    </w:p>
    <w:p w:rsidR="002025B8" w:rsidRPr="00646AE2" w:rsidRDefault="002025B8" w:rsidP="006F3F94">
      <w:pPr>
        <w:tabs>
          <w:tab w:val="left" w:pos="1701"/>
        </w:tabs>
        <w:ind w:firstLine="709"/>
        <w:jc w:val="both"/>
        <w:rPr>
          <w:sz w:val="22"/>
          <w:szCs w:val="22"/>
        </w:rPr>
      </w:pPr>
      <w:r w:rsidRPr="00646AE2">
        <w:rPr>
          <w:sz w:val="22"/>
          <w:szCs w:val="22"/>
        </w:rPr>
        <w:t>9.23.1.2</w:t>
      </w:r>
      <w:r w:rsidR="00883E70" w:rsidRPr="00646AE2">
        <w:rPr>
          <w:sz w:val="22"/>
          <w:szCs w:val="22"/>
        </w:rPr>
        <w:t>1</w:t>
      </w:r>
      <w:r w:rsidRPr="00646AE2">
        <w:rPr>
          <w:sz w:val="22"/>
          <w:szCs w:val="22"/>
        </w:rPr>
        <w:t>. Здійснювати інші дії згідно з рішеннями Загальних зборів, Наглядової ради;</w:t>
      </w:r>
    </w:p>
    <w:p w:rsidR="00183DDA" w:rsidRPr="00646AE2" w:rsidRDefault="002025B8" w:rsidP="006F3F94">
      <w:pPr>
        <w:tabs>
          <w:tab w:val="left" w:pos="1701"/>
        </w:tabs>
        <w:ind w:firstLine="709"/>
        <w:jc w:val="both"/>
        <w:rPr>
          <w:sz w:val="22"/>
          <w:szCs w:val="22"/>
        </w:rPr>
      </w:pPr>
      <w:r w:rsidRPr="00646AE2">
        <w:rPr>
          <w:sz w:val="22"/>
          <w:szCs w:val="22"/>
        </w:rPr>
        <w:t>9.23.1.2</w:t>
      </w:r>
      <w:r w:rsidR="00883E70" w:rsidRPr="00646AE2">
        <w:rPr>
          <w:sz w:val="22"/>
          <w:szCs w:val="22"/>
        </w:rPr>
        <w:t>2</w:t>
      </w:r>
      <w:r w:rsidRPr="00646AE2">
        <w:rPr>
          <w:sz w:val="22"/>
          <w:szCs w:val="22"/>
        </w:rPr>
        <w:t>. Приймати рішення щодо призначення керівників структурних одиниць;</w:t>
      </w:r>
    </w:p>
    <w:p w:rsidR="002025B8" w:rsidRPr="00646AE2" w:rsidRDefault="002025B8" w:rsidP="006F3F94">
      <w:pPr>
        <w:tabs>
          <w:tab w:val="left" w:pos="1701"/>
        </w:tabs>
        <w:ind w:firstLine="709"/>
        <w:jc w:val="both"/>
        <w:rPr>
          <w:sz w:val="22"/>
          <w:szCs w:val="22"/>
        </w:rPr>
      </w:pPr>
      <w:r w:rsidRPr="00646AE2">
        <w:rPr>
          <w:sz w:val="22"/>
          <w:szCs w:val="22"/>
        </w:rPr>
        <w:t>9.23.1.2</w:t>
      </w:r>
      <w:r w:rsidR="00883E70" w:rsidRPr="00646AE2">
        <w:rPr>
          <w:sz w:val="22"/>
          <w:szCs w:val="22"/>
        </w:rPr>
        <w:t>3</w:t>
      </w:r>
      <w:r w:rsidRPr="00646AE2">
        <w:rPr>
          <w:sz w:val="22"/>
          <w:szCs w:val="22"/>
        </w:rPr>
        <w:t>. Затверджує штатний розклад Товариства, приймає на роботу та звільняє працівників при необхідності вносить зміни до складу структурних підрозділів в межах затвердженої Наглядовою радою структури;</w:t>
      </w:r>
    </w:p>
    <w:p w:rsidR="009C548C" w:rsidRPr="00646AE2" w:rsidRDefault="009C548C" w:rsidP="006F3F94">
      <w:pPr>
        <w:tabs>
          <w:tab w:val="left" w:pos="1701"/>
        </w:tabs>
        <w:ind w:firstLine="709"/>
        <w:jc w:val="both"/>
        <w:rPr>
          <w:sz w:val="22"/>
          <w:szCs w:val="22"/>
        </w:rPr>
      </w:pPr>
      <w:r w:rsidRPr="00646AE2">
        <w:rPr>
          <w:sz w:val="22"/>
          <w:szCs w:val="22"/>
        </w:rPr>
        <w:t>9.23.1.24. Приймати рішення щодо вчинення правочинів із заінтересованістю у випадках, встановлених законодавством.</w:t>
      </w:r>
    </w:p>
    <w:p w:rsidR="004B2251" w:rsidRDefault="00435DFE" w:rsidP="006F3F94">
      <w:pPr>
        <w:tabs>
          <w:tab w:val="left" w:pos="1701"/>
        </w:tabs>
        <w:ind w:firstLine="709"/>
        <w:jc w:val="both"/>
        <w:rPr>
          <w:sz w:val="22"/>
          <w:szCs w:val="22"/>
        </w:rPr>
      </w:pPr>
      <w:r w:rsidRPr="00646AE2">
        <w:rPr>
          <w:sz w:val="22"/>
          <w:szCs w:val="22"/>
        </w:rPr>
        <w:t>9</w:t>
      </w:r>
      <w:r w:rsidR="004B2251" w:rsidRPr="00646AE2">
        <w:rPr>
          <w:sz w:val="22"/>
          <w:szCs w:val="22"/>
        </w:rPr>
        <w:t>.23.1.</w:t>
      </w:r>
      <w:r w:rsidR="002025B8" w:rsidRPr="00646AE2">
        <w:rPr>
          <w:sz w:val="22"/>
          <w:szCs w:val="22"/>
        </w:rPr>
        <w:t>2</w:t>
      </w:r>
      <w:r w:rsidR="009C548C" w:rsidRPr="00646AE2">
        <w:rPr>
          <w:sz w:val="22"/>
          <w:szCs w:val="22"/>
        </w:rPr>
        <w:t>5</w:t>
      </w:r>
      <w:r w:rsidR="004B2251" w:rsidRPr="00646AE2">
        <w:rPr>
          <w:sz w:val="22"/>
          <w:szCs w:val="22"/>
        </w:rPr>
        <w:t>.</w:t>
      </w:r>
      <w:r w:rsidR="002025B8" w:rsidRPr="00646AE2">
        <w:rPr>
          <w:sz w:val="22"/>
          <w:szCs w:val="22"/>
        </w:rPr>
        <w:t xml:space="preserve"> </w:t>
      </w:r>
      <w:r w:rsidR="004B2251" w:rsidRPr="00646AE2">
        <w:rPr>
          <w:sz w:val="22"/>
          <w:szCs w:val="22"/>
        </w:rPr>
        <w:t>Також до компетенції Генерального директора відносяться будь-які інші питання діяльності Товариства, крім тих, що належать до виключної компетенції Загальних зборів та Наглядової ради.</w:t>
      </w:r>
    </w:p>
    <w:p w:rsidR="00A42A42" w:rsidRPr="00A42A42" w:rsidRDefault="00A42A42" w:rsidP="006F3F94">
      <w:pPr>
        <w:tabs>
          <w:tab w:val="left" w:pos="1701"/>
        </w:tabs>
        <w:ind w:firstLine="709"/>
        <w:jc w:val="both"/>
        <w:rPr>
          <w:sz w:val="16"/>
          <w:szCs w:val="16"/>
        </w:rPr>
      </w:pPr>
    </w:p>
    <w:p w:rsidR="004B2251" w:rsidRPr="00646AE2" w:rsidRDefault="00435DFE" w:rsidP="006F3F94">
      <w:pPr>
        <w:ind w:firstLine="709"/>
        <w:jc w:val="both"/>
        <w:rPr>
          <w:b/>
          <w:sz w:val="22"/>
          <w:szCs w:val="22"/>
          <w:u w:val="single"/>
        </w:rPr>
      </w:pPr>
      <w:r w:rsidRPr="00646AE2">
        <w:rPr>
          <w:b/>
          <w:sz w:val="22"/>
          <w:szCs w:val="22"/>
          <w:u w:val="single"/>
        </w:rPr>
        <w:t>9</w:t>
      </w:r>
      <w:r w:rsidR="004B2251" w:rsidRPr="00646AE2">
        <w:rPr>
          <w:b/>
          <w:sz w:val="22"/>
          <w:szCs w:val="22"/>
          <w:u w:val="single"/>
        </w:rPr>
        <w:t>.24.</w:t>
      </w:r>
      <w:r w:rsidR="002025B8" w:rsidRPr="00646AE2">
        <w:rPr>
          <w:b/>
          <w:sz w:val="22"/>
          <w:szCs w:val="22"/>
          <w:u w:val="single"/>
        </w:rPr>
        <w:t xml:space="preserve"> </w:t>
      </w:r>
      <w:r w:rsidR="004B2251" w:rsidRPr="00646AE2">
        <w:rPr>
          <w:b/>
          <w:sz w:val="22"/>
          <w:szCs w:val="22"/>
          <w:u w:val="single"/>
        </w:rPr>
        <w:t>Припинення повноважень Генерального директора.</w:t>
      </w:r>
    </w:p>
    <w:p w:rsidR="004B2251" w:rsidRPr="00646AE2" w:rsidRDefault="00435DFE" w:rsidP="006F3F94">
      <w:pPr>
        <w:ind w:firstLine="709"/>
        <w:jc w:val="both"/>
        <w:rPr>
          <w:sz w:val="22"/>
          <w:szCs w:val="22"/>
        </w:rPr>
      </w:pPr>
      <w:r w:rsidRPr="00646AE2">
        <w:rPr>
          <w:sz w:val="22"/>
          <w:szCs w:val="22"/>
        </w:rPr>
        <w:t>9</w:t>
      </w:r>
      <w:r w:rsidR="004B2251" w:rsidRPr="00646AE2">
        <w:rPr>
          <w:sz w:val="22"/>
          <w:szCs w:val="22"/>
        </w:rPr>
        <w:t>.24.</w:t>
      </w:r>
      <w:r w:rsidR="002025B8" w:rsidRPr="00646AE2">
        <w:rPr>
          <w:sz w:val="22"/>
          <w:szCs w:val="22"/>
        </w:rPr>
        <w:t xml:space="preserve"> </w:t>
      </w:r>
      <w:r w:rsidR="004B2251" w:rsidRPr="00646AE2">
        <w:rPr>
          <w:sz w:val="22"/>
          <w:szCs w:val="22"/>
        </w:rPr>
        <w:t>Генеральний директор може бути звільнений з посади за рішенням Загальних зборів акціонерів</w:t>
      </w:r>
      <w:r w:rsidR="00FE7FBF" w:rsidRPr="00646AE2">
        <w:rPr>
          <w:sz w:val="22"/>
          <w:szCs w:val="22"/>
        </w:rPr>
        <w:t xml:space="preserve"> </w:t>
      </w:r>
      <w:r w:rsidR="004B2251" w:rsidRPr="00646AE2">
        <w:rPr>
          <w:sz w:val="22"/>
          <w:szCs w:val="22"/>
        </w:rPr>
        <w:t>про достроковий відклик Генерального директора</w:t>
      </w:r>
      <w:r w:rsidR="00EE765C" w:rsidRPr="00646AE2">
        <w:rPr>
          <w:sz w:val="22"/>
          <w:szCs w:val="22"/>
        </w:rPr>
        <w:t xml:space="preserve"> згідно </w:t>
      </w:r>
      <w:r w:rsidR="00720517" w:rsidRPr="00646AE2">
        <w:rPr>
          <w:sz w:val="22"/>
          <w:szCs w:val="22"/>
        </w:rPr>
        <w:t>п.9.4.2.</w:t>
      </w:r>
      <w:r w:rsidR="005300F7" w:rsidRPr="005300F7">
        <w:rPr>
          <w:sz w:val="22"/>
          <w:szCs w:val="22"/>
          <w:lang w:val="ru-RU"/>
        </w:rPr>
        <w:t xml:space="preserve">30 </w:t>
      </w:r>
      <w:r w:rsidR="00EE765C" w:rsidRPr="00646AE2">
        <w:rPr>
          <w:sz w:val="22"/>
          <w:szCs w:val="22"/>
        </w:rPr>
        <w:t>Статуту</w:t>
      </w:r>
      <w:r w:rsidR="004B2251" w:rsidRPr="00646AE2">
        <w:rPr>
          <w:sz w:val="22"/>
          <w:szCs w:val="22"/>
        </w:rPr>
        <w:t xml:space="preserve"> у випадку:</w:t>
      </w:r>
    </w:p>
    <w:p w:rsidR="004B2251" w:rsidRPr="00646AE2" w:rsidRDefault="00435DFE" w:rsidP="006F3F94">
      <w:pPr>
        <w:ind w:firstLine="709"/>
        <w:jc w:val="both"/>
        <w:rPr>
          <w:sz w:val="22"/>
          <w:szCs w:val="22"/>
        </w:rPr>
      </w:pPr>
      <w:r w:rsidRPr="00646AE2">
        <w:rPr>
          <w:sz w:val="22"/>
          <w:szCs w:val="22"/>
        </w:rPr>
        <w:t>9</w:t>
      </w:r>
      <w:r w:rsidR="004B2251" w:rsidRPr="00646AE2">
        <w:rPr>
          <w:sz w:val="22"/>
          <w:szCs w:val="22"/>
        </w:rPr>
        <w:t>.24.1.</w:t>
      </w:r>
      <w:r w:rsidRPr="00646AE2">
        <w:rPr>
          <w:sz w:val="22"/>
          <w:szCs w:val="22"/>
        </w:rPr>
        <w:t xml:space="preserve"> </w:t>
      </w:r>
      <w:r w:rsidR="004B2251" w:rsidRPr="00646AE2">
        <w:rPr>
          <w:sz w:val="22"/>
          <w:szCs w:val="22"/>
        </w:rPr>
        <w:t>Систематичного невиконання Генеральним директором обов'язків, покладених на нього Статутом та Контрактом або додатковими угодами до нього;</w:t>
      </w:r>
    </w:p>
    <w:p w:rsidR="001A232D" w:rsidRPr="00646AE2" w:rsidRDefault="00435DFE" w:rsidP="006F3F94">
      <w:pPr>
        <w:ind w:firstLine="709"/>
        <w:jc w:val="both"/>
        <w:rPr>
          <w:sz w:val="22"/>
          <w:szCs w:val="22"/>
        </w:rPr>
      </w:pPr>
      <w:r w:rsidRPr="00646AE2">
        <w:rPr>
          <w:sz w:val="22"/>
          <w:szCs w:val="22"/>
        </w:rPr>
        <w:t xml:space="preserve">9.24.2. </w:t>
      </w:r>
      <w:r w:rsidR="004B2251" w:rsidRPr="00646AE2">
        <w:rPr>
          <w:sz w:val="22"/>
          <w:szCs w:val="22"/>
        </w:rPr>
        <w:t>З інших підстав, затверджених Загальними зборами</w:t>
      </w:r>
      <w:r w:rsidR="00FE7FBF" w:rsidRPr="00646AE2">
        <w:rPr>
          <w:sz w:val="22"/>
          <w:szCs w:val="22"/>
        </w:rPr>
        <w:t xml:space="preserve"> або Наглядовою радою</w:t>
      </w:r>
      <w:r w:rsidR="004B2251" w:rsidRPr="00646AE2">
        <w:rPr>
          <w:sz w:val="22"/>
          <w:szCs w:val="22"/>
        </w:rPr>
        <w:t>.</w:t>
      </w:r>
    </w:p>
    <w:p w:rsidR="001A232D" w:rsidRPr="00646AE2" w:rsidRDefault="00435DFE" w:rsidP="006F3F94">
      <w:pPr>
        <w:ind w:firstLine="709"/>
        <w:jc w:val="both"/>
        <w:rPr>
          <w:b/>
          <w:sz w:val="22"/>
          <w:szCs w:val="22"/>
          <w:u w:val="single"/>
        </w:rPr>
      </w:pPr>
      <w:r w:rsidRPr="00646AE2">
        <w:rPr>
          <w:b/>
          <w:sz w:val="22"/>
          <w:szCs w:val="22"/>
          <w:u w:val="single"/>
        </w:rPr>
        <w:t xml:space="preserve">9.25. </w:t>
      </w:r>
      <w:r w:rsidR="001A232D" w:rsidRPr="00646AE2">
        <w:rPr>
          <w:b/>
          <w:sz w:val="22"/>
          <w:szCs w:val="22"/>
          <w:u w:val="single"/>
        </w:rPr>
        <w:t>Ревізійна комісія в Товаристві не створюється.</w:t>
      </w:r>
    </w:p>
    <w:p w:rsidR="001A232D" w:rsidRPr="00646AE2" w:rsidRDefault="001A232D" w:rsidP="006F3F94">
      <w:pPr>
        <w:ind w:firstLine="709"/>
        <w:jc w:val="both"/>
        <w:rPr>
          <w:spacing w:val="-2"/>
          <w:sz w:val="22"/>
          <w:szCs w:val="22"/>
        </w:rPr>
      </w:pPr>
    </w:p>
    <w:p w:rsidR="001A232D" w:rsidRPr="00646AE2" w:rsidRDefault="001A232D" w:rsidP="006F3F94">
      <w:pPr>
        <w:ind w:firstLine="709"/>
        <w:jc w:val="center"/>
        <w:rPr>
          <w:b/>
          <w:spacing w:val="-2"/>
          <w:sz w:val="22"/>
          <w:szCs w:val="22"/>
        </w:rPr>
      </w:pPr>
      <w:r w:rsidRPr="00646AE2">
        <w:rPr>
          <w:b/>
          <w:spacing w:val="-2"/>
          <w:sz w:val="22"/>
          <w:szCs w:val="22"/>
        </w:rPr>
        <w:t>1</w:t>
      </w:r>
      <w:r w:rsidR="00883E70" w:rsidRPr="00646AE2">
        <w:rPr>
          <w:b/>
          <w:spacing w:val="-2"/>
          <w:sz w:val="22"/>
          <w:szCs w:val="22"/>
        </w:rPr>
        <w:t>0</w:t>
      </w:r>
      <w:r w:rsidRPr="00646AE2">
        <w:rPr>
          <w:b/>
          <w:spacing w:val="-2"/>
          <w:sz w:val="22"/>
          <w:szCs w:val="22"/>
        </w:rPr>
        <w:t>. ДОЧІРНІ ПІДПРИЄМСТВА, ФІЛІЇ ТА ПРЕДСТАВНИЦТВА ТОВАРИСТВА</w:t>
      </w:r>
    </w:p>
    <w:p w:rsidR="001A232D" w:rsidRPr="00646AE2" w:rsidRDefault="001A232D" w:rsidP="006F3F94">
      <w:pPr>
        <w:pStyle w:val="24"/>
        <w:spacing w:after="0" w:line="240" w:lineRule="auto"/>
        <w:ind w:left="0" w:firstLine="709"/>
        <w:jc w:val="both"/>
        <w:rPr>
          <w:spacing w:val="-2"/>
          <w:sz w:val="22"/>
          <w:szCs w:val="22"/>
        </w:rPr>
      </w:pPr>
      <w:r w:rsidRPr="00646AE2">
        <w:rPr>
          <w:spacing w:val="-2"/>
          <w:sz w:val="22"/>
          <w:szCs w:val="22"/>
        </w:rPr>
        <w:t>1</w:t>
      </w:r>
      <w:r w:rsidR="00883E70" w:rsidRPr="00646AE2">
        <w:rPr>
          <w:spacing w:val="-2"/>
          <w:sz w:val="22"/>
          <w:szCs w:val="22"/>
        </w:rPr>
        <w:t>0</w:t>
      </w:r>
      <w:r w:rsidRPr="00646AE2">
        <w:rPr>
          <w:spacing w:val="-2"/>
          <w:sz w:val="22"/>
          <w:szCs w:val="22"/>
        </w:rPr>
        <w:t>.1. Товариство має право створювати на території України та за кордоном дочірні підприємства, філії та представництва у порядку, що не суперечить чинному законодавству.</w:t>
      </w:r>
    </w:p>
    <w:p w:rsidR="001A232D" w:rsidRPr="00646AE2" w:rsidRDefault="001A232D" w:rsidP="006F3F94">
      <w:pPr>
        <w:pStyle w:val="24"/>
        <w:spacing w:after="0" w:line="240" w:lineRule="auto"/>
        <w:ind w:left="0" w:firstLine="709"/>
        <w:jc w:val="both"/>
        <w:rPr>
          <w:spacing w:val="-2"/>
          <w:sz w:val="22"/>
          <w:szCs w:val="22"/>
        </w:rPr>
      </w:pPr>
      <w:r w:rsidRPr="00646AE2">
        <w:rPr>
          <w:spacing w:val="-2"/>
          <w:sz w:val="22"/>
          <w:szCs w:val="22"/>
        </w:rPr>
        <w:t>1</w:t>
      </w:r>
      <w:r w:rsidR="00883E70" w:rsidRPr="00646AE2">
        <w:rPr>
          <w:spacing w:val="-2"/>
          <w:sz w:val="22"/>
          <w:szCs w:val="22"/>
        </w:rPr>
        <w:t>0</w:t>
      </w:r>
      <w:r w:rsidRPr="00646AE2">
        <w:rPr>
          <w:spacing w:val="-2"/>
          <w:sz w:val="22"/>
          <w:szCs w:val="22"/>
        </w:rPr>
        <w:t xml:space="preserve">.2. Дочірні підприємства Товариства є юридичними особами, вони наділяються основними та обіговими коштами за рахунок майна Товариства, діють на підставі Статутів, що затверджуються </w:t>
      </w:r>
      <w:r w:rsidR="00883E70" w:rsidRPr="00646AE2">
        <w:rPr>
          <w:spacing w:val="-2"/>
          <w:sz w:val="22"/>
          <w:szCs w:val="22"/>
        </w:rPr>
        <w:t xml:space="preserve">Генеральним директором </w:t>
      </w:r>
      <w:r w:rsidRPr="00646AE2">
        <w:rPr>
          <w:spacing w:val="-2"/>
          <w:sz w:val="22"/>
          <w:szCs w:val="22"/>
        </w:rPr>
        <w:t xml:space="preserve"> Товариства. Рішення про створення та ліквідацію (припинення) дочірніх підприємств Товариства прийма</w:t>
      </w:r>
      <w:r w:rsidR="00883E70" w:rsidRPr="00646AE2">
        <w:rPr>
          <w:spacing w:val="-2"/>
          <w:sz w:val="22"/>
          <w:szCs w:val="22"/>
        </w:rPr>
        <w:t>ється</w:t>
      </w:r>
      <w:r w:rsidRPr="00646AE2">
        <w:rPr>
          <w:spacing w:val="-2"/>
          <w:sz w:val="22"/>
          <w:szCs w:val="22"/>
        </w:rPr>
        <w:t xml:space="preserve"> </w:t>
      </w:r>
      <w:r w:rsidR="00883E70" w:rsidRPr="00646AE2">
        <w:rPr>
          <w:spacing w:val="-2"/>
          <w:sz w:val="22"/>
          <w:szCs w:val="22"/>
        </w:rPr>
        <w:t>Генеральним дирек</w:t>
      </w:r>
      <w:r w:rsidR="005300F7">
        <w:rPr>
          <w:spacing w:val="-2"/>
          <w:sz w:val="22"/>
          <w:szCs w:val="22"/>
        </w:rPr>
        <w:t>т</w:t>
      </w:r>
      <w:r w:rsidR="00883E70" w:rsidRPr="00646AE2">
        <w:rPr>
          <w:spacing w:val="-2"/>
          <w:sz w:val="22"/>
          <w:szCs w:val="22"/>
        </w:rPr>
        <w:t>ором</w:t>
      </w:r>
      <w:r w:rsidRPr="00646AE2">
        <w:rPr>
          <w:spacing w:val="-2"/>
          <w:sz w:val="22"/>
          <w:szCs w:val="22"/>
        </w:rPr>
        <w:t xml:space="preserve"> Товариства.</w:t>
      </w:r>
    </w:p>
    <w:p w:rsidR="001A232D" w:rsidRPr="00646AE2" w:rsidRDefault="001A232D" w:rsidP="006F3F94">
      <w:pPr>
        <w:pStyle w:val="24"/>
        <w:spacing w:after="0" w:line="240" w:lineRule="auto"/>
        <w:ind w:left="0" w:firstLine="709"/>
        <w:jc w:val="both"/>
        <w:rPr>
          <w:spacing w:val="-2"/>
          <w:sz w:val="22"/>
          <w:szCs w:val="22"/>
        </w:rPr>
      </w:pPr>
      <w:r w:rsidRPr="00646AE2">
        <w:rPr>
          <w:spacing w:val="-2"/>
          <w:sz w:val="22"/>
          <w:szCs w:val="22"/>
        </w:rPr>
        <w:t>Дочірні підприємства Товариства відповідають за зобов’язаннями Товариства згідно їх статутів.</w:t>
      </w:r>
    </w:p>
    <w:p w:rsidR="001A232D" w:rsidRPr="00646AE2" w:rsidRDefault="001A232D" w:rsidP="006F3F94">
      <w:pPr>
        <w:pStyle w:val="24"/>
        <w:spacing w:after="0" w:line="240" w:lineRule="auto"/>
        <w:ind w:left="0" w:firstLine="709"/>
        <w:jc w:val="both"/>
        <w:rPr>
          <w:spacing w:val="-2"/>
          <w:sz w:val="22"/>
          <w:szCs w:val="22"/>
        </w:rPr>
      </w:pPr>
      <w:r w:rsidRPr="00646AE2">
        <w:rPr>
          <w:spacing w:val="-2"/>
          <w:sz w:val="22"/>
          <w:szCs w:val="22"/>
        </w:rPr>
        <w:t xml:space="preserve">Рішення про створення та ліквідацію (припинення) філій та представництв Товариства приймається </w:t>
      </w:r>
      <w:r w:rsidR="00883E70" w:rsidRPr="00646AE2">
        <w:rPr>
          <w:spacing w:val="-2"/>
          <w:sz w:val="22"/>
          <w:szCs w:val="22"/>
        </w:rPr>
        <w:t>Генеральним директором</w:t>
      </w:r>
      <w:r w:rsidRPr="00646AE2" w:rsidDel="00C316C6">
        <w:rPr>
          <w:spacing w:val="-2"/>
          <w:sz w:val="22"/>
          <w:szCs w:val="22"/>
        </w:rPr>
        <w:t xml:space="preserve"> </w:t>
      </w:r>
      <w:r w:rsidRPr="00646AE2">
        <w:rPr>
          <w:spacing w:val="-2"/>
          <w:sz w:val="22"/>
          <w:szCs w:val="22"/>
        </w:rPr>
        <w:t xml:space="preserve">Товариства. Положення про філії та представництва затверджуються </w:t>
      </w:r>
      <w:r w:rsidR="00883E70" w:rsidRPr="00646AE2">
        <w:rPr>
          <w:spacing w:val="-2"/>
          <w:sz w:val="22"/>
          <w:szCs w:val="22"/>
        </w:rPr>
        <w:t>Генеральним директором</w:t>
      </w:r>
      <w:r w:rsidRPr="00646AE2">
        <w:rPr>
          <w:spacing w:val="-2"/>
          <w:sz w:val="22"/>
          <w:szCs w:val="22"/>
        </w:rPr>
        <w:t xml:space="preserve"> Товариства.</w:t>
      </w:r>
    </w:p>
    <w:p w:rsidR="001A232D" w:rsidRPr="00646AE2" w:rsidRDefault="001A232D" w:rsidP="006F3F94">
      <w:pPr>
        <w:pStyle w:val="24"/>
        <w:spacing w:after="0" w:line="240" w:lineRule="auto"/>
        <w:ind w:left="0" w:firstLine="709"/>
        <w:jc w:val="both"/>
        <w:rPr>
          <w:spacing w:val="-2"/>
          <w:sz w:val="22"/>
          <w:szCs w:val="22"/>
        </w:rPr>
      </w:pPr>
      <w:r w:rsidRPr="00646AE2">
        <w:rPr>
          <w:spacing w:val="-2"/>
          <w:sz w:val="22"/>
          <w:szCs w:val="22"/>
        </w:rPr>
        <w:t>1</w:t>
      </w:r>
      <w:r w:rsidR="00883E70" w:rsidRPr="00646AE2">
        <w:rPr>
          <w:spacing w:val="-2"/>
          <w:sz w:val="22"/>
          <w:szCs w:val="22"/>
        </w:rPr>
        <w:t>0</w:t>
      </w:r>
      <w:r w:rsidRPr="00646AE2">
        <w:rPr>
          <w:spacing w:val="-2"/>
          <w:sz w:val="22"/>
          <w:szCs w:val="22"/>
        </w:rPr>
        <w:t xml:space="preserve">.3. Філії та представництва не є юридичними особами, наділяються основними та обіговими засобами за рахунок майна Товариства. Філії та представництва діють на підставі Положень, що затверджуються </w:t>
      </w:r>
      <w:r w:rsidR="00883E70" w:rsidRPr="00646AE2">
        <w:rPr>
          <w:spacing w:val="-2"/>
          <w:sz w:val="22"/>
          <w:szCs w:val="22"/>
        </w:rPr>
        <w:t>Генеральним директором</w:t>
      </w:r>
      <w:r w:rsidRPr="00646AE2">
        <w:rPr>
          <w:spacing w:val="-2"/>
          <w:sz w:val="22"/>
          <w:szCs w:val="22"/>
        </w:rPr>
        <w:t xml:space="preserve"> Товариства, та під керівництвом осіб, призначених Генеральним Директором Товариства. Вказані особи діють на підставі довіреностей, виданих Генеральним Директором Товариства.</w:t>
      </w:r>
    </w:p>
    <w:p w:rsidR="001A232D" w:rsidRPr="00646AE2" w:rsidRDefault="001A232D" w:rsidP="006F3F94">
      <w:pPr>
        <w:pStyle w:val="24"/>
        <w:spacing w:after="0" w:line="240" w:lineRule="auto"/>
        <w:ind w:left="0" w:firstLine="709"/>
        <w:jc w:val="both"/>
        <w:rPr>
          <w:spacing w:val="-2"/>
          <w:sz w:val="22"/>
          <w:szCs w:val="22"/>
        </w:rPr>
      </w:pPr>
      <w:r w:rsidRPr="00646AE2">
        <w:rPr>
          <w:spacing w:val="-2"/>
          <w:sz w:val="22"/>
          <w:szCs w:val="22"/>
        </w:rPr>
        <w:t>1</w:t>
      </w:r>
      <w:r w:rsidR="00883E70" w:rsidRPr="00646AE2">
        <w:rPr>
          <w:spacing w:val="-2"/>
          <w:sz w:val="22"/>
          <w:szCs w:val="22"/>
        </w:rPr>
        <w:t>0</w:t>
      </w:r>
      <w:r w:rsidRPr="00646AE2">
        <w:rPr>
          <w:spacing w:val="-2"/>
          <w:sz w:val="22"/>
          <w:szCs w:val="22"/>
        </w:rPr>
        <w:t>.4. Товариство має право приймати участь у створенні на території України та за її межами спільних та інших підприємств, у тому числі за участю іноземного капіталу. Створення та діяльність таких підприємств здійснюється в порядку, що не суперечить чинному законодавству України (а для закордонних представництв – також і законодавству країни реєстрації відповідного підприємства).</w:t>
      </w:r>
    </w:p>
    <w:p w:rsidR="001A232D" w:rsidRPr="00A42A42" w:rsidRDefault="001A232D" w:rsidP="006F3F94">
      <w:pPr>
        <w:tabs>
          <w:tab w:val="num" w:pos="-142"/>
        </w:tabs>
        <w:ind w:firstLine="709"/>
        <w:jc w:val="center"/>
        <w:rPr>
          <w:b/>
          <w:spacing w:val="-2"/>
          <w:sz w:val="28"/>
          <w:szCs w:val="28"/>
        </w:rPr>
      </w:pPr>
    </w:p>
    <w:p w:rsidR="001A232D" w:rsidRPr="00646AE2" w:rsidRDefault="001A232D" w:rsidP="006F3F94">
      <w:pPr>
        <w:tabs>
          <w:tab w:val="num" w:pos="-142"/>
        </w:tabs>
        <w:ind w:firstLine="709"/>
        <w:jc w:val="center"/>
        <w:rPr>
          <w:b/>
          <w:spacing w:val="-2"/>
          <w:sz w:val="22"/>
          <w:szCs w:val="22"/>
        </w:rPr>
      </w:pPr>
      <w:r w:rsidRPr="00646AE2">
        <w:rPr>
          <w:b/>
          <w:spacing w:val="-2"/>
          <w:sz w:val="22"/>
          <w:szCs w:val="22"/>
        </w:rPr>
        <w:t>1</w:t>
      </w:r>
      <w:r w:rsidR="001670C3" w:rsidRPr="00646AE2">
        <w:rPr>
          <w:b/>
          <w:spacing w:val="-2"/>
          <w:sz w:val="22"/>
          <w:szCs w:val="22"/>
        </w:rPr>
        <w:t>1</w:t>
      </w:r>
      <w:r w:rsidRPr="00646AE2">
        <w:rPr>
          <w:b/>
          <w:spacing w:val="-2"/>
          <w:sz w:val="22"/>
          <w:szCs w:val="22"/>
        </w:rPr>
        <w:t>. ЗОВНІШНЬОЕКОНОМІЧНА ДІЯЛЬНІСТЬ</w:t>
      </w:r>
    </w:p>
    <w:p w:rsidR="001A232D" w:rsidRPr="00646AE2" w:rsidRDefault="001A232D" w:rsidP="006F3F94">
      <w:pPr>
        <w:tabs>
          <w:tab w:val="num" w:pos="-142"/>
        </w:tabs>
        <w:ind w:firstLine="709"/>
        <w:jc w:val="center"/>
        <w:rPr>
          <w:b/>
          <w:spacing w:val="-2"/>
          <w:sz w:val="22"/>
          <w:szCs w:val="22"/>
        </w:rPr>
      </w:pPr>
    </w:p>
    <w:p w:rsidR="001A232D" w:rsidRPr="00646AE2" w:rsidRDefault="001A232D" w:rsidP="006F3F94">
      <w:pPr>
        <w:tabs>
          <w:tab w:val="num" w:pos="-142"/>
        </w:tabs>
        <w:ind w:firstLine="709"/>
        <w:jc w:val="both"/>
        <w:rPr>
          <w:spacing w:val="-2"/>
          <w:sz w:val="22"/>
          <w:szCs w:val="22"/>
        </w:rPr>
      </w:pPr>
      <w:r w:rsidRPr="00646AE2">
        <w:rPr>
          <w:spacing w:val="-2"/>
          <w:sz w:val="22"/>
          <w:szCs w:val="22"/>
        </w:rPr>
        <w:t>1</w:t>
      </w:r>
      <w:r w:rsidR="001670C3" w:rsidRPr="00646AE2">
        <w:rPr>
          <w:spacing w:val="-2"/>
          <w:sz w:val="22"/>
          <w:szCs w:val="22"/>
        </w:rPr>
        <w:t>1</w:t>
      </w:r>
      <w:r w:rsidRPr="00646AE2">
        <w:rPr>
          <w:spacing w:val="-2"/>
          <w:sz w:val="22"/>
          <w:szCs w:val="22"/>
        </w:rPr>
        <w:t>.1. Товариство самостійно здійснює зовнішньоекономічну діяльність, ведення експортних, імпортних та інших зовнішньоекономічних операцій, необхідних для його господарської діяльності, у відповідності до чинного законодавства.</w:t>
      </w:r>
    </w:p>
    <w:p w:rsidR="001A232D" w:rsidRPr="00646AE2" w:rsidRDefault="001A232D" w:rsidP="006F3F94">
      <w:pPr>
        <w:tabs>
          <w:tab w:val="num" w:pos="-142"/>
        </w:tabs>
        <w:ind w:firstLine="709"/>
        <w:jc w:val="both"/>
        <w:rPr>
          <w:spacing w:val="-2"/>
          <w:sz w:val="22"/>
          <w:szCs w:val="22"/>
        </w:rPr>
      </w:pPr>
      <w:r w:rsidRPr="00646AE2">
        <w:rPr>
          <w:spacing w:val="-2"/>
          <w:sz w:val="22"/>
          <w:szCs w:val="22"/>
        </w:rPr>
        <w:t>1</w:t>
      </w:r>
      <w:r w:rsidR="001670C3" w:rsidRPr="00646AE2">
        <w:rPr>
          <w:spacing w:val="-2"/>
          <w:sz w:val="22"/>
          <w:szCs w:val="22"/>
        </w:rPr>
        <w:t>1</w:t>
      </w:r>
      <w:r w:rsidRPr="00646AE2">
        <w:rPr>
          <w:spacing w:val="-2"/>
          <w:sz w:val="22"/>
          <w:szCs w:val="22"/>
        </w:rPr>
        <w:t>.2 Порядок використання виручки Товариства в іноземній валюті визначається з урахуванням вимог валютного законодавства України.</w:t>
      </w:r>
    </w:p>
    <w:p w:rsidR="001A232D" w:rsidRPr="00646AE2" w:rsidRDefault="001A232D" w:rsidP="006F3F94">
      <w:pPr>
        <w:tabs>
          <w:tab w:val="num" w:pos="-142"/>
        </w:tabs>
        <w:ind w:firstLine="709"/>
        <w:jc w:val="both"/>
        <w:rPr>
          <w:spacing w:val="-2"/>
          <w:sz w:val="22"/>
          <w:szCs w:val="22"/>
        </w:rPr>
      </w:pPr>
      <w:r w:rsidRPr="00646AE2">
        <w:rPr>
          <w:spacing w:val="-2"/>
          <w:sz w:val="22"/>
          <w:szCs w:val="22"/>
        </w:rPr>
        <w:t>1</w:t>
      </w:r>
      <w:r w:rsidR="001670C3" w:rsidRPr="00646AE2">
        <w:rPr>
          <w:spacing w:val="-2"/>
          <w:sz w:val="22"/>
          <w:szCs w:val="22"/>
        </w:rPr>
        <w:t>1</w:t>
      </w:r>
      <w:r w:rsidRPr="00646AE2">
        <w:rPr>
          <w:spacing w:val="-2"/>
          <w:sz w:val="22"/>
          <w:szCs w:val="22"/>
        </w:rPr>
        <w:t>.3. Товариство має право одержувати кредити від своїх зарубіжних партнерів. При цьому валюта зараховується на баланс Товариства і використовується ним самостійно.</w:t>
      </w:r>
    </w:p>
    <w:p w:rsidR="001A232D" w:rsidRPr="00646AE2" w:rsidRDefault="001A232D" w:rsidP="006F3F94">
      <w:pPr>
        <w:tabs>
          <w:tab w:val="num" w:pos="-142"/>
        </w:tabs>
        <w:ind w:firstLine="709"/>
        <w:jc w:val="both"/>
        <w:rPr>
          <w:spacing w:val="-2"/>
          <w:sz w:val="22"/>
          <w:szCs w:val="22"/>
        </w:rPr>
      </w:pPr>
      <w:r w:rsidRPr="00646AE2">
        <w:rPr>
          <w:spacing w:val="-2"/>
          <w:sz w:val="22"/>
          <w:szCs w:val="22"/>
        </w:rPr>
        <w:t>1</w:t>
      </w:r>
      <w:r w:rsidR="001670C3" w:rsidRPr="00646AE2">
        <w:rPr>
          <w:spacing w:val="-2"/>
          <w:sz w:val="22"/>
          <w:szCs w:val="22"/>
        </w:rPr>
        <w:t>1</w:t>
      </w:r>
      <w:r w:rsidRPr="00646AE2">
        <w:rPr>
          <w:spacing w:val="-2"/>
          <w:sz w:val="22"/>
          <w:szCs w:val="22"/>
        </w:rPr>
        <w:t>.4. Товариство може відкривати за межами України свої представництва, філії та виробничі підрозділи в установленому законодавством порядку.</w:t>
      </w:r>
    </w:p>
    <w:p w:rsidR="001A232D" w:rsidRPr="00646AE2" w:rsidRDefault="001A232D" w:rsidP="006F3F94">
      <w:pPr>
        <w:pStyle w:val="a7"/>
        <w:tabs>
          <w:tab w:val="num" w:pos="-142"/>
        </w:tabs>
        <w:spacing w:after="0"/>
        <w:ind w:firstLine="709"/>
        <w:jc w:val="both"/>
        <w:rPr>
          <w:spacing w:val="-2"/>
          <w:sz w:val="22"/>
          <w:szCs w:val="22"/>
        </w:rPr>
      </w:pPr>
      <w:r w:rsidRPr="00646AE2">
        <w:rPr>
          <w:spacing w:val="-2"/>
          <w:sz w:val="22"/>
          <w:szCs w:val="22"/>
        </w:rPr>
        <w:t>1</w:t>
      </w:r>
      <w:r w:rsidR="001670C3" w:rsidRPr="00646AE2">
        <w:rPr>
          <w:spacing w:val="-2"/>
          <w:sz w:val="22"/>
          <w:szCs w:val="22"/>
        </w:rPr>
        <w:t>1</w:t>
      </w:r>
      <w:r w:rsidRPr="00646AE2">
        <w:rPr>
          <w:spacing w:val="-2"/>
          <w:sz w:val="22"/>
          <w:szCs w:val="22"/>
        </w:rPr>
        <w:t xml:space="preserve">.5. Переговори по укладенню контрактів, а також їх укладення з іноземними підприємствами, установами, організаціями від імені Товариства проводить Генеральний Директор або інша особа на </w:t>
      </w:r>
      <w:bookmarkStart w:id="0" w:name="_GoBack"/>
      <w:bookmarkEnd w:id="0"/>
      <w:r w:rsidRPr="00646AE2">
        <w:rPr>
          <w:spacing w:val="-2"/>
          <w:sz w:val="22"/>
          <w:szCs w:val="22"/>
        </w:rPr>
        <w:lastRenderedPageBreak/>
        <w:t>підставах, передбачених законодавством.</w:t>
      </w:r>
    </w:p>
    <w:p w:rsidR="001A232D" w:rsidRPr="00646AE2" w:rsidRDefault="001A232D" w:rsidP="006F3F94">
      <w:pPr>
        <w:tabs>
          <w:tab w:val="num" w:pos="-142"/>
        </w:tabs>
        <w:ind w:firstLine="709"/>
        <w:jc w:val="both"/>
        <w:rPr>
          <w:spacing w:val="-2"/>
          <w:sz w:val="22"/>
          <w:szCs w:val="22"/>
        </w:rPr>
      </w:pPr>
      <w:r w:rsidRPr="00646AE2">
        <w:rPr>
          <w:spacing w:val="-2"/>
          <w:sz w:val="22"/>
          <w:szCs w:val="22"/>
        </w:rPr>
        <w:t>1</w:t>
      </w:r>
      <w:r w:rsidR="001670C3" w:rsidRPr="00646AE2">
        <w:rPr>
          <w:spacing w:val="-2"/>
          <w:sz w:val="22"/>
          <w:szCs w:val="22"/>
        </w:rPr>
        <w:t>1</w:t>
      </w:r>
      <w:r w:rsidRPr="00646AE2">
        <w:rPr>
          <w:spacing w:val="-2"/>
          <w:sz w:val="22"/>
          <w:szCs w:val="22"/>
        </w:rPr>
        <w:t>.6. Контракти з іноземними підприємствами, установами, організаціями підписуються у порядку, визначеному чинним законодавством.</w:t>
      </w:r>
    </w:p>
    <w:p w:rsidR="001A232D" w:rsidRPr="00646AE2" w:rsidRDefault="001A232D" w:rsidP="006F3F94">
      <w:pPr>
        <w:tabs>
          <w:tab w:val="num" w:pos="-142"/>
        </w:tabs>
        <w:ind w:firstLine="709"/>
        <w:jc w:val="both"/>
        <w:rPr>
          <w:spacing w:val="-2"/>
          <w:sz w:val="22"/>
          <w:szCs w:val="22"/>
        </w:rPr>
      </w:pPr>
    </w:p>
    <w:p w:rsidR="001A232D" w:rsidRPr="00646AE2" w:rsidRDefault="001A232D" w:rsidP="006F3F94">
      <w:pPr>
        <w:ind w:firstLine="709"/>
        <w:jc w:val="center"/>
        <w:rPr>
          <w:b/>
          <w:spacing w:val="-2"/>
          <w:sz w:val="22"/>
          <w:szCs w:val="22"/>
        </w:rPr>
      </w:pPr>
      <w:r w:rsidRPr="00646AE2">
        <w:rPr>
          <w:b/>
          <w:spacing w:val="-2"/>
          <w:sz w:val="22"/>
          <w:szCs w:val="22"/>
        </w:rPr>
        <w:t>1</w:t>
      </w:r>
      <w:r w:rsidR="001670C3" w:rsidRPr="00646AE2">
        <w:rPr>
          <w:b/>
          <w:spacing w:val="-2"/>
          <w:sz w:val="22"/>
          <w:szCs w:val="22"/>
        </w:rPr>
        <w:t>2</w:t>
      </w:r>
      <w:r w:rsidRPr="00646AE2">
        <w:rPr>
          <w:b/>
          <w:spacing w:val="-2"/>
          <w:sz w:val="22"/>
          <w:szCs w:val="22"/>
        </w:rPr>
        <w:t>. КОМЕРЦІЙНА ТАЄМНИЦЯ ТА ДОСТУП АКЦІОНЕРІВ ДО ІНФОРМАЦІЇ ПРО ТОВАРИСТВО</w:t>
      </w:r>
    </w:p>
    <w:p w:rsidR="001A232D" w:rsidRPr="00646AE2" w:rsidRDefault="001A232D" w:rsidP="006F3F94">
      <w:pPr>
        <w:pStyle w:val="24"/>
        <w:spacing w:after="0" w:line="240" w:lineRule="auto"/>
        <w:ind w:left="0" w:firstLine="709"/>
        <w:jc w:val="both"/>
        <w:rPr>
          <w:spacing w:val="-2"/>
          <w:sz w:val="22"/>
          <w:szCs w:val="22"/>
        </w:rPr>
      </w:pPr>
      <w:r w:rsidRPr="00646AE2">
        <w:rPr>
          <w:spacing w:val="-2"/>
          <w:sz w:val="22"/>
          <w:szCs w:val="22"/>
        </w:rPr>
        <w:t>1</w:t>
      </w:r>
      <w:r w:rsidR="001670C3" w:rsidRPr="00646AE2">
        <w:rPr>
          <w:spacing w:val="-2"/>
          <w:sz w:val="22"/>
          <w:szCs w:val="22"/>
        </w:rPr>
        <w:t>2</w:t>
      </w:r>
      <w:r w:rsidRPr="00646AE2">
        <w:rPr>
          <w:spacing w:val="-2"/>
          <w:sz w:val="22"/>
          <w:szCs w:val="22"/>
        </w:rPr>
        <w:t>.1. Під комерційною таємницею мають на увазі відомості, пов'язані з виробництвом, технологічною інформацією, управлінням, фінансами та іншою діяльністю підприємства, розголошення (витік) яких може завдати шкоди  інтересам Товариства.</w:t>
      </w:r>
    </w:p>
    <w:p w:rsidR="001A232D" w:rsidRPr="00646AE2" w:rsidRDefault="001A232D" w:rsidP="006F3F94">
      <w:pPr>
        <w:pStyle w:val="24"/>
        <w:spacing w:after="0" w:line="240" w:lineRule="auto"/>
        <w:ind w:left="0" w:firstLine="709"/>
        <w:jc w:val="both"/>
        <w:rPr>
          <w:spacing w:val="-2"/>
          <w:sz w:val="22"/>
          <w:szCs w:val="22"/>
        </w:rPr>
      </w:pPr>
      <w:r w:rsidRPr="00646AE2">
        <w:rPr>
          <w:spacing w:val="-2"/>
          <w:sz w:val="22"/>
          <w:szCs w:val="22"/>
        </w:rPr>
        <w:t>1</w:t>
      </w:r>
      <w:r w:rsidR="001670C3" w:rsidRPr="00646AE2">
        <w:rPr>
          <w:spacing w:val="-2"/>
          <w:sz w:val="22"/>
          <w:szCs w:val="22"/>
        </w:rPr>
        <w:t>2</w:t>
      </w:r>
      <w:r w:rsidRPr="00646AE2">
        <w:rPr>
          <w:spacing w:val="-2"/>
          <w:sz w:val="22"/>
          <w:szCs w:val="22"/>
        </w:rPr>
        <w:t>.2. Склад і обсяг відомостей, що становлять комерційну таємницю, порядок їх захисту визначається Генеральним Директором Товариства. При цьому до комерційної таємниці  не можуть бути віднесені відомості, які у відповідності з чинним законодавством України  не можуть становити комерційної таємниці підприємства.</w:t>
      </w:r>
    </w:p>
    <w:p w:rsidR="001A232D" w:rsidRPr="00646AE2" w:rsidRDefault="001A232D" w:rsidP="006F3F94">
      <w:pPr>
        <w:pStyle w:val="24"/>
        <w:tabs>
          <w:tab w:val="left" w:pos="938"/>
        </w:tabs>
        <w:spacing w:after="0" w:line="240" w:lineRule="auto"/>
        <w:ind w:left="0" w:firstLine="709"/>
        <w:jc w:val="both"/>
        <w:rPr>
          <w:spacing w:val="-2"/>
          <w:sz w:val="22"/>
          <w:szCs w:val="22"/>
        </w:rPr>
      </w:pPr>
      <w:r w:rsidRPr="00646AE2">
        <w:rPr>
          <w:spacing w:val="-2"/>
          <w:sz w:val="22"/>
          <w:szCs w:val="22"/>
        </w:rPr>
        <w:t>1</w:t>
      </w:r>
      <w:r w:rsidR="00FE40CC" w:rsidRPr="00646AE2">
        <w:rPr>
          <w:spacing w:val="-2"/>
          <w:sz w:val="22"/>
          <w:szCs w:val="22"/>
        </w:rPr>
        <w:t>2</w:t>
      </w:r>
      <w:r w:rsidRPr="00646AE2">
        <w:rPr>
          <w:spacing w:val="-2"/>
          <w:sz w:val="22"/>
          <w:szCs w:val="22"/>
        </w:rPr>
        <w:t>.3.</w:t>
      </w:r>
      <w:r w:rsidRPr="00646AE2">
        <w:rPr>
          <w:sz w:val="22"/>
          <w:szCs w:val="22"/>
        </w:rPr>
        <w:t xml:space="preserve"> </w:t>
      </w:r>
      <w:r w:rsidRPr="00646AE2">
        <w:rPr>
          <w:spacing w:val="-2"/>
          <w:sz w:val="22"/>
          <w:szCs w:val="22"/>
        </w:rPr>
        <w:t>Товариство забезпечує кожному акціонеру доступ до документів</w:t>
      </w:r>
      <w:r w:rsidR="001670C3" w:rsidRPr="00646AE2">
        <w:rPr>
          <w:spacing w:val="-2"/>
          <w:sz w:val="22"/>
          <w:szCs w:val="22"/>
        </w:rPr>
        <w:t xml:space="preserve"> в</w:t>
      </w:r>
      <w:r w:rsidR="005300F7">
        <w:rPr>
          <w:spacing w:val="-2"/>
          <w:sz w:val="22"/>
          <w:szCs w:val="22"/>
        </w:rPr>
        <w:t>изначених у п. 1 ст. 78 Закону України «Про акціонерні товариства».</w:t>
      </w:r>
    </w:p>
    <w:p w:rsidR="001A232D" w:rsidRPr="00646AE2" w:rsidRDefault="001A232D" w:rsidP="006F3F94">
      <w:pPr>
        <w:tabs>
          <w:tab w:val="num" w:pos="-142"/>
        </w:tabs>
        <w:ind w:firstLine="709"/>
        <w:jc w:val="center"/>
        <w:rPr>
          <w:b/>
          <w:spacing w:val="-2"/>
          <w:sz w:val="22"/>
          <w:szCs w:val="22"/>
        </w:rPr>
      </w:pPr>
    </w:p>
    <w:p w:rsidR="001A232D" w:rsidRPr="00646AE2" w:rsidRDefault="001A232D" w:rsidP="006F3F94">
      <w:pPr>
        <w:tabs>
          <w:tab w:val="num" w:pos="-142"/>
        </w:tabs>
        <w:ind w:firstLine="709"/>
        <w:jc w:val="center"/>
        <w:rPr>
          <w:b/>
          <w:spacing w:val="-2"/>
          <w:sz w:val="22"/>
          <w:szCs w:val="22"/>
        </w:rPr>
      </w:pPr>
      <w:r w:rsidRPr="00646AE2">
        <w:rPr>
          <w:b/>
          <w:spacing w:val="-2"/>
          <w:sz w:val="22"/>
          <w:szCs w:val="22"/>
        </w:rPr>
        <w:t>1</w:t>
      </w:r>
      <w:r w:rsidR="00FE40CC" w:rsidRPr="00646AE2">
        <w:rPr>
          <w:b/>
          <w:spacing w:val="-2"/>
          <w:sz w:val="22"/>
          <w:szCs w:val="22"/>
        </w:rPr>
        <w:t>3</w:t>
      </w:r>
      <w:r w:rsidRPr="00646AE2">
        <w:rPr>
          <w:b/>
          <w:spacing w:val="-2"/>
          <w:sz w:val="22"/>
          <w:szCs w:val="22"/>
        </w:rPr>
        <w:t>. ПОРЯДОК ВНЕСЕННЯ ЗМІН ДО СТАТУТУ</w:t>
      </w:r>
    </w:p>
    <w:p w:rsidR="001A232D" w:rsidRPr="00646AE2" w:rsidRDefault="001A232D" w:rsidP="006F3F94">
      <w:pPr>
        <w:tabs>
          <w:tab w:val="num" w:pos="-142"/>
        </w:tabs>
        <w:ind w:firstLine="709"/>
        <w:jc w:val="both"/>
        <w:rPr>
          <w:spacing w:val="-2"/>
          <w:sz w:val="22"/>
          <w:szCs w:val="22"/>
        </w:rPr>
      </w:pPr>
      <w:r w:rsidRPr="00646AE2">
        <w:rPr>
          <w:spacing w:val="-2"/>
          <w:sz w:val="22"/>
          <w:szCs w:val="22"/>
        </w:rPr>
        <w:t>1</w:t>
      </w:r>
      <w:r w:rsidR="00FE40CC" w:rsidRPr="00646AE2">
        <w:rPr>
          <w:spacing w:val="-2"/>
          <w:sz w:val="22"/>
          <w:szCs w:val="22"/>
        </w:rPr>
        <w:t>3</w:t>
      </w:r>
      <w:r w:rsidRPr="00646AE2">
        <w:rPr>
          <w:spacing w:val="-2"/>
          <w:sz w:val="22"/>
          <w:szCs w:val="22"/>
        </w:rPr>
        <w:t>.1. Внесення змін до Статуту є виключною компетенцією Загальних зборів Товариства.</w:t>
      </w:r>
    </w:p>
    <w:p w:rsidR="009F22EE" w:rsidRPr="00646AE2" w:rsidRDefault="009F22EE" w:rsidP="006F3F94">
      <w:pPr>
        <w:tabs>
          <w:tab w:val="num" w:pos="-142"/>
        </w:tabs>
        <w:ind w:firstLine="709"/>
        <w:jc w:val="both"/>
        <w:rPr>
          <w:spacing w:val="-2"/>
          <w:sz w:val="22"/>
          <w:szCs w:val="22"/>
        </w:rPr>
      </w:pPr>
      <w:r w:rsidRPr="00646AE2">
        <w:rPr>
          <w:spacing w:val="-2"/>
          <w:sz w:val="22"/>
          <w:szCs w:val="22"/>
        </w:rPr>
        <w:t>13.2. Внесення змін до Статуту Товариства може оформлятися або окремим додатком, або викладенням Статуту в новій редакції.</w:t>
      </w:r>
    </w:p>
    <w:p w:rsidR="009F22EE" w:rsidRPr="00646AE2" w:rsidRDefault="009F22EE" w:rsidP="006F3F94">
      <w:pPr>
        <w:tabs>
          <w:tab w:val="num" w:pos="-142"/>
        </w:tabs>
        <w:ind w:firstLine="709"/>
        <w:jc w:val="both"/>
        <w:rPr>
          <w:spacing w:val="-2"/>
          <w:sz w:val="22"/>
          <w:szCs w:val="22"/>
        </w:rPr>
      </w:pPr>
      <w:r w:rsidRPr="00646AE2">
        <w:rPr>
          <w:spacing w:val="-2"/>
          <w:sz w:val="22"/>
          <w:szCs w:val="22"/>
        </w:rPr>
        <w:t xml:space="preserve">13.3. Рішення Загальних зборів з питання внесення змін до Статуту Товариства приймається більш як ¾ голосів акціонерів, що зареєструвалися для участі у </w:t>
      </w:r>
      <w:r w:rsidRPr="00646AE2">
        <w:rPr>
          <w:sz w:val="22"/>
          <w:szCs w:val="22"/>
        </w:rPr>
        <w:t>З</w:t>
      </w:r>
      <w:r w:rsidRPr="00646AE2">
        <w:rPr>
          <w:spacing w:val="-2"/>
          <w:sz w:val="22"/>
          <w:szCs w:val="22"/>
        </w:rPr>
        <w:t xml:space="preserve">агальних зборах та є власниками голосуючих з </w:t>
      </w:r>
      <w:r w:rsidR="006A586C">
        <w:rPr>
          <w:sz w:val="22"/>
          <w:szCs w:val="22"/>
        </w:rPr>
        <w:t>цього</w:t>
      </w:r>
      <w:r w:rsidRPr="00646AE2">
        <w:rPr>
          <w:spacing w:val="-2"/>
          <w:sz w:val="22"/>
          <w:szCs w:val="22"/>
        </w:rPr>
        <w:t xml:space="preserve"> питання акцій, якщо законодавством не встановлено або буде встановлено інший відсоток голосів акціонерів необхідний для прийняття рішення Загальних зборів з цього питання.</w:t>
      </w:r>
    </w:p>
    <w:p w:rsidR="009F22EE" w:rsidRPr="00646AE2" w:rsidRDefault="009F22EE" w:rsidP="006F3F94">
      <w:pPr>
        <w:tabs>
          <w:tab w:val="num" w:pos="-142"/>
        </w:tabs>
        <w:ind w:firstLine="709"/>
        <w:jc w:val="both"/>
        <w:rPr>
          <w:spacing w:val="-2"/>
          <w:sz w:val="22"/>
          <w:szCs w:val="22"/>
        </w:rPr>
      </w:pPr>
      <w:r w:rsidRPr="00646AE2">
        <w:rPr>
          <w:spacing w:val="-2"/>
          <w:sz w:val="22"/>
          <w:szCs w:val="22"/>
        </w:rPr>
        <w:t>13.4. Зміни до Статуту Товариства підлягають державній реєстрації у встановленому чинним законодавством України порядку.</w:t>
      </w:r>
    </w:p>
    <w:p w:rsidR="00FE40CC" w:rsidRPr="00646AE2" w:rsidRDefault="009F22EE" w:rsidP="006F3F94">
      <w:pPr>
        <w:tabs>
          <w:tab w:val="num" w:pos="-142"/>
        </w:tabs>
        <w:ind w:firstLine="709"/>
        <w:jc w:val="both"/>
        <w:rPr>
          <w:spacing w:val="-2"/>
          <w:sz w:val="22"/>
          <w:szCs w:val="22"/>
        </w:rPr>
      </w:pPr>
      <w:r w:rsidRPr="00646AE2">
        <w:rPr>
          <w:spacing w:val="-2"/>
          <w:sz w:val="22"/>
          <w:szCs w:val="22"/>
        </w:rPr>
        <w:t>13.5. Зміни до Статуту Товариства набирають чинності з дня їх державної реєстрації, а у випадках, встановлених чинним законодавством України, - з моменту повідомлення органу, що здійснює державну реєстрацію, про такі зміни.</w:t>
      </w:r>
    </w:p>
    <w:p w:rsidR="001A232D" w:rsidRPr="00646AE2" w:rsidRDefault="001A232D" w:rsidP="006F3F94">
      <w:pPr>
        <w:ind w:firstLine="567"/>
        <w:jc w:val="both"/>
        <w:rPr>
          <w:b/>
          <w:spacing w:val="-2"/>
          <w:sz w:val="22"/>
          <w:szCs w:val="22"/>
        </w:rPr>
      </w:pPr>
    </w:p>
    <w:p w:rsidR="001A232D" w:rsidRPr="00646AE2" w:rsidRDefault="001A232D" w:rsidP="006F3F94">
      <w:pPr>
        <w:ind w:firstLine="709"/>
        <w:jc w:val="center"/>
        <w:rPr>
          <w:b/>
          <w:spacing w:val="-2"/>
          <w:sz w:val="22"/>
          <w:szCs w:val="22"/>
        </w:rPr>
      </w:pPr>
      <w:r w:rsidRPr="00646AE2">
        <w:rPr>
          <w:b/>
          <w:spacing w:val="-2"/>
          <w:sz w:val="22"/>
          <w:szCs w:val="22"/>
        </w:rPr>
        <w:t>1</w:t>
      </w:r>
      <w:r w:rsidR="00BE57A5" w:rsidRPr="00646AE2">
        <w:rPr>
          <w:b/>
          <w:spacing w:val="-2"/>
          <w:sz w:val="22"/>
          <w:szCs w:val="22"/>
        </w:rPr>
        <w:t>4</w:t>
      </w:r>
      <w:r w:rsidRPr="00646AE2">
        <w:rPr>
          <w:b/>
          <w:spacing w:val="-2"/>
          <w:sz w:val="22"/>
          <w:szCs w:val="22"/>
        </w:rPr>
        <w:t xml:space="preserve">. </w:t>
      </w:r>
      <w:r w:rsidR="009F22EE" w:rsidRPr="00646AE2">
        <w:rPr>
          <w:b/>
          <w:spacing w:val="-2"/>
          <w:sz w:val="22"/>
          <w:szCs w:val="22"/>
        </w:rPr>
        <w:t>ПОРЯДОК ПРИПИНЕННЯ ТА ВИДІЛУ</w:t>
      </w:r>
      <w:r w:rsidRPr="00646AE2">
        <w:rPr>
          <w:b/>
          <w:spacing w:val="-2"/>
          <w:sz w:val="22"/>
          <w:szCs w:val="22"/>
        </w:rPr>
        <w:t xml:space="preserve"> ТОВАРИСТВА</w:t>
      </w:r>
    </w:p>
    <w:p w:rsidR="00BE57A5" w:rsidRPr="00646AE2" w:rsidRDefault="00BE57A5" w:rsidP="006F3F94">
      <w:pPr>
        <w:pStyle w:val="24"/>
        <w:spacing w:after="0" w:line="240" w:lineRule="auto"/>
        <w:ind w:left="0" w:firstLine="709"/>
        <w:jc w:val="both"/>
        <w:rPr>
          <w:b/>
          <w:spacing w:val="-2"/>
          <w:sz w:val="22"/>
          <w:szCs w:val="22"/>
          <w:u w:val="single"/>
        </w:rPr>
      </w:pPr>
      <w:r w:rsidRPr="00646AE2">
        <w:rPr>
          <w:b/>
          <w:spacing w:val="-2"/>
          <w:sz w:val="22"/>
          <w:szCs w:val="22"/>
          <w:u w:val="single"/>
        </w:rPr>
        <w:t>14.1. Підстави припинення Товариства.</w:t>
      </w:r>
    </w:p>
    <w:p w:rsidR="00BE57A5" w:rsidRPr="00646AE2" w:rsidRDefault="00BE57A5" w:rsidP="006F3F94">
      <w:pPr>
        <w:pStyle w:val="24"/>
        <w:spacing w:after="0" w:line="240" w:lineRule="auto"/>
        <w:ind w:left="0" w:firstLine="709"/>
        <w:jc w:val="both"/>
        <w:rPr>
          <w:spacing w:val="-2"/>
          <w:sz w:val="22"/>
          <w:szCs w:val="22"/>
        </w:rPr>
      </w:pPr>
      <w:r w:rsidRPr="00646AE2">
        <w:rPr>
          <w:spacing w:val="-2"/>
          <w:sz w:val="22"/>
          <w:szCs w:val="22"/>
        </w:rPr>
        <w:t>14.1.1. Товариство припиняється в результаті передачі усього свого майна, прав та обов'язків іншим підприємницьким товариствам - правонаступникам (шляхом злиття, приєднання, поділу, перетворення) або в результаті ліквідації.</w:t>
      </w:r>
    </w:p>
    <w:p w:rsidR="00BE57A5" w:rsidRPr="00646AE2" w:rsidRDefault="00BE57A5" w:rsidP="006F3F94">
      <w:pPr>
        <w:pStyle w:val="24"/>
        <w:spacing w:after="0" w:line="240" w:lineRule="auto"/>
        <w:ind w:left="0" w:firstLine="709"/>
        <w:jc w:val="both"/>
        <w:rPr>
          <w:spacing w:val="-2"/>
          <w:sz w:val="22"/>
          <w:szCs w:val="22"/>
        </w:rPr>
      </w:pPr>
      <w:r w:rsidRPr="00646AE2">
        <w:rPr>
          <w:spacing w:val="-2"/>
          <w:sz w:val="22"/>
          <w:szCs w:val="22"/>
        </w:rPr>
        <w:t>14.1.2. Добровільне припинення Товариства здійснюється за рішенням Загальних зборів у порядку, передбаченому чинним законодавством України. Інші підстави (рішення суду, рішення відповідного органу державної влади тощо) та порядок припинення Товариства визначаються чинним законодавством України.</w:t>
      </w:r>
    </w:p>
    <w:p w:rsidR="00BE57A5" w:rsidRPr="00646AE2" w:rsidRDefault="00BE57A5" w:rsidP="006F3F94">
      <w:pPr>
        <w:pStyle w:val="24"/>
        <w:spacing w:after="0" w:line="240" w:lineRule="auto"/>
        <w:ind w:left="0" w:firstLine="709"/>
        <w:jc w:val="both"/>
        <w:rPr>
          <w:spacing w:val="-2"/>
          <w:sz w:val="22"/>
          <w:szCs w:val="22"/>
        </w:rPr>
      </w:pPr>
      <w:r w:rsidRPr="00646AE2">
        <w:rPr>
          <w:spacing w:val="-2"/>
          <w:sz w:val="22"/>
          <w:szCs w:val="22"/>
        </w:rPr>
        <w:t>14.1.3. Припинення Товариства в процесі відновлення його платоспроможності або банкрутства встановлюється чинним законодавством України.</w:t>
      </w:r>
    </w:p>
    <w:p w:rsidR="00BE57A5" w:rsidRPr="00646AE2" w:rsidRDefault="00BE57A5" w:rsidP="006F3F94">
      <w:pPr>
        <w:pStyle w:val="24"/>
        <w:spacing w:after="0" w:line="240" w:lineRule="auto"/>
        <w:ind w:left="0" w:firstLine="709"/>
        <w:jc w:val="both"/>
        <w:rPr>
          <w:b/>
          <w:spacing w:val="-2"/>
          <w:sz w:val="22"/>
          <w:szCs w:val="22"/>
          <w:u w:val="single"/>
        </w:rPr>
      </w:pPr>
      <w:r w:rsidRPr="00646AE2">
        <w:rPr>
          <w:b/>
          <w:spacing w:val="-2"/>
          <w:sz w:val="22"/>
          <w:szCs w:val="22"/>
          <w:u w:val="single"/>
        </w:rPr>
        <w:t>14.2. Злиття, приєднання, поділ, перетворення та виділ Товариства.</w:t>
      </w:r>
    </w:p>
    <w:p w:rsidR="00BE57A5" w:rsidRPr="00646AE2" w:rsidRDefault="00BE57A5" w:rsidP="006F3F94">
      <w:pPr>
        <w:pStyle w:val="24"/>
        <w:spacing w:after="0" w:line="240" w:lineRule="auto"/>
        <w:ind w:left="0" w:firstLine="709"/>
        <w:jc w:val="both"/>
        <w:rPr>
          <w:spacing w:val="-2"/>
          <w:sz w:val="22"/>
          <w:szCs w:val="22"/>
        </w:rPr>
      </w:pPr>
      <w:r w:rsidRPr="00646AE2">
        <w:rPr>
          <w:spacing w:val="-2"/>
          <w:sz w:val="22"/>
          <w:szCs w:val="22"/>
        </w:rPr>
        <w:t>1</w:t>
      </w:r>
      <w:r w:rsidR="00610478" w:rsidRPr="00646AE2">
        <w:rPr>
          <w:spacing w:val="-2"/>
          <w:sz w:val="22"/>
          <w:szCs w:val="22"/>
        </w:rPr>
        <w:t>4</w:t>
      </w:r>
      <w:r w:rsidRPr="00646AE2">
        <w:rPr>
          <w:spacing w:val="-2"/>
          <w:sz w:val="22"/>
          <w:szCs w:val="22"/>
        </w:rPr>
        <w:t>.2.1. Злиттям акціонерних товариств визнається виникнення нового акціонерного товариства-правонаступника з передачею йому згідно з передавальними актами всього майна всіх прав та обов'язків двох або більше акціонерних товариств одночасно з їх припиненням. Товариство може брати участь у злитті лише з іншим акціонерним товариством. У разі злиття Товариства усе його майно, всі права та обов'язки переходять до акціонерного товариства-правонаступника, утвореного внаслідок злиття.</w:t>
      </w:r>
    </w:p>
    <w:p w:rsidR="00BE57A5" w:rsidRPr="00646AE2" w:rsidRDefault="00BE57A5" w:rsidP="006F3F94">
      <w:pPr>
        <w:pStyle w:val="24"/>
        <w:spacing w:after="0" w:line="240" w:lineRule="auto"/>
        <w:ind w:left="0" w:firstLine="709"/>
        <w:jc w:val="both"/>
        <w:rPr>
          <w:spacing w:val="-2"/>
          <w:sz w:val="22"/>
          <w:szCs w:val="22"/>
        </w:rPr>
      </w:pPr>
      <w:r w:rsidRPr="00646AE2">
        <w:rPr>
          <w:spacing w:val="-2"/>
          <w:sz w:val="22"/>
          <w:szCs w:val="22"/>
        </w:rPr>
        <w:t>1</w:t>
      </w:r>
      <w:r w:rsidR="00610478" w:rsidRPr="00646AE2">
        <w:rPr>
          <w:spacing w:val="-2"/>
          <w:sz w:val="22"/>
          <w:szCs w:val="22"/>
        </w:rPr>
        <w:t>4</w:t>
      </w:r>
      <w:r w:rsidRPr="00646AE2">
        <w:rPr>
          <w:spacing w:val="-2"/>
          <w:sz w:val="22"/>
          <w:szCs w:val="22"/>
        </w:rPr>
        <w:t>.2.2.</w:t>
      </w:r>
      <w:r w:rsidR="00610478" w:rsidRPr="00646AE2">
        <w:rPr>
          <w:spacing w:val="-2"/>
          <w:sz w:val="22"/>
          <w:szCs w:val="22"/>
        </w:rPr>
        <w:t xml:space="preserve"> Приєднанням акціонерного товариства визнається припинення акціонерного товариства (кількох товариств) з передачею ним (ними) згідно з передавальним актом усього свого майна, прав та обов'язків іншому акціонерному товариству-правонаступнику.</w:t>
      </w:r>
      <w:r w:rsidRPr="00646AE2">
        <w:rPr>
          <w:spacing w:val="-2"/>
          <w:sz w:val="22"/>
          <w:szCs w:val="22"/>
        </w:rPr>
        <w:t xml:space="preserve"> У разі приєднання Товариства до іншого акціонерного товариства до останнього переходять усі права та обов'язки Товариства.</w:t>
      </w:r>
    </w:p>
    <w:p w:rsidR="00BE57A5" w:rsidRPr="00646AE2" w:rsidRDefault="00BE57A5" w:rsidP="006F3F94">
      <w:pPr>
        <w:pStyle w:val="24"/>
        <w:spacing w:after="0" w:line="240" w:lineRule="auto"/>
        <w:ind w:left="0" w:firstLine="709"/>
        <w:jc w:val="both"/>
        <w:rPr>
          <w:spacing w:val="-2"/>
          <w:sz w:val="22"/>
          <w:szCs w:val="22"/>
        </w:rPr>
      </w:pPr>
      <w:r w:rsidRPr="00646AE2">
        <w:rPr>
          <w:spacing w:val="-2"/>
          <w:sz w:val="22"/>
          <w:szCs w:val="22"/>
        </w:rPr>
        <w:t>1</w:t>
      </w:r>
      <w:r w:rsidR="00610478" w:rsidRPr="00646AE2">
        <w:rPr>
          <w:spacing w:val="-2"/>
          <w:sz w:val="22"/>
          <w:szCs w:val="22"/>
        </w:rPr>
        <w:t>4</w:t>
      </w:r>
      <w:r w:rsidRPr="00646AE2">
        <w:rPr>
          <w:spacing w:val="-2"/>
          <w:sz w:val="22"/>
          <w:szCs w:val="22"/>
        </w:rPr>
        <w:t>.2.3.</w:t>
      </w:r>
      <w:r w:rsidR="00610478" w:rsidRPr="00646AE2">
        <w:rPr>
          <w:spacing w:val="-2"/>
          <w:sz w:val="22"/>
          <w:szCs w:val="22"/>
        </w:rPr>
        <w:t xml:space="preserve"> </w:t>
      </w:r>
      <w:r w:rsidRPr="00646AE2">
        <w:rPr>
          <w:spacing w:val="-2"/>
          <w:sz w:val="22"/>
          <w:szCs w:val="22"/>
        </w:rPr>
        <w:t>Поділом Товариства визнається припинення Товариства з передачею всього його майна, прав та обов'язків більше ніж одному новому акціонерному товариству-правонаступнику згідно з розподільним балансом. Товариство може ділитися лише на акціонерні товариства. У разі поділу Товариства усі його права і обов'язки переходять за розподільним балансом (актом) у відповідних частках до кожного з нових акціонерних товариств-правонаступників, що утворені внаслідок цього поділу.</w:t>
      </w:r>
    </w:p>
    <w:p w:rsidR="00BE57A5" w:rsidRPr="00646AE2" w:rsidRDefault="00BE57A5" w:rsidP="006F3F94">
      <w:pPr>
        <w:pStyle w:val="24"/>
        <w:spacing w:after="0" w:line="240" w:lineRule="auto"/>
        <w:ind w:left="0" w:firstLine="709"/>
        <w:jc w:val="both"/>
        <w:rPr>
          <w:spacing w:val="-2"/>
          <w:sz w:val="22"/>
          <w:szCs w:val="22"/>
        </w:rPr>
      </w:pPr>
      <w:r w:rsidRPr="00646AE2">
        <w:rPr>
          <w:spacing w:val="-2"/>
          <w:sz w:val="22"/>
          <w:szCs w:val="22"/>
        </w:rPr>
        <w:t>1</w:t>
      </w:r>
      <w:r w:rsidR="00610478" w:rsidRPr="00646AE2">
        <w:rPr>
          <w:spacing w:val="-2"/>
          <w:sz w:val="22"/>
          <w:szCs w:val="22"/>
        </w:rPr>
        <w:t>4</w:t>
      </w:r>
      <w:r w:rsidRPr="00646AE2">
        <w:rPr>
          <w:spacing w:val="-2"/>
          <w:sz w:val="22"/>
          <w:szCs w:val="22"/>
        </w:rPr>
        <w:t>.2.4.</w:t>
      </w:r>
      <w:r w:rsidR="00610478" w:rsidRPr="00646AE2">
        <w:rPr>
          <w:spacing w:val="-2"/>
          <w:sz w:val="22"/>
          <w:szCs w:val="22"/>
        </w:rPr>
        <w:t xml:space="preserve"> </w:t>
      </w:r>
      <w:r w:rsidRPr="00646AE2">
        <w:rPr>
          <w:spacing w:val="-2"/>
          <w:sz w:val="22"/>
          <w:szCs w:val="22"/>
        </w:rPr>
        <w:t>Перетворенням Товариства визнається зміна його організаційно-правової форми з припиненням та передачею всього майна, прав і обов'язків підприємницькому товариству-правонаступнику згідно з передавальним актом. Товариство може перетворитися лише на інше господарське товариство або виробничий кооператив. У разі перетворення Товариства до новоутвореного підприємницького товариства-правонаступника переходять усі права і обов'язки Товариства.</w:t>
      </w:r>
    </w:p>
    <w:p w:rsidR="00BE57A5" w:rsidRPr="00646AE2" w:rsidRDefault="00610478" w:rsidP="006F3F94">
      <w:pPr>
        <w:pStyle w:val="24"/>
        <w:spacing w:after="0" w:line="240" w:lineRule="auto"/>
        <w:ind w:left="0" w:firstLine="709"/>
        <w:jc w:val="both"/>
        <w:rPr>
          <w:spacing w:val="-2"/>
          <w:sz w:val="22"/>
          <w:szCs w:val="22"/>
        </w:rPr>
      </w:pPr>
      <w:r w:rsidRPr="00646AE2">
        <w:rPr>
          <w:spacing w:val="-2"/>
          <w:sz w:val="22"/>
          <w:szCs w:val="22"/>
        </w:rPr>
        <w:lastRenderedPageBreak/>
        <w:t>14</w:t>
      </w:r>
      <w:r w:rsidR="00BE57A5" w:rsidRPr="00646AE2">
        <w:rPr>
          <w:spacing w:val="-2"/>
          <w:sz w:val="22"/>
          <w:szCs w:val="22"/>
        </w:rPr>
        <w:t>.2.5.</w:t>
      </w:r>
      <w:r w:rsidRPr="00646AE2">
        <w:rPr>
          <w:spacing w:val="-2"/>
          <w:sz w:val="22"/>
          <w:szCs w:val="22"/>
        </w:rPr>
        <w:t xml:space="preserve"> </w:t>
      </w:r>
      <w:r w:rsidR="00BE57A5" w:rsidRPr="00646AE2">
        <w:rPr>
          <w:spacing w:val="-2"/>
          <w:sz w:val="22"/>
          <w:szCs w:val="22"/>
        </w:rPr>
        <w:t>Виділом Товариства визнається створення одного чи кількох акціонерних товариств із передачею йому (їм) згідно з розподільним балансом частини майна прав та обов'язків Товариства, з якого здійснюється виділ, без припинення такого Товариства. З Товариства може виділитися лише акціонерне товариство</w:t>
      </w:r>
      <w:r w:rsidR="009C5227" w:rsidRPr="00646AE2">
        <w:rPr>
          <w:spacing w:val="-2"/>
          <w:sz w:val="22"/>
          <w:szCs w:val="22"/>
        </w:rPr>
        <w:t>.</w:t>
      </w:r>
      <w:r w:rsidR="00BE57A5" w:rsidRPr="00646AE2">
        <w:rPr>
          <w:spacing w:val="-2"/>
          <w:sz w:val="22"/>
          <w:szCs w:val="22"/>
        </w:rPr>
        <w:t xml:space="preserve"> У разі виділу з Товариства одного або кількох нових акціонерних товариств до кожного з них переходять за розподільним балансом (актом) у відповідних частках майно, права і обов'язки Товариства.</w:t>
      </w:r>
    </w:p>
    <w:p w:rsidR="00BE57A5" w:rsidRPr="00646AE2" w:rsidRDefault="00BE57A5" w:rsidP="006F3F94">
      <w:pPr>
        <w:pStyle w:val="24"/>
        <w:spacing w:after="0" w:line="240" w:lineRule="auto"/>
        <w:ind w:left="0" w:firstLine="709"/>
        <w:jc w:val="both"/>
        <w:rPr>
          <w:spacing w:val="-2"/>
          <w:sz w:val="22"/>
          <w:szCs w:val="22"/>
        </w:rPr>
      </w:pPr>
      <w:r w:rsidRPr="00646AE2">
        <w:rPr>
          <w:spacing w:val="-2"/>
          <w:sz w:val="22"/>
          <w:szCs w:val="22"/>
        </w:rPr>
        <w:t>1</w:t>
      </w:r>
      <w:r w:rsidR="009C5227" w:rsidRPr="00646AE2">
        <w:rPr>
          <w:spacing w:val="-2"/>
          <w:sz w:val="22"/>
          <w:szCs w:val="22"/>
        </w:rPr>
        <w:t>4</w:t>
      </w:r>
      <w:r w:rsidRPr="00646AE2">
        <w:rPr>
          <w:spacing w:val="-2"/>
          <w:sz w:val="22"/>
          <w:szCs w:val="22"/>
        </w:rPr>
        <w:t>.2.6.</w:t>
      </w:r>
      <w:r w:rsidR="009C5227" w:rsidRPr="00646AE2">
        <w:rPr>
          <w:spacing w:val="-2"/>
          <w:sz w:val="22"/>
          <w:szCs w:val="22"/>
        </w:rPr>
        <w:t xml:space="preserve"> </w:t>
      </w:r>
      <w:r w:rsidRPr="00646AE2">
        <w:rPr>
          <w:spacing w:val="-2"/>
          <w:sz w:val="22"/>
          <w:szCs w:val="22"/>
        </w:rPr>
        <w:t>Злиття, приєднання, поділ, виділ та перетворення Товариства здійснюються за рішенням Загальних зборів, а у випадках, передбачених законом, - за рішенням суду або відповідних органів державної влади.</w:t>
      </w:r>
    </w:p>
    <w:p w:rsidR="00BE57A5" w:rsidRPr="00646AE2" w:rsidRDefault="00BE57A5" w:rsidP="006F3F94">
      <w:pPr>
        <w:pStyle w:val="24"/>
        <w:spacing w:after="0" w:line="240" w:lineRule="auto"/>
        <w:ind w:left="0" w:firstLine="709"/>
        <w:jc w:val="both"/>
        <w:rPr>
          <w:spacing w:val="-2"/>
          <w:sz w:val="22"/>
          <w:szCs w:val="22"/>
        </w:rPr>
      </w:pPr>
      <w:r w:rsidRPr="00646AE2">
        <w:rPr>
          <w:spacing w:val="-2"/>
          <w:sz w:val="22"/>
          <w:szCs w:val="22"/>
        </w:rPr>
        <w:t>1</w:t>
      </w:r>
      <w:r w:rsidR="009C5227" w:rsidRPr="00646AE2">
        <w:rPr>
          <w:spacing w:val="-2"/>
          <w:sz w:val="22"/>
          <w:szCs w:val="22"/>
        </w:rPr>
        <w:t xml:space="preserve">4.2.7. </w:t>
      </w:r>
      <w:r w:rsidRPr="00646AE2">
        <w:rPr>
          <w:spacing w:val="-2"/>
          <w:sz w:val="22"/>
          <w:szCs w:val="22"/>
        </w:rPr>
        <w:t>Чинним законодавством України може бути передбачено необхідність одержання згоди відповідних органів державної влади на припинення Товариства шляхом злиття або приєднання.</w:t>
      </w:r>
    </w:p>
    <w:p w:rsidR="00BE57A5" w:rsidRPr="00646AE2" w:rsidRDefault="00BE57A5" w:rsidP="006F3F94">
      <w:pPr>
        <w:pStyle w:val="24"/>
        <w:spacing w:after="0" w:line="240" w:lineRule="auto"/>
        <w:ind w:left="0" w:firstLine="709"/>
        <w:jc w:val="both"/>
        <w:rPr>
          <w:spacing w:val="-2"/>
          <w:sz w:val="22"/>
          <w:szCs w:val="22"/>
        </w:rPr>
      </w:pPr>
      <w:r w:rsidRPr="00646AE2">
        <w:rPr>
          <w:spacing w:val="-2"/>
          <w:sz w:val="22"/>
          <w:szCs w:val="22"/>
        </w:rPr>
        <w:t>1</w:t>
      </w:r>
      <w:r w:rsidR="009C5227" w:rsidRPr="00646AE2">
        <w:rPr>
          <w:spacing w:val="-2"/>
          <w:sz w:val="22"/>
          <w:szCs w:val="22"/>
        </w:rPr>
        <w:t>4</w:t>
      </w:r>
      <w:r w:rsidRPr="00646AE2">
        <w:rPr>
          <w:spacing w:val="-2"/>
          <w:sz w:val="22"/>
          <w:szCs w:val="22"/>
        </w:rPr>
        <w:t>.2.8.</w:t>
      </w:r>
      <w:r w:rsidR="009C5227" w:rsidRPr="00646AE2">
        <w:rPr>
          <w:spacing w:val="-2"/>
          <w:sz w:val="22"/>
          <w:szCs w:val="22"/>
        </w:rPr>
        <w:t xml:space="preserve"> </w:t>
      </w:r>
      <w:r w:rsidRPr="00646AE2">
        <w:rPr>
          <w:spacing w:val="-2"/>
          <w:sz w:val="22"/>
          <w:szCs w:val="22"/>
        </w:rPr>
        <w:t>Товариство не може одночасно здійснювати злиття, приєднання, поділ, виділ та/або перетворення.</w:t>
      </w:r>
    </w:p>
    <w:p w:rsidR="00BE57A5" w:rsidRPr="00646AE2" w:rsidRDefault="00BE57A5" w:rsidP="006F3F94">
      <w:pPr>
        <w:pStyle w:val="24"/>
        <w:spacing w:after="0" w:line="240" w:lineRule="auto"/>
        <w:ind w:left="0" w:firstLine="709"/>
        <w:jc w:val="both"/>
        <w:rPr>
          <w:spacing w:val="-2"/>
          <w:sz w:val="22"/>
          <w:szCs w:val="22"/>
        </w:rPr>
      </w:pPr>
      <w:r w:rsidRPr="00646AE2">
        <w:rPr>
          <w:spacing w:val="-2"/>
          <w:sz w:val="22"/>
          <w:szCs w:val="22"/>
        </w:rPr>
        <w:t>1</w:t>
      </w:r>
      <w:r w:rsidR="009C5227" w:rsidRPr="00646AE2">
        <w:rPr>
          <w:spacing w:val="-2"/>
          <w:sz w:val="22"/>
          <w:szCs w:val="22"/>
        </w:rPr>
        <w:t>4</w:t>
      </w:r>
      <w:r w:rsidRPr="00646AE2">
        <w:rPr>
          <w:spacing w:val="-2"/>
          <w:sz w:val="22"/>
          <w:szCs w:val="22"/>
        </w:rPr>
        <w:t>.2.9.</w:t>
      </w:r>
      <w:r w:rsidR="009C5227" w:rsidRPr="00646AE2">
        <w:rPr>
          <w:spacing w:val="-2"/>
          <w:sz w:val="22"/>
          <w:szCs w:val="22"/>
        </w:rPr>
        <w:t xml:space="preserve"> </w:t>
      </w:r>
      <w:r w:rsidRPr="00646AE2">
        <w:rPr>
          <w:spacing w:val="-2"/>
          <w:sz w:val="22"/>
          <w:szCs w:val="22"/>
        </w:rPr>
        <w:t>На зборах учасників підприємницького товариства-правонаступника кожний учасник отримує кількість голосів, що надаватимуться йому акціями (частками, паями) підприємницького товариства-правонаступника, власником яких він може стати внаслідок злиття, приєднання, поділу, виділу або перетворення Товариства.</w:t>
      </w:r>
    </w:p>
    <w:p w:rsidR="00BE57A5" w:rsidRPr="00646AE2" w:rsidRDefault="00BE57A5" w:rsidP="006F3F94">
      <w:pPr>
        <w:pStyle w:val="24"/>
        <w:spacing w:after="0" w:line="240" w:lineRule="auto"/>
        <w:ind w:left="0" w:firstLine="709"/>
        <w:jc w:val="both"/>
        <w:rPr>
          <w:spacing w:val="-2"/>
          <w:sz w:val="22"/>
          <w:szCs w:val="22"/>
        </w:rPr>
      </w:pPr>
      <w:r w:rsidRPr="00646AE2">
        <w:rPr>
          <w:spacing w:val="-2"/>
          <w:sz w:val="22"/>
          <w:szCs w:val="22"/>
        </w:rPr>
        <w:t>1</w:t>
      </w:r>
      <w:r w:rsidR="009C5227" w:rsidRPr="00646AE2">
        <w:rPr>
          <w:spacing w:val="-2"/>
          <w:sz w:val="22"/>
          <w:szCs w:val="22"/>
        </w:rPr>
        <w:t>4</w:t>
      </w:r>
      <w:r w:rsidRPr="00646AE2">
        <w:rPr>
          <w:spacing w:val="-2"/>
          <w:sz w:val="22"/>
          <w:szCs w:val="22"/>
        </w:rPr>
        <w:t>.2.10.</w:t>
      </w:r>
      <w:r w:rsidR="009C5227" w:rsidRPr="00646AE2">
        <w:rPr>
          <w:spacing w:val="-2"/>
          <w:sz w:val="22"/>
          <w:szCs w:val="22"/>
        </w:rPr>
        <w:t xml:space="preserve"> </w:t>
      </w:r>
      <w:r w:rsidRPr="00646AE2">
        <w:rPr>
          <w:spacing w:val="-2"/>
          <w:sz w:val="22"/>
          <w:szCs w:val="22"/>
        </w:rPr>
        <w:t>Злиття, поділ або перетворення Товариства вважається завершеним з дати внесення до Єдиного державного реєстру запису про припинення Товариства та про реєстрацію підприємницького товариства-правонаступника (товариств-правонаступників).</w:t>
      </w:r>
    </w:p>
    <w:p w:rsidR="00BE57A5" w:rsidRPr="00646AE2" w:rsidRDefault="00BE57A5" w:rsidP="006F3F94">
      <w:pPr>
        <w:pStyle w:val="24"/>
        <w:spacing w:after="0" w:line="240" w:lineRule="auto"/>
        <w:ind w:left="0" w:firstLine="709"/>
        <w:jc w:val="both"/>
        <w:rPr>
          <w:spacing w:val="-2"/>
          <w:sz w:val="22"/>
          <w:szCs w:val="22"/>
        </w:rPr>
      </w:pPr>
      <w:r w:rsidRPr="00646AE2">
        <w:rPr>
          <w:spacing w:val="-2"/>
          <w:sz w:val="22"/>
          <w:szCs w:val="22"/>
        </w:rPr>
        <w:t>1</w:t>
      </w:r>
      <w:r w:rsidR="009C5227" w:rsidRPr="00646AE2">
        <w:rPr>
          <w:spacing w:val="-2"/>
          <w:sz w:val="22"/>
          <w:szCs w:val="22"/>
        </w:rPr>
        <w:t>4</w:t>
      </w:r>
      <w:r w:rsidRPr="00646AE2">
        <w:rPr>
          <w:spacing w:val="-2"/>
          <w:sz w:val="22"/>
          <w:szCs w:val="22"/>
        </w:rPr>
        <w:t>.2.11.</w:t>
      </w:r>
      <w:r w:rsidR="009C5227" w:rsidRPr="00646AE2">
        <w:rPr>
          <w:spacing w:val="-2"/>
          <w:sz w:val="22"/>
          <w:szCs w:val="22"/>
        </w:rPr>
        <w:t xml:space="preserve"> </w:t>
      </w:r>
      <w:r w:rsidRPr="00646AE2">
        <w:rPr>
          <w:spacing w:val="-2"/>
          <w:sz w:val="22"/>
          <w:szCs w:val="22"/>
        </w:rPr>
        <w:t>При</w:t>
      </w:r>
      <w:r w:rsidR="009C5227" w:rsidRPr="00646AE2">
        <w:rPr>
          <w:spacing w:val="-2"/>
          <w:sz w:val="22"/>
          <w:szCs w:val="22"/>
        </w:rPr>
        <w:t>єднанн</w:t>
      </w:r>
      <w:r w:rsidRPr="00646AE2">
        <w:rPr>
          <w:spacing w:val="-2"/>
          <w:sz w:val="22"/>
          <w:szCs w:val="22"/>
        </w:rPr>
        <w:t>я Товариства до іншого акціонерного товариства вважається завершеним з дати внесення запису до Єдиного державного реєстру юридичних осіб та фізичних осіб - підприємців про припинення Товариства.</w:t>
      </w:r>
    </w:p>
    <w:p w:rsidR="00BE57A5" w:rsidRPr="00646AE2" w:rsidRDefault="00BE57A5" w:rsidP="006F3F94">
      <w:pPr>
        <w:pStyle w:val="24"/>
        <w:spacing w:after="0" w:line="240" w:lineRule="auto"/>
        <w:ind w:left="0" w:firstLine="709"/>
        <w:jc w:val="both"/>
        <w:rPr>
          <w:spacing w:val="-2"/>
          <w:sz w:val="22"/>
          <w:szCs w:val="22"/>
        </w:rPr>
      </w:pPr>
      <w:r w:rsidRPr="00646AE2">
        <w:rPr>
          <w:spacing w:val="-2"/>
          <w:sz w:val="22"/>
          <w:szCs w:val="22"/>
        </w:rPr>
        <w:t>1</w:t>
      </w:r>
      <w:r w:rsidR="009C5227" w:rsidRPr="00646AE2">
        <w:rPr>
          <w:spacing w:val="-2"/>
          <w:sz w:val="22"/>
          <w:szCs w:val="22"/>
        </w:rPr>
        <w:t>4</w:t>
      </w:r>
      <w:r w:rsidRPr="00646AE2">
        <w:rPr>
          <w:spacing w:val="-2"/>
          <w:sz w:val="22"/>
          <w:szCs w:val="22"/>
        </w:rPr>
        <w:t>.2.12.</w:t>
      </w:r>
      <w:r w:rsidR="00A440A0" w:rsidRPr="00646AE2">
        <w:rPr>
          <w:spacing w:val="-2"/>
          <w:sz w:val="22"/>
          <w:szCs w:val="22"/>
        </w:rPr>
        <w:t xml:space="preserve"> </w:t>
      </w:r>
      <w:r w:rsidRPr="00646AE2">
        <w:rPr>
          <w:spacing w:val="-2"/>
          <w:sz w:val="22"/>
          <w:szCs w:val="22"/>
        </w:rPr>
        <w:t>Виділ з Товариства акціонерного товариства вважається завершеним з дати внесення до Єдиного державного реєстру запису про створення акціонерного товариства, що виділилося.</w:t>
      </w:r>
    </w:p>
    <w:p w:rsidR="00BE57A5" w:rsidRPr="00646AE2" w:rsidRDefault="00BE57A5" w:rsidP="006F3F94">
      <w:pPr>
        <w:pStyle w:val="24"/>
        <w:spacing w:after="0" w:line="240" w:lineRule="auto"/>
        <w:ind w:left="0" w:firstLine="709"/>
        <w:jc w:val="both"/>
        <w:rPr>
          <w:b/>
          <w:spacing w:val="-2"/>
          <w:sz w:val="22"/>
          <w:szCs w:val="22"/>
          <w:u w:val="single"/>
        </w:rPr>
      </w:pPr>
      <w:r w:rsidRPr="00646AE2">
        <w:rPr>
          <w:b/>
          <w:spacing w:val="-2"/>
          <w:sz w:val="22"/>
          <w:szCs w:val="22"/>
          <w:u w:val="single"/>
        </w:rPr>
        <w:t>1</w:t>
      </w:r>
      <w:r w:rsidR="00A440A0" w:rsidRPr="00646AE2">
        <w:rPr>
          <w:b/>
          <w:spacing w:val="-2"/>
          <w:sz w:val="22"/>
          <w:szCs w:val="22"/>
          <w:u w:val="single"/>
        </w:rPr>
        <w:t>4</w:t>
      </w:r>
      <w:r w:rsidRPr="00646AE2">
        <w:rPr>
          <w:b/>
          <w:spacing w:val="-2"/>
          <w:sz w:val="22"/>
          <w:szCs w:val="22"/>
          <w:u w:val="single"/>
        </w:rPr>
        <w:t>.3. Захист прав кредиторів при злитті, приєднанні, поділі, перетворенні або виділі Товариства.</w:t>
      </w:r>
    </w:p>
    <w:p w:rsidR="00BE57A5" w:rsidRPr="00646AE2" w:rsidRDefault="00BE57A5" w:rsidP="006F3F94">
      <w:pPr>
        <w:pStyle w:val="24"/>
        <w:spacing w:after="0" w:line="240" w:lineRule="auto"/>
        <w:ind w:left="0" w:firstLine="709"/>
        <w:jc w:val="both"/>
        <w:rPr>
          <w:spacing w:val="-2"/>
          <w:sz w:val="22"/>
          <w:szCs w:val="22"/>
        </w:rPr>
      </w:pPr>
      <w:r w:rsidRPr="00646AE2">
        <w:rPr>
          <w:spacing w:val="-2"/>
          <w:sz w:val="22"/>
          <w:szCs w:val="22"/>
        </w:rPr>
        <w:t>1</w:t>
      </w:r>
      <w:r w:rsidR="00A440A0" w:rsidRPr="00646AE2">
        <w:rPr>
          <w:spacing w:val="-2"/>
          <w:sz w:val="22"/>
          <w:szCs w:val="22"/>
        </w:rPr>
        <w:t>4</w:t>
      </w:r>
      <w:r w:rsidRPr="00646AE2">
        <w:rPr>
          <w:spacing w:val="-2"/>
          <w:sz w:val="22"/>
          <w:szCs w:val="22"/>
        </w:rPr>
        <w:t>.3.1.</w:t>
      </w:r>
      <w:r w:rsidR="00A440A0" w:rsidRPr="00646AE2">
        <w:rPr>
          <w:spacing w:val="-2"/>
          <w:sz w:val="22"/>
          <w:szCs w:val="22"/>
        </w:rPr>
        <w:t xml:space="preserve"> </w:t>
      </w:r>
      <w:r w:rsidRPr="00646AE2">
        <w:rPr>
          <w:spacing w:val="-2"/>
          <w:sz w:val="22"/>
          <w:szCs w:val="22"/>
        </w:rPr>
        <w:t>Протягом 30 днів з дати прийняття Загальними зборами рішення про припинення Товариства шляхом поділу, перетворення, а також про виділ, а в разі припинення шляхом злиття або приєднання - з дати прийняття відповідного рішення Загальними зборами останнього з акціонерних Товариств, що беруть участь у злитті або приєднанні, Товариство зобов'язане письмово повідомити про це кредиторів Товариства і опублікувати в офіційному друкованому органі повідомлення про ухвалене рішення. Товариство зобов'язане також повідомити про прийняття такого рішення кожну фондову біржу, на якій'воно пройшло процедуру включення акцій до біржового списку.</w:t>
      </w:r>
    </w:p>
    <w:p w:rsidR="00BE57A5" w:rsidRPr="00646AE2" w:rsidRDefault="00BE57A5" w:rsidP="006F3F94">
      <w:pPr>
        <w:pStyle w:val="24"/>
        <w:spacing w:after="0" w:line="240" w:lineRule="auto"/>
        <w:ind w:left="0" w:firstLine="709"/>
        <w:jc w:val="both"/>
        <w:rPr>
          <w:spacing w:val="-2"/>
          <w:sz w:val="22"/>
          <w:szCs w:val="22"/>
        </w:rPr>
      </w:pPr>
      <w:r w:rsidRPr="00646AE2">
        <w:rPr>
          <w:spacing w:val="-2"/>
          <w:sz w:val="22"/>
          <w:szCs w:val="22"/>
        </w:rPr>
        <w:t>1</w:t>
      </w:r>
      <w:r w:rsidR="00A440A0" w:rsidRPr="00646AE2">
        <w:rPr>
          <w:spacing w:val="-2"/>
          <w:sz w:val="22"/>
          <w:szCs w:val="22"/>
        </w:rPr>
        <w:t>4</w:t>
      </w:r>
      <w:r w:rsidRPr="00646AE2">
        <w:rPr>
          <w:spacing w:val="-2"/>
          <w:sz w:val="22"/>
          <w:szCs w:val="22"/>
        </w:rPr>
        <w:t>.3.2.</w:t>
      </w:r>
      <w:r w:rsidR="00A440A0" w:rsidRPr="00646AE2">
        <w:rPr>
          <w:spacing w:val="-2"/>
          <w:sz w:val="22"/>
          <w:szCs w:val="22"/>
        </w:rPr>
        <w:t xml:space="preserve"> </w:t>
      </w:r>
      <w:r w:rsidRPr="00646AE2">
        <w:rPr>
          <w:spacing w:val="-2"/>
          <w:sz w:val="22"/>
          <w:szCs w:val="22"/>
        </w:rPr>
        <w:t>Кредитор, вимоги якого до Товариства, яке припиняється внаслідок злиття, приєднання, поділу, перетворення або з якого здійснюється виділ, не забезпечені договорами застави чи поруки,</w:t>
      </w:r>
      <w:r w:rsidR="00A440A0" w:rsidRPr="00646AE2">
        <w:rPr>
          <w:spacing w:val="-2"/>
          <w:sz w:val="22"/>
          <w:szCs w:val="22"/>
        </w:rPr>
        <w:t xml:space="preserve"> </w:t>
      </w:r>
      <w:r w:rsidRPr="00646AE2">
        <w:rPr>
          <w:spacing w:val="-2"/>
          <w:sz w:val="22"/>
          <w:szCs w:val="22"/>
        </w:rPr>
        <w:t>протягом 20 днів після надіслання йому повідомлення про припинення Товариства може звернутися з письмовою вимогою про здійснення на вибір Товариства однієї з таких дій:</w:t>
      </w:r>
    </w:p>
    <w:p w:rsidR="00BE57A5" w:rsidRPr="00646AE2" w:rsidRDefault="00BE57A5" w:rsidP="006F3F94">
      <w:pPr>
        <w:pStyle w:val="24"/>
        <w:spacing w:after="0" w:line="240" w:lineRule="auto"/>
        <w:ind w:left="0" w:firstLine="709"/>
        <w:jc w:val="both"/>
        <w:rPr>
          <w:spacing w:val="-2"/>
          <w:sz w:val="22"/>
          <w:szCs w:val="22"/>
        </w:rPr>
      </w:pPr>
      <w:r w:rsidRPr="00646AE2">
        <w:rPr>
          <w:spacing w:val="-2"/>
          <w:sz w:val="22"/>
          <w:szCs w:val="22"/>
        </w:rPr>
        <w:t>1</w:t>
      </w:r>
      <w:r w:rsidR="00A440A0" w:rsidRPr="00646AE2">
        <w:rPr>
          <w:spacing w:val="-2"/>
          <w:sz w:val="22"/>
          <w:szCs w:val="22"/>
        </w:rPr>
        <w:t>4</w:t>
      </w:r>
      <w:r w:rsidRPr="00646AE2">
        <w:rPr>
          <w:spacing w:val="-2"/>
          <w:sz w:val="22"/>
          <w:szCs w:val="22"/>
        </w:rPr>
        <w:t>.3.2.1.</w:t>
      </w:r>
      <w:r w:rsidR="00A440A0" w:rsidRPr="00646AE2">
        <w:rPr>
          <w:spacing w:val="-2"/>
          <w:sz w:val="22"/>
          <w:szCs w:val="22"/>
        </w:rPr>
        <w:t xml:space="preserve"> </w:t>
      </w:r>
      <w:r w:rsidRPr="00646AE2">
        <w:rPr>
          <w:spacing w:val="-2"/>
          <w:sz w:val="22"/>
          <w:szCs w:val="22"/>
        </w:rPr>
        <w:t>забезпечення виконання зобов'язань шляхом укладення договорів застави чи поруки;</w:t>
      </w:r>
    </w:p>
    <w:p w:rsidR="00BE57A5" w:rsidRPr="00646AE2" w:rsidRDefault="00BE57A5" w:rsidP="006F3F94">
      <w:pPr>
        <w:pStyle w:val="24"/>
        <w:spacing w:after="0" w:line="240" w:lineRule="auto"/>
        <w:ind w:left="0" w:firstLine="709"/>
        <w:jc w:val="both"/>
        <w:rPr>
          <w:spacing w:val="-2"/>
          <w:sz w:val="22"/>
          <w:szCs w:val="22"/>
        </w:rPr>
      </w:pPr>
      <w:r w:rsidRPr="00646AE2">
        <w:rPr>
          <w:spacing w:val="-2"/>
          <w:sz w:val="22"/>
          <w:szCs w:val="22"/>
        </w:rPr>
        <w:t>1</w:t>
      </w:r>
      <w:r w:rsidR="00A440A0" w:rsidRPr="00646AE2">
        <w:rPr>
          <w:spacing w:val="-2"/>
          <w:sz w:val="22"/>
          <w:szCs w:val="22"/>
        </w:rPr>
        <w:t>4</w:t>
      </w:r>
      <w:r w:rsidRPr="00646AE2">
        <w:rPr>
          <w:spacing w:val="-2"/>
          <w:sz w:val="22"/>
          <w:szCs w:val="22"/>
        </w:rPr>
        <w:t>.3.2.2.</w:t>
      </w:r>
      <w:r w:rsidR="00A440A0" w:rsidRPr="00646AE2">
        <w:rPr>
          <w:spacing w:val="-2"/>
          <w:sz w:val="22"/>
          <w:szCs w:val="22"/>
        </w:rPr>
        <w:t xml:space="preserve"> </w:t>
      </w:r>
      <w:r w:rsidRPr="00646AE2">
        <w:rPr>
          <w:spacing w:val="-2"/>
          <w:sz w:val="22"/>
          <w:szCs w:val="22"/>
        </w:rPr>
        <w:t>дострокового припинення або виконання зобов'язань перед кредитором та відшкодування збитків, якщо інше не передбачено правочином між Товариством та кредитором.</w:t>
      </w:r>
    </w:p>
    <w:p w:rsidR="00BE57A5" w:rsidRPr="00646AE2" w:rsidRDefault="00BE57A5" w:rsidP="006F3F94">
      <w:pPr>
        <w:pStyle w:val="24"/>
        <w:spacing w:after="0" w:line="240" w:lineRule="auto"/>
        <w:ind w:left="0" w:firstLine="709"/>
        <w:jc w:val="both"/>
        <w:rPr>
          <w:spacing w:val="-2"/>
          <w:sz w:val="22"/>
          <w:szCs w:val="22"/>
        </w:rPr>
      </w:pPr>
      <w:r w:rsidRPr="00646AE2">
        <w:rPr>
          <w:spacing w:val="-2"/>
          <w:sz w:val="22"/>
          <w:szCs w:val="22"/>
        </w:rPr>
        <w:t>1</w:t>
      </w:r>
      <w:r w:rsidR="00A440A0" w:rsidRPr="00646AE2">
        <w:rPr>
          <w:spacing w:val="-2"/>
          <w:sz w:val="22"/>
          <w:szCs w:val="22"/>
        </w:rPr>
        <w:t>4</w:t>
      </w:r>
      <w:r w:rsidRPr="00646AE2">
        <w:rPr>
          <w:spacing w:val="-2"/>
          <w:sz w:val="22"/>
          <w:szCs w:val="22"/>
        </w:rPr>
        <w:t>.3.3. У разі якщо кредитор не звернувся у строк, передбачений п.10.3.2. цього Статуту, до Товариства з письмовою вимогою, вважається, що він не вимагає від Товариства вчинення додаткових дій щодо зобов'язань перед ним.</w:t>
      </w:r>
    </w:p>
    <w:p w:rsidR="00BE57A5" w:rsidRPr="00646AE2" w:rsidRDefault="00BE57A5" w:rsidP="006F3F94">
      <w:pPr>
        <w:pStyle w:val="24"/>
        <w:spacing w:after="0" w:line="240" w:lineRule="auto"/>
        <w:ind w:left="0" w:firstLine="709"/>
        <w:jc w:val="both"/>
        <w:rPr>
          <w:b/>
          <w:spacing w:val="-2"/>
          <w:sz w:val="22"/>
          <w:szCs w:val="22"/>
          <w:u w:val="single"/>
        </w:rPr>
      </w:pPr>
      <w:r w:rsidRPr="00646AE2">
        <w:rPr>
          <w:b/>
          <w:spacing w:val="-2"/>
          <w:sz w:val="22"/>
          <w:szCs w:val="22"/>
          <w:u w:val="single"/>
        </w:rPr>
        <w:t>1</w:t>
      </w:r>
      <w:r w:rsidR="00A440A0" w:rsidRPr="00646AE2">
        <w:rPr>
          <w:b/>
          <w:spacing w:val="-2"/>
          <w:sz w:val="22"/>
          <w:szCs w:val="22"/>
          <w:u w:val="single"/>
        </w:rPr>
        <w:t>4</w:t>
      </w:r>
      <w:r w:rsidRPr="00646AE2">
        <w:rPr>
          <w:b/>
          <w:spacing w:val="-2"/>
          <w:sz w:val="22"/>
          <w:szCs w:val="22"/>
          <w:u w:val="single"/>
        </w:rPr>
        <w:t>.4.</w:t>
      </w:r>
      <w:r w:rsidR="00A440A0" w:rsidRPr="00646AE2">
        <w:rPr>
          <w:b/>
          <w:spacing w:val="-2"/>
          <w:sz w:val="22"/>
          <w:szCs w:val="22"/>
          <w:u w:val="single"/>
        </w:rPr>
        <w:t xml:space="preserve"> </w:t>
      </w:r>
      <w:r w:rsidRPr="00646AE2">
        <w:rPr>
          <w:b/>
          <w:spacing w:val="-2"/>
          <w:sz w:val="22"/>
          <w:szCs w:val="22"/>
          <w:u w:val="single"/>
        </w:rPr>
        <w:t>Процедура злиття, приєднання, поділу, перетворення та виділу Товариства.</w:t>
      </w:r>
    </w:p>
    <w:p w:rsidR="00BE57A5" w:rsidRPr="00646AE2" w:rsidRDefault="00A440A0" w:rsidP="006F3F94">
      <w:pPr>
        <w:pStyle w:val="24"/>
        <w:spacing w:after="0" w:line="240" w:lineRule="auto"/>
        <w:ind w:left="0" w:firstLine="709"/>
        <w:jc w:val="both"/>
        <w:rPr>
          <w:spacing w:val="-2"/>
          <w:sz w:val="22"/>
          <w:szCs w:val="22"/>
        </w:rPr>
      </w:pPr>
      <w:r w:rsidRPr="00646AE2">
        <w:rPr>
          <w:spacing w:val="-2"/>
          <w:sz w:val="22"/>
          <w:szCs w:val="22"/>
        </w:rPr>
        <w:t xml:space="preserve">14.4.1. </w:t>
      </w:r>
      <w:r w:rsidR="00BE57A5" w:rsidRPr="00646AE2">
        <w:rPr>
          <w:spacing w:val="-2"/>
          <w:sz w:val="22"/>
          <w:szCs w:val="22"/>
        </w:rPr>
        <w:t>Процедура злиття, приєднання, поділу, перетворення та виділу Товариства здійснюється в порядку, передбаченому чинним законодавством України.</w:t>
      </w:r>
    </w:p>
    <w:p w:rsidR="00BE57A5" w:rsidRPr="00646AE2" w:rsidRDefault="00BE57A5" w:rsidP="006F3F94">
      <w:pPr>
        <w:pStyle w:val="24"/>
        <w:spacing w:after="0" w:line="240" w:lineRule="auto"/>
        <w:ind w:left="0" w:firstLine="709"/>
        <w:jc w:val="both"/>
        <w:rPr>
          <w:spacing w:val="-2"/>
          <w:sz w:val="22"/>
          <w:szCs w:val="22"/>
        </w:rPr>
      </w:pPr>
      <w:r w:rsidRPr="00646AE2">
        <w:rPr>
          <w:spacing w:val="-2"/>
          <w:sz w:val="22"/>
          <w:szCs w:val="22"/>
        </w:rPr>
        <w:t>1</w:t>
      </w:r>
      <w:r w:rsidR="00A440A0" w:rsidRPr="00646AE2">
        <w:rPr>
          <w:spacing w:val="-2"/>
          <w:sz w:val="22"/>
          <w:szCs w:val="22"/>
        </w:rPr>
        <w:t>4</w:t>
      </w:r>
      <w:r w:rsidRPr="00646AE2">
        <w:rPr>
          <w:spacing w:val="-2"/>
          <w:sz w:val="22"/>
          <w:szCs w:val="22"/>
        </w:rPr>
        <w:t>.4.2.</w:t>
      </w:r>
      <w:r w:rsidR="00A440A0" w:rsidRPr="00646AE2">
        <w:rPr>
          <w:spacing w:val="-2"/>
          <w:sz w:val="22"/>
          <w:szCs w:val="22"/>
        </w:rPr>
        <w:t xml:space="preserve"> </w:t>
      </w:r>
      <w:r w:rsidRPr="00646AE2">
        <w:rPr>
          <w:spacing w:val="-2"/>
          <w:sz w:val="22"/>
          <w:szCs w:val="22"/>
        </w:rPr>
        <w:t>Після закінчення строку для пред'явлення вимог кредиторами та задоволення (відхилення) цих вимог комісія з припинення Товариства складає передавальний акт (у разі злиття, приєднання або перетворення) або розподільний баланс (у разі поділу або виділу), які мають містити положення про правонаступництво щодо всіх зобов'язань Товариства, що припиняється, стосовно всіх його кредиторів та боржників, включаючи зобов'язання, які оспорюються сторонами.</w:t>
      </w:r>
    </w:p>
    <w:p w:rsidR="00BE57A5" w:rsidRPr="00646AE2" w:rsidRDefault="00BE57A5" w:rsidP="006F3F94">
      <w:pPr>
        <w:pStyle w:val="24"/>
        <w:spacing w:after="0" w:line="240" w:lineRule="auto"/>
        <w:ind w:left="0" w:firstLine="709"/>
        <w:jc w:val="both"/>
        <w:rPr>
          <w:spacing w:val="-2"/>
          <w:sz w:val="22"/>
          <w:szCs w:val="22"/>
        </w:rPr>
      </w:pPr>
      <w:r w:rsidRPr="00646AE2">
        <w:rPr>
          <w:spacing w:val="-2"/>
          <w:sz w:val="22"/>
          <w:szCs w:val="22"/>
        </w:rPr>
        <w:t>1</w:t>
      </w:r>
      <w:r w:rsidR="00A440A0" w:rsidRPr="00646AE2">
        <w:rPr>
          <w:spacing w:val="-2"/>
          <w:sz w:val="22"/>
          <w:szCs w:val="22"/>
        </w:rPr>
        <w:t>4</w:t>
      </w:r>
      <w:r w:rsidRPr="00646AE2">
        <w:rPr>
          <w:spacing w:val="-2"/>
          <w:sz w:val="22"/>
          <w:szCs w:val="22"/>
        </w:rPr>
        <w:t>.4.3.</w:t>
      </w:r>
      <w:r w:rsidR="00A440A0" w:rsidRPr="00646AE2">
        <w:rPr>
          <w:spacing w:val="-2"/>
          <w:sz w:val="22"/>
          <w:szCs w:val="22"/>
        </w:rPr>
        <w:t xml:space="preserve"> </w:t>
      </w:r>
      <w:r w:rsidRPr="00646AE2">
        <w:rPr>
          <w:spacing w:val="-2"/>
          <w:sz w:val="22"/>
          <w:szCs w:val="22"/>
        </w:rPr>
        <w:t>Передавальний акт (розподільний баланс) затверджуються Загальними зборами, а у випадках, передбачених законом, - органом, який прийняв рішення про припинення Товариства.</w:t>
      </w:r>
    </w:p>
    <w:p w:rsidR="00BE57A5" w:rsidRPr="00646AE2" w:rsidRDefault="00BE57A5" w:rsidP="006F3F94">
      <w:pPr>
        <w:pStyle w:val="24"/>
        <w:spacing w:after="0" w:line="240" w:lineRule="auto"/>
        <w:ind w:left="0" w:firstLine="709"/>
        <w:jc w:val="both"/>
        <w:rPr>
          <w:spacing w:val="-2"/>
          <w:sz w:val="22"/>
          <w:szCs w:val="22"/>
        </w:rPr>
      </w:pPr>
      <w:r w:rsidRPr="00646AE2">
        <w:rPr>
          <w:spacing w:val="-2"/>
          <w:sz w:val="22"/>
          <w:szCs w:val="22"/>
        </w:rPr>
        <w:t>1</w:t>
      </w:r>
      <w:r w:rsidR="00A440A0" w:rsidRPr="00646AE2">
        <w:rPr>
          <w:spacing w:val="-2"/>
          <w:sz w:val="22"/>
          <w:szCs w:val="22"/>
        </w:rPr>
        <w:t>4</w:t>
      </w:r>
      <w:r w:rsidRPr="00646AE2">
        <w:rPr>
          <w:spacing w:val="-2"/>
          <w:sz w:val="22"/>
          <w:szCs w:val="22"/>
        </w:rPr>
        <w:t>.4.4.</w:t>
      </w:r>
      <w:r w:rsidR="00A440A0" w:rsidRPr="00646AE2">
        <w:rPr>
          <w:spacing w:val="-2"/>
          <w:sz w:val="22"/>
          <w:szCs w:val="22"/>
        </w:rPr>
        <w:t xml:space="preserve"> </w:t>
      </w:r>
      <w:r w:rsidRPr="00646AE2">
        <w:rPr>
          <w:spacing w:val="-2"/>
          <w:sz w:val="22"/>
          <w:szCs w:val="22"/>
        </w:rPr>
        <w:t>Якщо розподільний баланс або передавальний акт не дає можливості визначити до кого з правонаступників перейшло зобов'язання або чи залишилося за ним зобов'язаним Товариство, з якого був здійснений виділ, правонаступники та Товариство, з якого було здійснено виділ, несуть солідарну відповідальність за таким зобов'язанням.</w:t>
      </w:r>
    </w:p>
    <w:p w:rsidR="00BE57A5" w:rsidRPr="00646AE2" w:rsidRDefault="00BE57A5" w:rsidP="006F3F94">
      <w:pPr>
        <w:pStyle w:val="24"/>
        <w:spacing w:after="0" w:line="240" w:lineRule="auto"/>
        <w:ind w:left="0" w:firstLine="709"/>
        <w:jc w:val="both"/>
        <w:rPr>
          <w:b/>
          <w:spacing w:val="-2"/>
          <w:sz w:val="22"/>
          <w:szCs w:val="22"/>
          <w:u w:val="single"/>
        </w:rPr>
      </w:pPr>
      <w:r w:rsidRPr="00646AE2">
        <w:rPr>
          <w:b/>
          <w:spacing w:val="-2"/>
          <w:sz w:val="22"/>
          <w:szCs w:val="22"/>
          <w:u w:val="single"/>
        </w:rPr>
        <w:t>1</w:t>
      </w:r>
      <w:r w:rsidR="00A440A0" w:rsidRPr="00646AE2">
        <w:rPr>
          <w:b/>
          <w:spacing w:val="-2"/>
          <w:sz w:val="22"/>
          <w:szCs w:val="22"/>
          <w:u w:val="single"/>
        </w:rPr>
        <w:t>4</w:t>
      </w:r>
      <w:r w:rsidRPr="00646AE2">
        <w:rPr>
          <w:b/>
          <w:spacing w:val="-2"/>
          <w:sz w:val="22"/>
          <w:szCs w:val="22"/>
          <w:u w:val="single"/>
        </w:rPr>
        <w:t>.5.</w:t>
      </w:r>
      <w:r w:rsidR="00A440A0" w:rsidRPr="00646AE2">
        <w:rPr>
          <w:b/>
          <w:spacing w:val="-2"/>
          <w:sz w:val="22"/>
          <w:szCs w:val="22"/>
          <w:u w:val="single"/>
        </w:rPr>
        <w:t xml:space="preserve"> </w:t>
      </w:r>
      <w:r w:rsidRPr="00646AE2">
        <w:rPr>
          <w:b/>
          <w:spacing w:val="-2"/>
          <w:sz w:val="22"/>
          <w:szCs w:val="22"/>
          <w:u w:val="single"/>
        </w:rPr>
        <w:t>Ліквідація Товариства.</w:t>
      </w:r>
    </w:p>
    <w:p w:rsidR="00BE57A5" w:rsidRPr="00646AE2" w:rsidRDefault="00BE57A5" w:rsidP="006F3F94">
      <w:pPr>
        <w:pStyle w:val="24"/>
        <w:spacing w:after="0" w:line="240" w:lineRule="auto"/>
        <w:ind w:left="0" w:firstLine="709"/>
        <w:jc w:val="both"/>
        <w:rPr>
          <w:spacing w:val="-2"/>
          <w:sz w:val="22"/>
          <w:szCs w:val="22"/>
        </w:rPr>
      </w:pPr>
      <w:r w:rsidRPr="00646AE2">
        <w:rPr>
          <w:spacing w:val="-2"/>
          <w:sz w:val="22"/>
          <w:szCs w:val="22"/>
        </w:rPr>
        <w:t>1</w:t>
      </w:r>
      <w:r w:rsidR="00CF2C46" w:rsidRPr="00646AE2">
        <w:rPr>
          <w:spacing w:val="-2"/>
          <w:sz w:val="22"/>
          <w:szCs w:val="22"/>
        </w:rPr>
        <w:t>4</w:t>
      </w:r>
      <w:r w:rsidRPr="00646AE2">
        <w:rPr>
          <w:spacing w:val="-2"/>
          <w:sz w:val="22"/>
          <w:szCs w:val="22"/>
        </w:rPr>
        <w:t>.5.1. Рішення про ліквідацію Товариства, обрання Ліквідаційної комісії, затвердження порядку та строків ліквідації (у т.ч. строки для заявлення вимог (претензій) кредиторів), а також порядку</w:t>
      </w:r>
      <w:r w:rsidR="00A440A0" w:rsidRPr="00646AE2">
        <w:rPr>
          <w:spacing w:val="-2"/>
          <w:sz w:val="22"/>
          <w:szCs w:val="22"/>
        </w:rPr>
        <w:t xml:space="preserve"> </w:t>
      </w:r>
      <w:r w:rsidRPr="00646AE2">
        <w:rPr>
          <w:spacing w:val="-2"/>
          <w:sz w:val="22"/>
          <w:szCs w:val="22"/>
        </w:rPr>
        <w:t xml:space="preserve">розподілу між </w:t>
      </w:r>
      <w:r w:rsidRPr="00646AE2">
        <w:rPr>
          <w:spacing w:val="-2"/>
          <w:sz w:val="22"/>
          <w:szCs w:val="22"/>
        </w:rPr>
        <w:lastRenderedPageBreak/>
        <w:t>акціонерами майна, що залишилося після задоволення вимог кредиторів, вирішують Загальні збори, якщо інше не передбачено законом.</w:t>
      </w:r>
    </w:p>
    <w:p w:rsidR="00BE57A5" w:rsidRPr="00646AE2" w:rsidRDefault="00BE57A5" w:rsidP="006F3F94">
      <w:pPr>
        <w:pStyle w:val="24"/>
        <w:spacing w:after="0" w:line="240" w:lineRule="auto"/>
        <w:ind w:left="0" w:firstLine="709"/>
        <w:jc w:val="both"/>
        <w:rPr>
          <w:spacing w:val="-2"/>
          <w:sz w:val="22"/>
          <w:szCs w:val="22"/>
        </w:rPr>
      </w:pPr>
      <w:r w:rsidRPr="00646AE2">
        <w:rPr>
          <w:spacing w:val="-2"/>
          <w:sz w:val="22"/>
          <w:szCs w:val="22"/>
        </w:rPr>
        <w:t>1</w:t>
      </w:r>
      <w:r w:rsidR="00CF2C46" w:rsidRPr="00646AE2">
        <w:rPr>
          <w:spacing w:val="-2"/>
          <w:sz w:val="22"/>
          <w:szCs w:val="22"/>
        </w:rPr>
        <w:t>4</w:t>
      </w:r>
      <w:r w:rsidRPr="00646AE2">
        <w:rPr>
          <w:spacing w:val="-2"/>
          <w:sz w:val="22"/>
          <w:szCs w:val="22"/>
        </w:rPr>
        <w:t>.5.2.</w:t>
      </w:r>
      <w:r w:rsidR="00A440A0" w:rsidRPr="00646AE2">
        <w:rPr>
          <w:spacing w:val="-2"/>
          <w:sz w:val="22"/>
          <w:szCs w:val="22"/>
        </w:rPr>
        <w:t xml:space="preserve"> </w:t>
      </w:r>
      <w:r w:rsidRPr="00646AE2">
        <w:rPr>
          <w:spacing w:val="-2"/>
          <w:sz w:val="22"/>
          <w:szCs w:val="22"/>
        </w:rPr>
        <w:t xml:space="preserve">З моменту обрання Ліквідаційної комісії до неї переходять повноваження Наглядової ради та </w:t>
      </w:r>
      <w:r w:rsidR="00A440A0" w:rsidRPr="00646AE2">
        <w:rPr>
          <w:spacing w:val="-2"/>
          <w:sz w:val="22"/>
          <w:szCs w:val="22"/>
        </w:rPr>
        <w:t>Генерального директора</w:t>
      </w:r>
      <w:r w:rsidRPr="00646AE2">
        <w:rPr>
          <w:spacing w:val="-2"/>
          <w:sz w:val="22"/>
          <w:szCs w:val="22"/>
        </w:rPr>
        <w:t xml:space="preserve"> Товариства (у т.ч. повноваження щодо представництва Товариства в суді).</w:t>
      </w:r>
    </w:p>
    <w:p w:rsidR="00BE57A5" w:rsidRPr="00646AE2" w:rsidRDefault="00BE57A5" w:rsidP="006F3F94">
      <w:pPr>
        <w:pStyle w:val="24"/>
        <w:spacing w:after="0" w:line="240" w:lineRule="auto"/>
        <w:ind w:left="0" w:firstLine="709"/>
        <w:jc w:val="both"/>
        <w:rPr>
          <w:spacing w:val="-2"/>
          <w:sz w:val="22"/>
          <w:szCs w:val="22"/>
        </w:rPr>
      </w:pPr>
      <w:r w:rsidRPr="00646AE2">
        <w:rPr>
          <w:spacing w:val="-2"/>
          <w:sz w:val="22"/>
          <w:szCs w:val="22"/>
        </w:rPr>
        <w:t>1</w:t>
      </w:r>
      <w:r w:rsidR="00CF2C46" w:rsidRPr="00646AE2">
        <w:rPr>
          <w:spacing w:val="-2"/>
          <w:sz w:val="22"/>
          <w:szCs w:val="22"/>
        </w:rPr>
        <w:t>4</w:t>
      </w:r>
      <w:r w:rsidRPr="00646AE2">
        <w:rPr>
          <w:spacing w:val="-2"/>
          <w:sz w:val="22"/>
          <w:szCs w:val="22"/>
        </w:rPr>
        <w:t>.5.3.</w:t>
      </w:r>
      <w:r w:rsidR="00A440A0" w:rsidRPr="00646AE2">
        <w:rPr>
          <w:spacing w:val="-2"/>
          <w:sz w:val="22"/>
          <w:szCs w:val="22"/>
        </w:rPr>
        <w:t xml:space="preserve"> </w:t>
      </w:r>
      <w:r w:rsidRPr="00646AE2">
        <w:rPr>
          <w:spacing w:val="-2"/>
          <w:sz w:val="22"/>
          <w:szCs w:val="22"/>
        </w:rPr>
        <w:t>Ліквідаційна комісія розміщує у порядку, передбаченому чинним законодавством України, повідомлення про ліквідацію Товариства та про порядок і строки заяви кредиторами вимог</w:t>
      </w:r>
      <w:r w:rsidR="00A440A0" w:rsidRPr="00646AE2">
        <w:rPr>
          <w:spacing w:val="-2"/>
          <w:sz w:val="22"/>
          <w:szCs w:val="22"/>
        </w:rPr>
        <w:t xml:space="preserve"> (</w:t>
      </w:r>
      <w:r w:rsidRPr="00646AE2">
        <w:rPr>
          <w:spacing w:val="-2"/>
          <w:sz w:val="22"/>
          <w:szCs w:val="22"/>
        </w:rPr>
        <w:t>претензій), вживає необхідних заходів щодо виявлення кредиторів та дебіторів та щодо стягнення дебіторської заборгованості Товариства, складає ліквідаційний баланс, вживає заходів щодо зняття Товариства з реєстрації (обліку) в органах державної влади та місцевого самоврядування, в фондах соціального страхування тощо, вживає інших заходів, необхідних для ліквідації Товариства.</w:t>
      </w:r>
    </w:p>
    <w:p w:rsidR="00BE57A5" w:rsidRPr="00646AE2" w:rsidRDefault="00BE57A5" w:rsidP="006F3F94">
      <w:pPr>
        <w:pStyle w:val="24"/>
        <w:spacing w:after="0" w:line="240" w:lineRule="auto"/>
        <w:ind w:left="0" w:firstLine="709"/>
        <w:jc w:val="both"/>
        <w:rPr>
          <w:spacing w:val="-2"/>
          <w:sz w:val="22"/>
          <w:szCs w:val="22"/>
        </w:rPr>
      </w:pPr>
      <w:r w:rsidRPr="00646AE2">
        <w:rPr>
          <w:spacing w:val="-2"/>
          <w:sz w:val="22"/>
          <w:szCs w:val="22"/>
        </w:rPr>
        <w:t>1</w:t>
      </w:r>
      <w:r w:rsidR="00CF2C46" w:rsidRPr="00646AE2">
        <w:rPr>
          <w:spacing w:val="-2"/>
          <w:sz w:val="22"/>
          <w:szCs w:val="22"/>
        </w:rPr>
        <w:t>4</w:t>
      </w:r>
      <w:r w:rsidRPr="00646AE2">
        <w:rPr>
          <w:spacing w:val="-2"/>
          <w:sz w:val="22"/>
          <w:szCs w:val="22"/>
        </w:rPr>
        <w:t>.5.4.</w:t>
      </w:r>
      <w:r w:rsidR="00CF2C46" w:rsidRPr="00646AE2">
        <w:rPr>
          <w:spacing w:val="-2"/>
          <w:sz w:val="22"/>
          <w:szCs w:val="22"/>
        </w:rPr>
        <w:t xml:space="preserve"> </w:t>
      </w:r>
      <w:r w:rsidRPr="00646AE2">
        <w:rPr>
          <w:spacing w:val="-2"/>
          <w:sz w:val="22"/>
          <w:szCs w:val="22"/>
        </w:rPr>
        <w:t>Ліквідаційний баланс, складений Ліквідаційною комісією, підлягає затвердженню Загальними зборами.</w:t>
      </w:r>
    </w:p>
    <w:p w:rsidR="00BE57A5" w:rsidRPr="00646AE2" w:rsidRDefault="00BE57A5" w:rsidP="006F3F94">
      <w:pPr>
        <w:pStyle w:val="24"/>
        <w:spacing w:after="0" w:line="240" w:lineRule="auto"/>
        <w:ind w:left="0" w:firstLine="709"/>
        <w:jc w:val="both"/>
        <w:rPr>
          <w:spacing w:val="-2"/>
          <w:sz w:val="22"/>
          <w:szCs w:val="22"/>
        </w:rPr>
      </w:pPr>
      <w:r w:rsidRPr="00646AE2">
        <w:rPr>
          <w:spacing w:val="-2"/>
          <w:sz w:val="22"/>
          <w:szCs w:val="22"/>
        </w:rPr>
        <w:t>1</w:t>
      </w:r>
      <w:r w:rsidR="00CF2C46" w:rsidRPr="00646AE2">
        <w:rPr>
          <w:spacing w:val="-2"/>
          <w:sz w:val="22"/>
          <w:szCs w:val="22"/>
        </w:rPr>
        <w:t>4</w:t>
      </w:r>
      <w:r w:rsidRPr="00646AE2">
        <w:rPr>
          <w:spacing w:val="-2"/>
          <w:sz w:val="22"/>
          <w:szCs w:val="22"/>
        </w:rPr>
        <w:t>.5.5.</w:t>
      </w:r>
      <w:r w:rsidR="00CF2C46" w:rsidRPr="00646AE2">
        <w:rPr>
          <w:spacing w:val="-2"/>
          <w:sz w:val="22"/>
          <w:szCs w:val="22"/>
        </w:rPr>
        <w:t xml:space="preserve"> </w:t>
      </w:r>
      <w:r w:rsidRPr="00646AE2">
        <w:rPr>
          <w:spacing w:val="-2"/>
          <w:sz w:val="22"/>
          <w:szCs w:val="22"/>
        </w:rPr>
        <w:t>Процедура ліквідації Товариства здійснюється в порядку, передбаченому чинним законодавством України. Ліквідація Товариства вважається завершеною, а Товариство таким, що припинилося, з дати внесення до Єдиного державного реєстру запису про проведення державної реєстрації припинення Товариства в результаті його ліквідації.</w:t>
      </w:r>
    </w:p>
    <w:p w:rsidR="00BE57A5" w:rsidRPr="00646AE2" w:rsidRDefault="00BE57A5" w:rsidP="006F3F94">
      <w:pPr>
        <w:pStyle w:val="24"/>
        <w:spacing w:after="0" w:line="240" w:lineRule="auto"/>
        <w:ind w:left="0" w:firstLine="709"/>
        <w:jc w:val="both"/>
        <w:rPr>
          <w:spacing w:val="-2"/>
          <w:sz w:val="22"/>
          <w:szCs w:val="22"/>
        </w:rPr>
      </w:pPr>
    </w:p>
    <w:p w:rsidR="001A232D" w:rsidRPr="00646AE2" w:rsidRDefault="001A232D" w:rsidP="006F3F94">
      <w:pPr>
        <w:pStyle w:val="11"/>
        <w:spacing w:line="240" w:lineRule="auto"/>
        <w:ind w:left="142" w:right="11" w:firstLine="578"/>
        <w:jc w:val="both"/>
        <w:rPr>
          <w:snapToGrid/>
          <w:szCs w:val="22"/>
        </w:rPr>
      </w:pPr>
    </w:p>
    <w:p w:rsidR="00A34522" w:rsidRPr="00646AE2" w:rsidRDefault="00EE4597" w:rsidP="006F3F94">
      <w:pPr>
        <w:jc w:val="both"/>
        <w:rPr>
          <w:sz w:val="22"/>
          <w:szCs w:val="22"/>
        </w:rPr>
      </w:pPr>
      <w:r w:rsidRPr="00646AE2">
        <w:rPr>
          <w:sz w:val="22"/>
          <w:szCs w:val="22"/>
        </w:rPr>
        <w:t xml:space="preserve">Ця редакція Статуту затверджена на Загальних зборах акціонерів </w:t>
      </w:r>
      <w:r w:rsidR="006A586C">
        <w:rPr>
          <w:spacing w:val="-4"/>
          <w:sz w:val="22"/>
          <w:szCs w:val="22"/>
        </w:rPr>
        <w:t>ПРИВАТНОГО</w:t>
      </w:r>
      <w:r w:rsidRPr="00646AE2">
        <w:rPr>
          <w:spacing w:val="-4"/>
          <w:sz w:val="22"/>
          <w:szCs w:val="22"/>
        </w:rPr>
        <w:t xml:space="preserve"> </w:t>
      </w:r>
      <w:r w:rsidRPr="00646AE2">
        <w:rPr>
          <w:sz w:val="22"/>
          <w:szCs w:val="22"/>
        </w:rPr>
        <w:t xml:space="preserve">АКЦІОНЕРНОГО ТОВАРИСТВА </w:t>
      </w:r>
      <w:r w:rsidR="00A34522" w:rsidRPr="00646AE2">
        <w:rPr>
          <w:sz w:val="22"/>
          <w:szCs w:val="22"/>
        </w:rPr>
        <w:t>«ПРОГРЕС»,</w:t>
      </w:r>
      <w:r w:rsidRPr="00646AE2">
        <w:rPr>
          <w:sz w:val="22"/>
          <w:szCs w:val="22"/>
        </w:rPr>
        <w:t xml:space="preserve"> які відбулися </w:t>
      </w:r>
      <w:r w:rsidR="00A34522" w:rsidRPr="00646AE2">
        <w:rPr>
          <w:sz w:val="22"/>
          <w:szCs w:val="22"/>
        </w:rPr>
        <w:t>«</w:t>
      </w:r>
      <w:r w:rsidR="006A586C">
        <w:rPr>
          <w:sz w:val="22"/>
          <w:szCs w:val="22"/>
        </w:rPr>
        <w:t>25</w:t>
      </w:r>
      <w:r w:rsidR="00A34522" w:rsidRPr="00646AE2">
        <w:rPr>
          <w:sz w:val="22"/>
          <w:szCs w:val="22"/>
        </w:rPr>
        <w:t>»</w:t>
      </w:r>
      <w:r w:rsidRPr="00646AE2">
        <w:rPr>
          <w:sz w:val="22"/>
          <w:szCs w:val="22"/>
        </w:rPr>
        <w:t xml:space="preserve"> квітня 201</w:t>
      </w:r>
      <w:r w:rsidR="006A586C">
        <w:rPr>
          <w:sz w:val="22"/>
          <w:szCs w:val="22"/>
        </w:rPr>
        <w:t>8</w:t>
      </w:r>
      <w:r w:rsidRPr="00646AE2">
        <w:rPr>
          <w:sz w:val="22"/>
          <w:szCs w:val="22"/>
        </w:rPr>
        <w:t xml:space="preserve"> року</w:t>
      </w:r>
      <w:r w:rsidR="00A34522" w:rsidRPr="00646AE2">
        <w:rPr>
          <w:sz w:val="22"/>
          <w:szCs w:val="22"/>
        </w:rPr>
        <w:t>,</w:t>
      </w:r>
      <w:r w:rsidRPr="00646AE2">
        <w:rPr>
          <w:sz w:val="22"/>
          <w:szCs w:val="22"/>
        </w:rPr>
        <w:t xml:space="preserve"> протокол  № 1</w:t>
      </w:r>
      <w:r w:rsidR="00A34522" w:rsidRPr="00646AE2">
        <w:rPr>
          <w:sz w:val="22"/>
          <w:szCs w:val="22"/>
        </w:rPr>
        <w:t>.</w:t>
      </w:r>
    </w:p>
    <w:p w:rsidR="00EE4597" w:rsidRPr="00646AE2" w:rsidRDefault="00EE4597" w:rsidP="006F3F94">
      <w:pPr>
        <w:pStyle w:val="11"/>
        <w:spacing w:line="240" w:lineRule="auto"/>
        <w:ind w:right="10" w:firstLine="578"/>
        <w:jc w:val="both"/>
        <w:rPr>
          <w:b/>
          <w:color w:val="000000"/>
          <w:szCs w:val="22"/>
        </w:rPr>
      </w:pPr>
      <w:r w:rsidRPr="00646AE2">
        <w:rPr>
          <w:snapToGrid/>
          <w:szCs w:val="22"/>
        </w:rPr>
        <w:t xml:space="preserve">До Статуту включені усі зміни, прийняті рішенням Загальних зборів акціонерів. </w:t>
      </w:r>
    </w:p>
    <w:p w:rsidR="00EE4597" w:rsidRPr="00646AE2" w:rsidRDefault="00EE4597" w:rsidP="006F3F94">
      <w:pPr>
        <w:pStyle w:val="11"/>
        <w:spacing w:line="240" w:lineRule="auto"/>
        <w:ind w:left="142" w:right="10" w:firstLine="578"/>
        <w:jc w:val="center"/>
        <w:rPr>
          <w:b/>
          <w:color w:val="000000"/>
          <w:szCs w:val="22"/>
        </w:rPr>
      </w:pPr>
    </w:p>
    <w:p w:rsidR="00A34522" w:rsidRPr="00646AE2" w:rsidRDefault="00A34522" w:rsidP="006F3F94">
      <w:pPr>
        <w:pStyle w:val="11"/>
        <w:spacing w:line="240" w:lineRule="auto"/>
        <w:ind w:right="10" w:firstLine="578"/>
        <w:jc w:val="both"/>
        <w:rPr>
          <w:b/>
          <w:szCs w:val="22"/>
        </w:rPr>
      </w:pPr>
      <w:r w:rsidRPr="00646AE2">
        <w:rPr>
          <w:b/>
          <w:szCs w:val="22"/>
        </w:rPr>
        <w:t>Від імені та за дорученням Загальних зборів акціонерів, зміни та доповнення до Статуту (протокол №1 Загальних зборів акціонерів П</w:t>
      </w:r>
      <w:r w:rsidR="006A586C">
        <w:rPr>
          <w:b/>
          <w:szCs w:val="22"/>
        </w:rPr>
        <w:t>РИВАТНОГО АКЦІОНЕРНОГО ТОВАРИСТВА</w:t>
      </w:r>
      <w:r w:rsidRPr="00646AE2">
        <w:rPr>
          <w:b/>
          <w:szCs w:val="22"/>
        </w:rPr>
        <w:t xml:space="preserve"> «ПРОГРЕС»  від «</w:t>
      </w:r>
      <w:r w:rsidR="006A586C">
        <w:rPr>
          <w:b/>
          <w:szCs w:val="22"/>
        </w:rPr>
        <w:t>25</w:t>
      </w:r>
      <w:r w:rsidRPr="00646AE2">
        <w:rPr>
          <w:b/>
          <w:szCs w:val="22"/>
        </w:rPr>
        <w:t>» квітня 201</w:t>
      </w:r>
      <w:r w:rsidR="006A586C">
        <w:rPr>
          <w:b/>
          <w:szCs w:val="22"/>
        </w:rPr>
        <w:t>8</w:t>
      </w:r>
      <w:r w:rsidRPr="00646AE2">
        <w:rPr>
          <w:b/>
          <w:szCs w:val="22"/>
        </w:rPr>
        <w:t xml:space="preserve"> року), шляхом викладення у новій редакції, підписав Генеральний директор </w:t>
      </w:r>
      <w:r w:rsidR="006A586C" w:rsidRPr="00646AE2">
        <w:rPr>
          <w:b/>
          <w:szCs w:val="22"/>
        </w:rPr>
        <w:t>П</w:t>
      </w:r>
      <w:r w:rsidR="006A586C">
        <w:rPr>
          <w:b/>
          <w:szCs w:val="22"/>
        </w:rPr>
        <w:t>РИВАТНОГО АКЦІОНЕРНОГО ТОВАРИСТВА</w:t>
      </w:r>
      <w:r w:rsidR="006A586C" w:rsidRPr="00646AE2">
        <w:rPr>
          <w:b/>
          <w:szCs w:val="22"/>
        </w:rPr>
        <w:t xml:space="preserve"> «ПРОГРЕС»</w:t>
      </w:r>
      <w:r w:rsidRPr="00646AE2">
        <w:rPr>
          <w:b/>
          <w:szCs w:val="22"/>
        </w:rPr>
        <w:t xml:space="preserve"> Бочаров Олег Євгенович, ідентифікаційний номер 2514600430,</w:t>
      </w:r>
      <w:r w:rsidR="00BD7EEC" w:rsidRPr="00646AE2">
        <w:rPr>
          <w:b/>
          <w:szCs w:val="22"/>
        </w:rPr>
        <w:t xml:space="preserve"> </w:t>
      </w:r>
      <w:r w:rsidRPr="00646AE2">
        <w:rPr>
          <w:b/>
          <w:szCs w:val="22"/>
        </w:rPr>
        <w:t>паспорт серія АЕ №379809, виданий Красногвардійським РВ УМВС України в Дніпропетровській області, 10.09.1996 року</w:t>
      </w:r>
      <w:r w:rsidR="000036DF" w:rsidRPr="00646AE2">
        <w:rPr>
          <w:b/>
          <w:szCs w:val="22"/>
        </w:rPr>
        <w:t>.</w:t>
      </w:r>
    </w:p>
    <w:p w:rsidR="00877763" w:rsidRPr="00646AE2" w:rsidRDefault="00877763" w:rsidP="006F3F94">
      <w:pPr>
        <w:pStyle w:val="11"/>
        <w:spacing w:line="240" w:lineRule="auto"/>
        <w:ind w:right="10" w:firstLine="578"/>
        <w:rPr>
          <w:b/>
          <w:szCs w:val="22"/>
        </w:rPr>
      </w:pPr>
    </w:p>
    <w:p w:rsidR="00877763" w:rsidRPr="00646AE2" w:rsidRDefault="00877763" w:rsidP="006F3F94">
      <w:pPr>
        <w:pStyle w:val="11"/>
        <w:spacing w:line="240" w:lineRule="auto"/>
        <w:ind w:right="10" w:firstLine="578"/>
        <w:rPr>
          <w:b/>
          <w:szCs w:val="22"/>
        </w:rPr>
      </w:pPr>
    </w:p>
    <w:p w:rsidR="00877763" w:rsidRPr="00646AE2" w:rsidRDefault="00877763" w:rsidP="006F3F94">
      <w:pPr>
        <w:pStyle w:val="11"/>
        <w:spacing w:line="240" w:lineRule="auto"/>
        <w:ind w:right="10" w:firstLine="578"/>
        <w:rPr>
          <w:b/>
          <w:szCs w:val="22"/>
        </w:rPr>
      </w:pPr>
      <w:r w:rsidRPr="00646AE2">
        <w:rPr>
          <w:b/>
          <w:szCs w:val="22"/>
        </w:rPr>
        <w:t>Г</w:t>
      </w:r>
      <w:r w:rsidR="000036DF" w:rsidRPr="00646AE2">
        <w:rPr>
          <w:b/>
          <w:szCs w:val="22"/>
        </w:rPr>
        <w:t>енеральний директор</w:t>
      </w:r>
    </w:p>
    <w:p w:rsidR="000036DF" w:rsidRPr="00646AE2" w:rsidRDefault="000036DF" w:rsidP="006F3F94">
      <w:pPr>
        <w:pStyle w:val="11"/>
        <w:spacing w:line="240" w:lineRule="auto"/>
        <w:ind w:right="10" w:firstLine="578"/>
        <w:rPr>
          <w:b/>
          <w:szCs w:val="22"/>
        </w:rPr>
      </w:pPr>
      <w:r w:rsidRPr="00646AE2">
        <w:rPr>
          <w:b/>
          <w:szCs w:val="22"/>
        </w:rPr>
        <w:t>П</w:t>
      </w:r>
      <w:r w:rsidR="00C96144">
        <w:rPr>
          <w:b/>
          <w:szCs w:val="22"/>
        </w:rPr>
        <w:t>р</w:t>
      </w:r>
      <w:r w:rsidRPr="00646AE2">
        <w:rPr>
          <w:b/>
          <w:szCs w:val="22"/>
        </w:rPr>
        <w:t>АТ «ПРОГРЕС»                                                                                           О.Є. Бочаров</w:t>
      </w:r>
    </w:p>
    <w:p w:rsidR="001A232D" w:rsidRPr="00646AE2" w:rsidRDefault="001A232D" w:rsidP="006F3F94">
      <w:pPr>
        <w:pStyle w:val="11"/>
        <w:spacing w:line="240" w:lineRule="auto"/>
        <w:ind w:left="142" w:right="10" w:firstLine="578"/>
        <w:jc w:val="both"/>
        <w:rPr>
          <w:b/>
          <w:szCs w:val="22"/>
        </w:rPr>
      </w:pPr>
    </w:p>
    <w:p w:rsidR="00D263A6" w:rsidRPr="00646AE2" w:rsidRDefault="00D263A6" w:rsidP="006F3F94">
      <w:pPr>
        <w:rPr>
          <w:sz w:val="22"/>
          <w:szCs w:val="22"/>
        </w:rPr>
      </w:pPr>
    </w:p>
    <w:p w:rsidR="004E5780" w:rsidRPr="001F23A5" w:rsidRDefault="004E5780" w:rsidP="00393332">
      <w:pPr>
        <w:jc w:val="right"/>
        <w:rPr>
          <w:sz w:val="22"/>
          <w:szCs w:val="22"/>
          <w:lang w:val="ru-RU"/>
        </w:rPr>
      </w:pPr>
    </w:p>
    <w:p w:rsidR="00393332" w:rsidRPr="001F23A5" w:rsidRDefault="00393332" w:rsidP="00393332">
      <w:pPr>
        <w:jc w:val="right"/>
        <w:rPr>
          <w:sz w:val="22"/>
          <w:szCs w:val="22"/>
          <w:lang w:val="ru-RU"/>
        </w:rPr>
      </w:pPr>
    </w:p>
    <w:p w:rsidR="00393332" w:rsidRPr="001F23A5" w:rsidRDefault="00393332" w:rsidP="00393332">
      <w:pPr>
        <w:jc w:val="right"/>
        <w:rPr>
          <w:sz w:val="22"/>
          <w:szCs w:val="22"/>
          <w:lang w:val="ru-RU"/>
        </w:rPr>
      </w:pPr>
    </w:p>
    <w:p w:rsidR="00393332" w:rsidRPr="001F23A5" w:rsidRDefault="00393332" w:rsidP="00393332">
      <w:pPr>
        <w:jc w:val="right"/>
        <w:rPr>
          <w:sz w:val="22"/>
          <w:szCs w:val="22"/>
          <w:lang w:val="ru-RU"/>
        </w:rPr>
      </w:pPr>
    </w:p>
    <w:p w:rsidR="00393332" w:rsidRPr="001F23A5" w:rsidRDefault="00393332" w:rsidP="00393332">
      <w:pPr>
        <w:jc w:val="right"/>
        <w:rPr>
          <w:sz w:val="22"/>
          <w:szCs w:val="22"/>
          <w:lang w:val="ru-RU"/>
        </w:rPr>
      </w:pPr>
    </w:p>
    <w:p w:rsidR="00393332" w:rsidRPr="001F23A5" w:rsidRDefault="00393332" w:rsidP="00393332">
      <w:pPr>
        <w:jc w:val="right"/>
        <w:rPr>
          <w:sz w:val="22"/>
          <w:szCs w:val="22"/>
          <w:lang w:val="ru-RU"/>
        </w:rPr>
      </w:pPr>
    </w:p>
    <w:p w:rsidR="00393332" w:rsidRPr="001F23A5" w:rsidRDefault="00393332" w:rsidP="00393332">
      <w:pPr>
        <w:jc w:val="right"/>
        <w:rPr>
          <w:sz w:val="22"/>
          <w:szCs w:val="22"/>
          <w:lang w:val="ru-RU"/>
        </w:rPr>
      </w:pPr>
    </w:p>
    <w:p w:rsidR="00393332" w:rsidRPr="001F23A5" w:rsidRDefault="00393332" w:rsidP="00393332">
      <w:pPr>
        <w:jc w:val="right"/>
        <w:rPr>
          <w:sz w:val="22"/>
          <w:szCs w:val="22"/>
          <w:lang w:val="ru-RU"/>
        </w:rPr>
      </w:pPr>
    </w:p>
    <w:p w:rsidR="00393332" w:rsidRPr="001F23A5" w:rsidRDefault="00393332" w:rsidP="00393332">
      <w:pPr>
        <w:jc w:val="right"/>
        <w:rPr>
          <w:sz w:val="22"/>
          <w:szCs w:val="22"/>
          <w:lang w:val="ru-RU"/>
        </w:rPr>
      </w:pPr>
    </w:p>
    <w:p w:rsidR="00393332" w:rsidRPr="001F23A5" w:rsidRDefault="00393332" w:rsidP="00393332">
      <w:pPr>
        <w:jc w:val="right"/>
        <w:rPr>
          <w:sz w:val="22"/>
          <w:szCs w:val="22"/>
          <w:lang w:val="ru-RU"/>
        </w:rPr>
      </w:pPr>
    </w:p>
    <w:p w:rsidR="00393332" w:rsidRPr="001F23A5" w:rsidRDefault="00393332" w:rsidP="00393332">
      <w:pPr>
        <w:jc w:val="right"/>
        <w:rPr>
          <w:sz w:val="22"/>
          <w:szCs w:val="22"/>
          <w:lang w:val="ru-RU"/>
        </w:rPr>
      </w:pPr>
    </w:p>
    <w:p w:rsidR="00393332" w:rsidRPr="001F23A5" w:rsidRDefault="00393332" w:rsidP="00393332">
      <w:pPr>
        <w:jc w:val="right"/>
        <w:rPr>
          <w:sz w:val="22"/>
          <w:szCs w:val="22"/>
          <w:lang w:val="ru-RU"/>
        </w:rPr>
      </w:pPr>
    </w:p>
    <w:p w:rsidR="00393332" w:rsidRPr="001F23A5" w:rsidRDefault="00393332" w:rsidP="00393332">
      <w:pPr>
        <w:jc w:val="right"/>
        <w:rPr>
          <w:lang w:val="ru-RU"/>
        </w:rPr>
      </w:pPr>
    </w:p>
    <w:p w:rsidR="00393332" w:rsidRPr="001F23A5" w:rsidRDefault="00393332" w:rsidP="00393332">
      <w:pPr>
        <w:jc w:val="right"/>
        <w:rPr>
          <w:lang w:val="ru-RU"/>
        </w:rPr>
      </w:pPr>
    </w:p>
    <w:p w:rsidR="00393332" w:rsidRPr="001F23A5" w:rsidRDefault="00393332" w:rsidP="00393332">
      <w:pPr>
        <w:jc w:val="right"/>
        <w:rPr>
          <w:lang w:val="ru-RU"/>
        </w:rPr>
      </w:pPr>
    </w:p>
    <w:p w:rsidR="00393332" w:rsidRPr="001F23A5" w:rsidRDefault="00393332" w:rsidP="00393332">
      <w:pPr>
        <w:jc w:val="right"/>
        <w:rPr>
          <w:lang w:val="ru-RU"/>
        </w:rPr>
      </w:pPr>
    </w:p>
    <w:p w:rsidR="00393332" w:rsidRPr="001F23A5" w:rsidRDefault="00393332" w:rsidP="00393332">
      <w:pPr>
        <w:jc w:val="right"/>
        <w:rPr>
          <w:lang w:val="ru-RU"/>
        </w:rPr>
      </w:pPr>
    </w:p>
    <w:p w:rsidR="00393332" w:rsidRPr="001F23A5" w:rsidRDefault="00393332" w:rsidP="00393332">
      <w:pPr>
        <w:jc w:val="right"/>
        <w:rPr>
          <w:lang w:val="ru-RU"/>
        </w:rPr>
      </w:pPr>
    </w:p>
    <w:p w:rsidR="00393332" w:rsidRPr="001F23A5" w:rsidRDefault="00393332" w:rsidP="00393332">
      <w:pPr>
        <w:jc w:val="right"/>
        <w:rPr>
          <w:lang w:val="ru-RU"/>
        </w:rPr>
      </w:pPr>
    </w:p>
    <w:p w:rsidR="00393332" w:rsidRPr="001F23A5" w:rsidRDefault="00393332" w:rsidP="00393332">
      <w:pPr>
        <w:jc w:val="right"/>
        <w:rPr>
          <w:lang w:val="ru-RU"/>
        </w:rPr>
      </w:pPr>
    </w:p>
    <w:p w:rsidR="00393332" w:rsidRDefault="00393332" w:rsidP="00393332">
      <w:pPr>
        <w:jc w:val="right"/>
        <w:rPr>
          <w:lang w:val="ru-RU"/>
        </w:rPr>
      </w:pPr>
    </w:p>
    <w:p w:rsidR="00C96144" w:rsidRPr="001F23A5" w:rsidRDefault="00C96144" w:rsidP="00393332">
      <w:pPr>
        <w:jc w:val="right"/>
        <w:rPr>
          <w:lang w:val="ru-RU"/>
        </w:rPr>
      </w:pPr>
    </w:p>
    <w:p w:rsidR="00393332" w:rsidRPr="001F23A5" w:rsidRDefault="00393332" w:rsidP="00393332">
      <w:pPr>
        <w:jc w:val="right"/>
        <w:rPr>
          <w:lang w:val="ru-RU"/>
        </w:rPr>
      </w:pPr>
    </w:p>
    <w:p w:rsidR="00393332" w:rsidRPr="001F23A5" w:rsidRDefault="00393332" w:rsidP="00393332">
      <w:pPr>
        <w:jc w:val="right"/>
        <w:rPr>
          <w:lang w:val="ru-RU"/>
        </w:rPr>
      </w:pPr>
    </w:p>
    <w:p w:rsidR="00393332" w:rsidRPr="00393332" w:rsidRDefault="00393332" w:rsidP="00393332">
      <w:pPr>
        <w:jc w:val="right"/>
      </w:pPr>
      <w:r>
        <w:t>Місто Дні-</w:t>
      </w:r>
    </w:p>
    <w:sectPr w:rsidR="00393332" w:rsidRPr="00393332" w:rsidSect="00BD7EEC">
      <w:footerReference w:type="even" r:id="rId9"/>
      <w:footerReference w:type="default" r:id="rId10"/>
      <w:pgSz w:w="11906" w:h="16838"/>
      <w:pgMar w:top="567" w:right="680" w:bottom="567" w:left="1134"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73B" w:rsidRDefault="0018773B">
      <w:r>
        <w:separator/>
      </w:r>
    </w:p>
  </w:endnote>
  <w:endnote w:type="continuationSeparator" w:id="0">
    <w:p w:rsidR="0018773B" w:rsidRDefault="0018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U_Baltica">
    <w:altName w:val="Arial"/>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32B" w:rsidRDefault="0006532B" w:rsidP="001A23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6532B" w:rsidRDefault="0006532B">
    <w:pPr>
      <w:pStyle w:val="a3"/>
    </w:pPr>
  </w:p>
  <w:p w:rsidR="0006532B" w:rsidRDefault="0006532B"/>
  <w:p w:rsidR="0006532B" w:rsidRDefault="0006532B"/>
  <w:p w:rsidR="0006532B" w:rsidRDefault="0006532B"/>
  <w:p w:rsidR="0006532B" w:rsidRDefault="000653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32B" w:rsidRDefault="0006532B" w:rsidP="001A23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42A42">
      <w:rPr>
        <w:rStyle w:val="a5"/>
        <w:noProof/>
      </w:rPr>
      <w:t>22</w:t>
    </w:r>
    <w:r>
      <w:rPr>
        <w:rStyle w:val="a5"/>
      </w:rPr>
      <w:fldChar w:fldCharType="end"/>
    </w:r>
  </w:p>
  <w:p w:rsidR="0006532B" w:rsidRDefault="0006532B" w:rsidP="00BD7EE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73B" w:rsidRDefault="0018773B">
      <w:r>
        <w:separator/>
      </w:r>
    </w:p>
  </w:footnote>
  <w:footnote w:type="continuationSeparator" w:id="0">
    <w:p w:rsidR="0018773B" w:rsidRDefault="00187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EE44AC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1892ECAC"/>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FCF4C0B2"/>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01D0EC4A"/>
    <w:lvl w:ilvl="0">
      <w:start w:val="1"/>
      <w:numFmt w:val="bullet"/>
      <w:pStyle w:val="2"/>
      <w:lvlText w:val=""/>
      <w:lvlJc w:val="left"/>
      <w:pPr>
        <w:tabs>
          <w:tab w:val="num" w:pos="643"/>
        </w:tabs>
        <w:ind w:left="643" w:hanging="360"/>
      </w:pPr>
      <w:rPr>
        <w:rFonts w:ascii="Symbol" w:hAnsi="Symbol" w:hint="default"/>
      </w:rPr>
    </w:lvl>
  </w:abstractNum>
  <w:abstractNum w:abstractNumId="4">
    <w:nsid w:val="FFFFFFFE"/>
    <w:multiLevelType w:val="singleLevel"/>
    <w:tmpl w:val="03F04C26"/>
    <w:lvl w:ilvl="0">
      <w:numFmt w:val="decimal"/>
      <w:lvlText w:val="*"/>
      <w:lvlJc w:val="left"/>
    </w:lvl>
  </w:abstractNum>
  <w:abstractNum w:abstractNumId="5">
    <w:nsid w:val="015253E2"/>
    <w:multiLevelType w:val="hybridMultilevel"/>
    <w:tmpl w:val="818693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572433"/>
    <w:multiLevelType w:val="hybridMultilevel"/>
    <w:tmpl w:val="F97A4D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C7D4BC4"/>
    <w:multiLevelType w:val="hybridMultilevel"/>
    <w:tmpl w:val="C51C5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496E27"/>
    <w:multiLevelType w:val="hybridMultilevel"/>
    <w:tmpl w:val="433CA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926DF4"/>
    <w:multiLevelType w:val="hybridMultilevel"/>
    <w:tmpl w:val="D4961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DA7BD7"/>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1">
    <w:nsid w:val="17206718"/>
    <w:multiLevelType w:val="multilevel"/>
    <w:tmpl w:val="ADD67942"/>
    <w:lvl w:ilvl="0">
      <w:start w:val="9"/>
      <w:numFmt w:val="decimal"/>
      <w:lvlText w:val="%1."/>
      <w:lvlJc w:val="left"/>
      <w:pPr>
        <w:tabs>
          <w:tab w:val="num" w:pos="480"/>
        </w:tabs>
        <w:ind w:left="480" w:hanging="480"/>
      </w:pPr>
      <w:rPr>
        <w:rFonts w:hint="default"/>
      </w:rPr>
    </w:lvl>
    <w:lvl w:ilvl="1">
      <w:start w:val="4"/>
      <w:numFmt w:val="decimal"/>
      <w:lvlText w:val="%1.%2."/>
      <w:lvlJc w:val="left"/>
      <w:pPr>
        <w:tabs>
          <w:tab w:val="num" w:pos="1047"/>
        </w:tabs>
        <w:ind w:left="1047" w:hanging="48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2">
    <w:nsid w:val="183C6198"/>
    <w:multiLevelType w:val="hybridMultilevel"/>
    <w:tmpl w:val="9126E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9370E96"/>
    <w:multiLevelType w:val="hybridMultilevel"/>
    <w:tmpl w:val="8B0821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A0E32B3"/>
    <w:multiLevelType w:val="hybridMultilevel"/>
    <w:tmpl w:val="7966E0A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nsid w:val="20656BFB"/>
    <w:multiLevelType w:val="multilevel"/>
    <w:tmpl w:val="F4388B1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82558F4"/>
    <w:multiLevelType w:val="hybridMultilevel"/>
    <w:tmpl w:val="8F58C6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8766C77"/>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8">
    <w:nsid w:val="2E867A49"/>
    <w:multiLevelType w:val="hybridMultilevel"/>
    <w:tmpl w:val="24FE70F4"/>
    <w:lvl w:ilvl="0" w:tplc="8C9E017C">
      <w:numFmt w:val="bullet"/>
      <w:lvlText w:val="-"/>
      <w:lvlJc w:val="left"/>
      <w:pPr>
        <w:tabs>
          <w:tab w:val="num" w:pos="851"/>
        </w:tabs>
        <w:ind w:left="851" w:hanging="284"/>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8182665"/>
    <w:multiLevelType w:val="hybridMultilevel"/>
    <w:tmpl w:val="698206F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0">
    <w:nsid w:val="391A6A8F"/>
    <w:multiLevelType w:val="hybridMultilevel"/>
    <w:tmpl w:val="74928C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4FD5128"/>
    <w:multiLevelType w:val="hybridMultilevel"/>
    <w:tmpl w:val="41D297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9296C5F"/>
    <w:multiLevelType w:val="hybridMultilevel"/>
    <w:tmpl w:val="61BCD2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FE13035"/>
    <w:multiLevelType w:val="multilevel"/>
    <w:tmpl w:val="454E3526"/>
    <w:lvl w:ilvl="0">
      <w:start w:val="15"/>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0E10D07"/>
    <w:multiLevelType w:val="hybridMultilevel"/>
    <w:tmpl w:val="DF903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8A25B6"/>
    <w:multiLevelType w:val="multilevel"/>
    <w:tmpl w:val="C6D6900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6">
    <w:nsid w:val="5B4B1C89"/>
    <w:multiLevelType w:val="hybridMultilevel"/>
    <w:tmpl w:val="F17E35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5BE06418"/>
    <w:multiLevelType w:val="hybridMultilevel"/>
    <w:tmpl w:val="57466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0112BC5"/>
    <w:multiLevelType w:val="multilevel"/>
    <w:tmpl w:val="A85A2468"/>
    <w:lvl w:ilvl="0">
      <w:start w:val="11"/>
      <w:numFmt w:val="decimal"/>
      <w:lvlText w:val="%1."/>
      <w:lvlJc w:val="left"/>
      <w:pPr>
        <w:tabs>
          <w:tab w:val="num" w:pos="705"/>
        </w:tabs>
        <w:ind w:left="705" w:hanging="705"/>
      </w:pPr>
      <w:rPr>
        <w:rFonts w:hint="default"/>
      </w:rPr>
    </w:lvl>
    <w:lvl w:ilvl="1">
      <w:start w:val="7"/>
      <w:numFmt w:val="decimal"/>
      <w:lvlText w:val="%1.%2."/>
      <w:lvlJc w:val="left"/>
      <w:pPr>
        <w:tabs>
          <w:tab w:val="num" w:pos="885"/>
        </w:tabs>
        <w:ind w:left="885" w:hanging="705"/>
      </w:pPr>
      <w:rPr>
        <w:rFonts w:hint="default"/>
      </w:rPr>
    </w:lvl>
    <w:lvl w:ilvl="2">
      <w:start w:val="1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9">
    <w:nsid w:val="64141D75"/>
    <w:multiLevelType w:val="hybridMultilevel"/>
    <w:tmpl w:val="8C2A8F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477765F"/>
    <w:multiLevelType w:val="multilevel"/>
    <w:tmpl w:val="DCEA923E"/>
    <w:lvl w:ilvl="0">
      <w:start w:val="16"/>
      <w:numFmt w:val="decimal"/>
      <w:lvlText w:val="%1."/>
      <w:lvlJc w:val="left"/>
      <w:pPr>
        <w:tabs>
          <w:tab w:val="num" w:pos="540"/>
        </w:tabs>
        <w:ind w:left="540" w:hanging="540"/>
      </w:pPr>
      <w:rPr>
        <w:rFonts w:hint="default"/>
      </w:rPr>
    </w:lvl>
    <w:lvl w:ilvl="1">
      <w:start w:val="17"/>
      <w:numFmt w:val="decimal"/>
      <w:lvlText w:val="%1.%2."/>
      <w:lvlJc w:val="left"/>
      <w:pPr>
        <w:tabs>
          <w:tab w:val="num" w:pos="885"/>
        </w:tabs>
        <w:ind w:left="885" w:hanging="54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31">
    <w:nsid w:val="657049AE"/>
    <w:multiLevelType w:val="multilevel"/>
    <w:tmpl w:val="D8BC3104"/>
    <w:lvl w:ilvl="0">
      <w:start w:val="11"/>
      <w:numFmt w:val="decimal"/>
      <w:lvlText w:val="%1."/>
      <w:lvlJc w:val="left"/>
      <w:pPr>
        <w:tabs>
          <w:tab w:val="num" w:pos="435"/>
        </w:tabs>
        <w:ind w:left="435" w:hanging="435"/>
      </w:pPr>
      <w:rPr>
        <w:rFonts w:hint="default"/>
      </w:rPr>
    </w:lvl>
    <w:lvl w:ilvl="1">
      <w:start w:val="7"/>
      <w:numFmt w:val="decimal"/>
      <w:lvlText w:val="%1.%2."/>
      <w:lvlJc w:val="left"/>
      <w:pPr>
        <w:tabs>
          <w:tab w:val="num" w:pos="787"/>
        </w:tabs>
        <w:ind w:left="787"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32">
    <w:nsid w:val="65B2281D"/>
    <w:multiLevelType w:val="hybridMultilevel"/>
    <w:tmpl w:val="3D704FA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3">
    <w:nsid w:val="6D121425"/>
    <w:multiLevelType w:val="hybridMultilevel"/>
    <w:tmpl w:val="233AE4D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E3C4ECC"/>
    <w:multiLevelType w:val="hybridMultilevel"/>
    <w:tmpl w:val="43B8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1046DD3"/>
    <w:multiLevelType w:val="hybridMultilevel"/>
    <w:tmpl w:val="2D0C71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20C03C3"/>
    <w:multiLevelType w:val="hybridMultilevel"/>
    <w:tmpl w:val="48DA62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247A9F"/>
    <w:multiLevelType w:val="hybridMultilevel"/>
    <w:tmpl w:val="0BAABD40"/>
    <w:lvl w:ilvl="0" w:tplc="BB820B7E">
      <w:start w:val="4"/>
      <w:numFmt w:val="bullet"/>
      <w:lvlText w:val="-"/>
      <w:lvlJc w:val="left"/>
      <w:pPr>
        <w:ind w:left="1287" w:hanging="360"/>
      </w:pPr>
      <w:rPr>
        <w:rFonts w:ascii="Times New Roman" w:eastAsia="Times New Roman" w:hAnsi="Times New Roman"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69808C7"/>
    <w:multiLevelType w:val="multilevel"/>
    <w:tmpl w:val="D902AFB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nsid w:val="7E530241"/>
    <w:multiLevelType w:val="hybridMultilevel"/>
    <w:tmpl w:val="4A9A750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0">
    <w:nsid w:val="7FAD62C6"/>
    <w:multiLevelType w:val="multilevel"/>
    <w:tmpl w:val="B9686B30"/>
    <w:lvl w:ilvl="0">
      <w:start w:val="1"/>
      <w:numFmt w:val="decimal"/>
      <w:suff w:val="space"/>
      <w:lvlText w:val="%1."/>
      <w:lvlJc w:val="left"/>
      <w:pPr>
        <w:ind w:left="0" w:firstLine="567"/>
      </w:pPr>
      <w:rPr>
        <w:rFonts w:hint="default"/>
        <w:b/>
        <w:i w:val="0"/>
      </w:rPr>
    </w:lvl>
    <w:lvl w:ilvl="1">
      <w:start w:val="1"/>
      <w:numFmt w:val="decimal"/>
      <w:suff w:val="space"/>
      <w:lvlText w:val="%1.%2."/>
      <w:lvlJc w:val="left"/>
      <w:pPr>
        <w:ind w:left="0" w:firstLine="567"/>
      </w:pPr>
      <w:rPr>
        <w:rFonts w:ascii="Times New Roman" w:hAnsi="Times New Roman" w:hint="default"/>
        <w:b w:val="0"/>
        <w:i w:val="0"/>
        <w:sz w:val="22"/>
        <w:szCs w:val="22"/>
      </w:rPr>
    </w:lvl>
    <w:lvl w:ilvl="2">
      <w:start w:val="1"/>
      <w:numFmt w:val="decimal"/>
      <w:suff w:val="space"/>
      <w:lvlText w:val="%1.%2.%3."/>
      <w:lvlJc w:val="left"/>
      <w:pPr>
        <w:ind w:left="0" w:firstLine="0"/>
      </w:pPr>
      <w:rPr>
        <w:rFonts w:ascii="Times New Roman" w:hAnsi="Times New Roman" w:hint="default"/>
        <w:b w:val="0"/>
        <w:i w:val="0"/>
        <w:sz w:val="22"/>
        <w:szCs w:val="22"/>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10"/>
  </w:num>
  <w:num w:numId="2">
    <w:abstractNumId w:val="17"/>
  </w:num>
  <w:num w:numId="3">
    <w:abstractNumId w:val="40"/>
  </w:num>
  <w:num w:numId="4">
    <w:abstractNumId w:val="27"/>
  </w:num>
  <w:num w:numId="5">
    <w:abstractNumId w:val="20"/>
  </w:num>
  <w:num w:numId="6">
    <w:abstractNumId w:val="15"/>
  </w:num>
  <w:num w:numId="7">
    <w:abstractNumId w:val="3"/>
  </w:num>
  <w:num w:numId="8">
    <w:abstractNumId w:val="2"/>
  </w:num>
  <w:num w:numId="9">
    <w:abstractNumId w:val="1"/>
  </w:num>
  <w:num w:numId="10">
    <w:abstractNumId w:val="0"/>
  </w:num>
  <w:num w:numId="11">
    <w:abstractNumId w:val="39"/>
  </w:num>
  <w:num w:numId="12">
    <w:abstractNumId w:val="25"/>
  </w:num>
  <w:num w:numId="13">
    <w:abstractNumId w:val="38"/>
  </w:num>
  <w:num w:numId="14">
    <w:abstractNumId w:val="31"/>
  </w:num>
  <w:num w:numId="15">
    <w:abstractNumId w:val="28"/>
  </w:num>
  <w:num w:numId="16">
    <w:abstractNumId w:val="33"/>
  </w:num>
  <w:num w:numId="17">
    <w:abstractNumId w:val="26"/>
  </w:num>
  <w:num w:numId="18">
    <w:abstractNumId w:val="9"/>
  </w:num>
  <w:num w:numId="19">
    <w:abstractNumId w:val="23"/>
  </w:num>
  <w:num w:numId="20">
    <w:abstractNumId w:val="30"/>
  </w:num>
  <w:num w:numId="21">
    <w:abstractNumId w:val="34"/>
  </w:num>
  <w:num w:numId="22">
    <w:abstractNumId w:val="35"/>
  </w:num>
  <w:num w:numId="23">
    <w:abstractNumId w:val="19"/>
  </w:num>
  <w:num w:numId="24">
    <w:abstractNumId w:val="12"/>
  </w:num>
  <w:num w:numId="25">
    <w:abstractNumId w:val="5"/>
  </w:num>
  <w:num w:numId="26">
    <w:abstractNumId w:val="29"/>
  </w:num>
  <w:num w:numId="27">
    <w:abstractNumId w:val="16"/>
  </w:num>
  <w:num w:numId="28">
    <w:abstractNumId w:val="6"/>
  </w:num>
  <w:num w:numId="29">
    <w:abstractNumId w:val="21"/>
  </w:num>
  <w:num w:numId="30">
    <w:abstractNumId w:val="4"/>
    <w:lvlOverride w:ilvl="0">
      <w:lvl w:ilvl="0">
        <w:start w:val="1"/>
        <w:numFmt w:val="bullet"/>
        <w:lvlText w:val=""/>
        <w:legacy w:legacy="1" w:legacySpace="0" w:legacyIndent="360"/>
        <w:lvlJc w:val="left"/>
        <w:pPr>
          <w:ind w:left="1068" w:hanging="360"/>
        </w:pPr>
        <w:rPr>
          <w:rFonts w:ascii="Symbol" w:hAnsi="Symbol" w:hint="default"/>
        </w:rPr>
      </w:lvl>
    </w:lvlOverride>
  </w:num>
  <w:num w:numId="31">
    <w:abstractNumId w:val="24"/>
  </w:num>
  <w:num w:numId="32">
    <w:abstractNumId w:val="22"/>
  </w:num>
  <w:num w:numId="33">
    <w:abstractNumId w:val="14"/>
  </w:num>
  <w:num w:numId="34">
    <w:abstractNumId w:val="8"/>
  </w:num>
  <w:num w:numId="35">
    <w:abstractNumId w:val="36"/>
  </w:num>
  <w:num w:numId="36">
    <w:abstractNumId w:val="32"/>
  </w:num>
  <w:num w:numId="37">
    <w:abstractNumId w:val="13"/>
  </w:num>
  <w:num w:numId="38">
    <w:abstractNumId w:val="37"/>
  </w:num>
  <w:num w:numId="39">
    <w:abstractNumId w:val="11"/>
  </w:num>
  <w:num w:numId="40">
    <w:abstractNumId w:val="18"/>
  </w:num>
  <w:num w:numId="41">
    <w:abstractNumId w:val="7"/>
  </w:num>
  <w:num w:numId="42">
    <w:abstractNumId w:val="32"/>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32D"/>
    <w:rsid w:val="000036DF"/>
    <w:rsid w:val="000174FA"/>
    <w:rsid w:val="000202E6"/>
    <w:rsid w:val="00027E8D"/>
    <w:rsid w:val="000333C9"/>
    <w:rsid w:val="00045084"/>
    <w:rsid w:val="00050872"/>
    <w:rsid w:val="0006532B"/>
    <w:rsid w:val="00072919"/>
    <w:rsid w:val="00074189"/>
    <w:rsid w:val="00074E83"/>
    <w:rsid w:val="00076727"/>
    <w:rsid w:val="000A112F"/>
    <w:rsid w:val="000C337C"/>
    <w:rsid w:val="000D0E14"/>
    <w:rsid w:val="0012211D"/>
    <w:rsid w:val="001414AC"/>
    <w:rsid w:val="0014286F"/>
    <w:rsid w:val="00142D1F"/>
    <w:rsid w:val="0014767F"/>
    <w:rsid w:val="00165BDE"/>
    <w:rsid w:val="001670C3"/>
    <w:rsid w:val="00183DDA"/>
    <w:rsid w:val="00184906"/>
    <w:rsid w:val="0018773B"/>
    <w:rsid w:val="0019482F"/>
    <w:rsid w:val="001A232D"/>
    <w:rsid w:val="001B0348"/>
    <w:rsid w:val="001B4A6F"/>
    <w:rsid w:val="001B5045"/>
    <w:rsid w:val="001D76E7"/>
    <w:rsid w:val="001F1A2A"/>
    <w:rsid w:val="001F23A5"/>
    <w:rsid w:val="0020066E"/>
    <w:rsid w:val="00200A7A"/>
    <w:rsid w:val="002025B8"/>
    <w:rsid w:val="00203092"/>
    <w:rsid w:val="00216D94"/>
    <w:rsid w:val="00221715"/>
    <w:rsid w:val="00226C02"/>
    <w:rsid w:val="00251117"/>
    <w:rsid w:val="00256216"/>
    <w:rsid w:val="002638AA"/>
    <w:rsid w:val="00283780"/>
    <w:rsid w:val="00284A76"/>
    <w:rsid w:val="002B4743"/>
    <w:rsid w:val="002B5F45"/>
    <w:rsid w:val="002C0A6B"/>
    <w:rsid w:val="002C3640"/>
    <w:rsid w:val="002F32BB"/>
    <w:rsid w:val="002F483B"/>
    <w:rsid w:val="0030628A"/>
    <w:rsid w:val="00336FE2"/>
    <w:rsid w:val="00344E43"/>
    <w:rsid w:val="0039173C"/>
    <w:rsid w:val="00393332"/>
    <w:rsid w:val="003D3C53"/>
    <w:rsid w:val="003D667F"/>
    <w:rsid w:val="003D7BFD"/>
    <w:rsid w:val="003F4090"/>
    <w:rsid w:val="00400CDB"/>
    <w:rsid w:val="00411F12"/>
    <w:rsid w:val="00424E80"/>
    <w:rsid w:val="00435DFE"/>
    <w:rsid w:val="004423AD"/>
    <w:rsid w:val="00484121"/>
    <w:rsid w:val="004B2251"/>
    <w:rsid w:val="004C5CCA"/>
    <w:rsid w:val="004D14B3"/>
    <w:rsid w:val="004D683F"/>
    <w:rsid w:val="004E08F9"/>
    <w:rsid w:val="004E5780"/>
    <w:rsid w:val="004E5EFA"/>
    <w:rsid w:val="004F09C4"/>
    <w:rsid w:val="004F1A6F"/>
    <w:rsid w:val="005036F1"/>
    <w:rsid w:val="00504F2D"/>
    <w:rsid w:val="005300F7"/>
    <w:rsid w:val="00533968"/>
    <w:rsid w:val="00546930"/>
    <w:rsid w:val="005547DB"/>
    <w:rsid w:val="00561303"/>
    <w:rsid w:val="00566056"/>
    <w:rsid w:val="00567B5A"/>
    <w:rsid w:val="00576555"/>
    <w:rsid w:val="005E3D9A"/>
    <w:rsid w:val="005F1E0E"/>
    <w:rsid w:val="00610478"/>
    <w:rsid w:val="00611CD3"/>
    <w:rsid w:val="00615400"/>
    <w:rsid w:val="00617148"/>
    <w:rsid w:val="00640D72"/>
    <w:rsid w:val="006418A8"/>
    <w:rsid w:val="00646AE2"/>
    <w:rsid w:val="00647DF3"/>
    <w:rsid w:val="00654144"/>
    <w:rsid w:val="006555B9"/>
    <w:rsid w:val="0066143C"/>
    <w:rsid w:val="0066277F"/>
    <w:rsid w:val="00670441"/>
    <w:rsid w:val="00673C7B"/>
    <w:rsid w:val="00675764"/>
    <w:rsid w:val="00690ECC"/>
    <w:rsid w:val="006A586C"/>
    <w:rsid w:val="006B037C"/>
    <w:rsid w:val="006E29BD"/>
    <w:rsid w:val="006F3F94"/>
    <w:rsid w:val="00703678"/>
    <w:rsid w:val="00703E3C"/>
    <w:rsid w:val="00720517"/>
    <w:rsid w:val="007230B4"/>
    <w:rsid w:val="00730DE5"/>
    <w:rsid w:val="00733CF3"/>
    <w:rsid w:val="0073642F"/>
    <w:rsid w:val="00746F81"/>
    <w:rsid w:val="007503AA"/>
    <w:rsid w:val="00751031"/>
    <w:rsid w:val="007722B4"/>
    <w:rsid w:val="00775ABE"/>
    <w:rsid w:val="007930DB"/>
    <w:rsid w:val="00794982"/>
    <w:rsid w:val="00795429"/>
    <w:rsid w:val="007A76B4"/>
    <w:rsid w:val="007C5FC0"/>
    <w:rsid w:val="007E548B"/>
    <w:rsid w:val="008068E4"/>
    <w:rsid w:val="00813AF4"/>
    <w:rsid w:val="00817E16"/>
    <w:rsid w:val="00821282"/>
    <w:rsid w:val="00873387"/>
    <w:rsid w:val="00877763"/>
    <w:rsid w:val="008779A2"/>
    <w:rsid w:val="00883E70"/>
    <w:rsid w:val="00890846"/>
    <w:rsid w:val="00892BB3"/>
    <w:rsid w:val="00892CBA"/>
    <w:rsid w:val="008B3EC3"/>
    <w:rsid w:val="008C4DF2"/>
    <w:rsid w:val="008C62F0"/>
    <w:rsid w:val="008D226D"/>
    <w:rsid w:val="008D61F5"/>
    <w:rsid w:val="00911520"/>
    <w:rsid w:val="00931C20"/>
    <w:rsid w:val="009401DF"/>
    <w:rsid w:val="00952C07"/>
    <w:rsid w:val="00953560"/>
    <w:rsid w:val="0097594F"/>
    <w:rsid w:val="00982147"/>
    <w:rsid w:val="00990295"/>
    <w:rsid w:val="009A539B"/>
    <w:rsid w:val="009C4ECF"/>
    <w:rsid w:val="009C5227"/>
    <w:rsid w:val="009C548C"/>
    <w:rsid w:val="009C5529"/>
    <w:rsid w:val="009C5607"/>
    <w:rsid w:val="009D152B"/>
    <w:rsid w:val="009E4EF4"/>
    <w:rsid w:val="009F22EE"/>
    <w:rsid w:val="009F2ECA"/>
    <w:rsid w:val="00A17AF5"/>
    <w:rsid w:val="00A24A09"/>
    <w:rsid w:val="00A303B0"/>
    <w:rsid w:val="00A34522"/>
    <w:rsid w:val="00A42A42"/>
    <w:rsid w:val="00A440A0"/>
    <w:rsid w:val="00A53575"/>
    <w:rsid w:val="00A731C8"/>
    <w:rsid w:val="00A7465E"/>
    <w:rsid w:val="00A87209"/>
    <w:rsid w:val="00A904E1"/>
    <w:rsid w:val="00A95949"/>
    <w:rsid w:val="00AA0089"/>
    <w:rsid w:val="00AA401A"/>
    <w:rsid w:val="00AB756C"/>
    <w:rsid w:val="00AE0726"/>
    <w:rsid w:val="00B04886"/>
    <w:rsid w:val="00B347E4"/>
    <w:rsid w:val="00B40527"/>
    <w:rsid w:val="00B84912"/>
    <w:rsid w:val="00B95517"/>
    <w:rsid w:val="00BA1A80"/>
    <w:rsid w:val="00BA37B3"/>
    <w:rsid w:val="00BD7EEC"/>
    <w:rsid w:val="00BE57A5"/>
    <w:rsid w:val="00C03E20"/>
    <w:rsid w:val="00C209E6"/>
    <w:rsid w:val="00C2746A"/>
    <w:rsid w:val="00C3262E"/>
    <w:rsid w:val="00C36F3C"/>
    <w:rsid w:val="00C37FF5"/>
    <w:rsid w:val="00C458BE"/>
    <w:rsid w:val="00C666FC"/>
    <w:rsid w:val="00C70666"/>
    <w:rsid w:val="00C72A5F"/>
    <w:rsid w:val="00C7466E"/>
    <w:rsid w:val="00C91B9E"/>
    <w:rsid w:val="00C96144"/>
    <w:rsid w:val="00CF0A0E"/>
    <w:rsid w:val="00CF2C46"/>
    <w:rsid w:val="00CF6CFD"/>
    <w:rsid w:val="00D13908"/>
    <w:rsid w:val="00D2119C"/>
    <w:rsid w:val="00D263A6"/>
    <w:rsid w:val="00D26705"/>
    <w:rsid w:val="00D30B8E"/>
    <w:rsid w:val="00D33B17"/>
    <w:rsid w:val="00D41D46"/>
    <w:rsid w:val="00D6421C"/>
    <w:rsid w:val="00D91295"/>
    <w:rsid w:val="00DA3E2E"/>
    <w:rsid w:val="00DE28E3"/>
    <w:rsid w:val="00E0194D"/>
    <w:rsid w:val="00E11595"/>
    <w:rsid w:val="00E137C2"/>
    <w:rsid w:val="00E17E7F"/>
    <w:rsid w:val="00E2126D"/>
    <w:rsid w:val="00E377F0"/>
    <w:rsid w:val="00E43A38"/>
    <w:rsid w:val="00E45884"/>
    <w:rsid w:val="00E46A4E"/>
    <w:rsid w:val="00E5024D"/>
    <w:rsid w:val="00E83F9A"/>
    <w:rsid w:val="00E9329A"/>
    <w:rsid w:val="00EA6049"/>
    <w:rsid w:val="00EB18D4"/>
    <w:rsid w:val="00EE4597"/>
    <w:rsid w:val="00EE765C"/>
    <w:rsid w:val="00F1575F"/>
    <w:rsid w:val="00F2746C"/>
    <w:rsid w:val="00F42D91"/>
    <w:rsid w:val="00F55CA6"/>
    <w:rsid w:val="00F61448"/>
    <w:rsid w:val="00F62931"/>
    <w:rsid w:val="00F67E25"/>
    <w:rsid w:val="00F71043"/>
    <w:rsid w:val="00F7175C"/>
    <w:rsid w:val="00F83419"/>
    <w:rsid w:val="00F872C2"/>
    <w:rsid w:val="00F94A8A"/>
    <w:rsid w:val="00FA0B6E"/>
    <w:rsid w:val="00FB00E7"/>
    <w:rsid w:val="00FB5BF9"/>
    <w:rsid w:val="00FD11A8"/>
    <w:rsid w:val="00FE40CC"/>
    <w:rsid w:val="00FE7337"/>
    <w:rsid w:val="00FE7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232D"/>
    <w:rPr>
      <w:sz w:val="24"/>
      <w:szCs w:val="24"/>
      <w:lang w:val="uk-UA"/>
    </w:rPr>
  </w:style>
  <w:style w:type="paragraph" w:styleId="1">
    <w:name w:val="heading 1"/>
    <w:basedOn w:val="a"/>
    <w:next w:val="a"/>
    <w:link w:val="10"/>
    <w:qFormat/>
    <w:rsid w:val="001A232D"/>
    <w:pPr>
      <w:keepNext/>
      <w:spacing w:before="240" w:after="60"/>
      <w:outlineLvl w:val="0"/>
    </w:pPr>
    <w:rPr>
      <w:rFonts w:ascii="Arial" w:hAnsi="Arial" w:cs="Arial"/>
      <w:b/>
      <w:bCs/>
      <w:kern w:val="32"/>
      <w:sz w:val="32"/>
      <w:szCs w:val="32"/>
      <w:lang w:val="ru-RU"/>
    </w:rPr>
  </w:style>
  <w:style w:type="paragraph" w:styleId="20">
    <w:name w:val="heading 2"/>
    <w:basedOn w:val="a"/>
    <w:next w:val="a"/>
    <w:link w:val="21"/>
    <w:qFormat/>
    <w:rsid w:val="001A232D"/>
    <w:pPr>
      <w:keepNext/>
      <w:widowControl w:val="0"/>
      <w:outlineLvl w:val="1"/>
    </w:pPr>
    <w:rPr>
      <w:rFonts w:eastAsia="MS Mincho"/>
      <w:b/>
      <w:snapToGrid w:val="0"/>
      <w:szCs w:val="20"/>
    </w:rPr>
  </w:style>
  <w:style w:type="paragraph" w:styleId="30">
    <w:name w:val="heading 3"/>
    <w:basedOn w:val="a"/>
    <w:next w:val="a"/>
    <w:link w:val="31"/>
    <w:qFormat/>
    <w:rsid w:val="001A232D"/>
    <w:pPr>
      <w:keepNext/>
      <w:jc w:val="both"/>
      <w:outlineLvl w:val="2"/>
    </w:pPr>
    <w:rPr>
      <w:b/>
      <w:bCs/>
    </w:rPr>
  </w:style>
  <w:style w:type="paragraph" w:styleId="40">
    <w:name w:val="heading 4"/>
    <w:basedOn w:val="a"/>
    <w:next w:val="a"/>
    <w:link w:val="41"/>
    <w:qFormat/>
    <w:rsid w:val="001A232D"/>
    <w:pPr>
      <w:keepNext/>
      <w:jc w:val="right"/>
      <w:outlineLvl w:val="3"/>
    </w:pPr>
    <w:rPr>
      <w:b/>
      <w:bCs/>
    </w:rPr>
  </w:style>
  <w:style w:type="paragraph" w:styleId="50">
    <w:name w:val="heading 5"/>
    <w:basedOn w:val="a"/>
    <w:next w:val="a"/>
    <w:link w:val="51"/>
    <w:qFormat/>
    <w:rsid w:val="001A232D"/>
    <w:pPr>
      <w:keepNext/>
      <w:ind w:left="4248" w:firstLine="708"/>
      <w:jc w:val="both"/>
      <w:outlineLvl w:val="4"/>
    </w:pPr>
    <w:rPr>
      <w:b/>
      <w:bCs/>
    </w:rPr>
  </w:style>
  <w:style w:type="paragraph" w:styleId="6">
    <w:name w:val="heading 6"/>
    <w:basedOn w:val="a"/>
    <w:next w:val="a"/>
    <w:link w:val="60"/>
    <w:qFormat/>
    <w:rsid w:val="001A232D"/>
    <w:pPr>
      <w:keepNext/>
      <w:jc w:val="center"/>
      <w:outlineLvl w:val="5"/>
    </w:pPr>
    <w:rPr>
      <w:b/>
      <w:bCs/>
      <w:sz w:val="32"/>
    </w:rPr>
  </w:style>
  <w:style w:type="paragraph" w:styleId="7">
    <w:name w:val="heading 7"/>
    <w:basedOn w:val="a"/>
    <w:next w:val="a"/>
    <w:link w:val="70"/>
    <w:qFormat/>
    <w:rsid w:val="001A232D"/>
    <w:pPr>
      <w:keepNext/>
      <w:jc w:val="center"/>
      <w:outlineLvl w:val="6"/>
    </w:pPr>
    <w:rPr>
      <w:b/>
      <w:bCs/>
      <w:sz w:val="28"/>
    </w:rPr>
  </w:style>
  <w:style w:type="paragraph" w:styleId="8">
    <w:name w:val="heading 8"/>
    <w:basedOn w:val="a"/>
    <w:next w:val="a"/>
    <w:link w:val="80"/>
    <w:qFormat/>
    <w:rsid w:val="001A232D"/>
    <w:pPr>
      <w:keepNext/>
      <w:ind w:firstLine="5049"/>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A232D"/>
    <w:pPr>
      <w:tabs>
        <w:tab w:val="center" w:pos="4677"/>
        <w:tab w:val="right" w:pos="9355"/>
      </w:tabs>
    </w:pPr>
  </w:style>
  <w:style w:type="character" w:styleId="a5">
    <w:name w:val="page number"/>
    <w:basedOn w:val="a0"/>
    <w:rsid w:val="001A232D"/>
  </w:style>
  <w:style w:type="paragraph" w:styleId="a6">
    <w:name w:val="Normal (Web)"/>
    <w:basedOn w:val="a"/>
    <w:rsid w:val="001A232D"/>
    <w:pPr>
      <w:spacing w:before="100" w:beforeAutospacing="1" w:after="100" w:afterAutospacing="1"/>
    </w:pPr>
  </w:style>
  <w:style w:type="paragraph" w:styleId="a7">
    <w:name w:val="Body Text"/>
    <w:basedOn w:val="a"/>
    <w:link w:val="a8"/>
    <w:rsid w:val="001A232D"/>
    <w:pPr>
      <w:widowControl w:val="0"/>
      <w:spacing w:after="120"/>
    </w:pPr>
    <w:rPr>
      <w:rFonts w:eastAsia="MS Mincho"/>
      <w:snapToGrid w:val="0"/>
      <w:sz w:val="20"/>
      <w:szCs w:val="20"/>
    </w:rPr>
  </w:style>
  <w:style w:type="character" w:customStyle="1" w:styleId="a9">
    <w:name w:val="Основной текст с отступом + по ширине"/>
    <w:aliases w:val="Слева:  0,5 см,Масштаб знаков: 108%,... Знак"/>
    <w:rsid w:val="001A232D"/>
    <w:rPr>
      <w:rFonts w:eastAsia="MS Mincho"/>
      <w:noProof w:val="0"/>
      <w:snapToGrid w:val="0"/>
      <w:spacing w:val="-7"/>
      <w:w w:val="112"/>
      <w:sz w:val="25"/>
      <w:lang w:val="uk-UA" w:eastAsia="ru-RU" w:bidi="ar-SA"/>
    </w:rPr>
  </w:style>
  <w:style w:type="paragraph" w:customStyle="1" w:styleId="11">
    <w:name w:val="Обычный1"/>
    <w:rsid w:val="001A232D"/>
    <w:pPr>
      <w:widowControl w:val="0"/>
      <w:spacing w:line="340" w:lineRule="auto"/>
      <w:ind w:firstLine="660"/>
    </w:pPr>
    <w:rPr>
      <w:snapToGrid w:val="0"/>
      <w:sz w:val="22"/>
      <w:lang w:val="uk-UA"/>
    </w:rPr>
  </w:style>
  <w:style w:type="table" w:styleId="aa">
    <w:name w:val="Table Grid"/>
    <w:basedOn w:val="a1"/>
    <w:rsid w:val="001A2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rsid w:val="001A232D"/>
    <w:pPr>
      <w:spacing w:after="120" w:line="480" w:lineRule="auto"/>
    </w:pPr>
    <w:rPr>
      <w:sz w:val="20"/>
      <w:szCs w:val="20"/>
    </w:rPr>
  </w:style>
  <w:style w:type="paragraph" w:customStyle="1" w:styleId="ab">
    <w:name w:val="Знак Знак Знак"/>
    <w:basedOn w:val="a"/>
    <w:rsid w:val="001A232D"/>
    <w:rPr>
      <w:rFonts w:ascii="Verdana" w:hAnsi="Verdana" w:cs="Verdana"/>
      <w:sz w:val="20"/>
      <w:szCs w:val="20"/>
      <w:lang w:val="en-US" w:eastAsia="en-US"/>
    </w:rPr>
  </w:style>
  <w:style w:type="paragraph" w:styleId="24">
    <w:name w:val="Body Text Indent 2"/>
    <w:basedOn w:val="a"/>
    <w:link w:val="25"/>
    <w:rsid w:val="001A232D"/>
    <w:pPr>
      <w:spacing w:after="120" w:line="480" w:lineRule="auto"/>
      <w:ind w:left="283"/>
    </w:pPr>
  </w:style>
  <w:style w:type="character" w:customStyle="1" w:styleId="spelle">
    <w:name w:val="spelle"/>
    <w:basedOn w:val="a0"/>
    <w:rsid w:val="001A232D"/>
  </w:style>
  <w:style w:type="paragraph" w:customStyle="1" w:styleId="12">
    <w:name w:val="Основной текст1"/>
    <w:basedOn w:val="a"/>
    <w:rsid w:val="001A232D"/>
    <w:pPr>
      <w:jc w:val="both"/>
    </w:pPr>
  </w:style>
  <w:style w:type="paragraph" w:customStyle="1" w:styleId="13">
    <w:name w:val="заголовок 1"/>
    <w:basedOn w:val="a"/>
    <w:next w:val="a"/>
    <w:rsid w:val="001A232D"/>
    <w:pPr>
      <w:keepNext/>
      <w:widowControl w:val="0"/>
      <w:tabs>
        <w:tab w:val="left" w:pos="3898"/>
      </w:tabs>
      <w:autoSpaceDE w:val="0"/>
      <w:autoSpaceDN w:val="0"/>
      <w:spacing w:line="240" w:lineRule="atLeast"/>
      <w:outlineLvl w:val="0"/>
    </w:pPr>
    <w:rPr>
      <w:rFonts w:ascii="U_Baltica" w:hAnsi="U_Baltica"/>
      <w:b/>
      <w:bCs/>
      <w:sz w:val="22"/>
      <w:szCs w:val="22"/>
    </w:rPr>
  </w:style>
  <w:style w:type="paragraph" w:styleId="ac">
    <w:name w:val="header"/>
    <w:basedOn w:val="a"/>
    <w:link w:val="ad"/>
    <w:rsid w:val="001A232D"/>
    <w:pPr>
      <w:tabs>
        <w:tab w:val="center" w:pos="4677"/>
        <w:tab w:val="right" w:pos="9355"/>
      </w:tabs>
    </w:pPr>
    <w:rPr>
      <w:lang w:val="ru-RU"/>
    </w:rPr>
  </w:style>
  <w:style w:type="paragraph" w:styleId="32">
    <w:name w:val="Body Text 3"/>
    <w:basedOn w:val="a"/>
    <w:link w:val="33"/>
    <w:rsid w:val="001A232D"/>
    <w:pPr>
      <w:widowControl w:val="0"/>
      <w:tabs>
        <w:tab w:val="left" w:pos="3898"/>
      </w:tabs>
      <w:autoSpaceDE w:val="0"/>
      <w:autoSpaceDN w:val="0"/>
      <w:spacing w:line="240" w:lineRule="atLeast"/>
      <w:jc w:val="both"/>
    </w:pPr>
    <w:rPr>
      <w:rFonts w:ascii="U_Baltica" w:hAnsi="U_Baltica"/>
      <w:b/>
      <w:bCs/>
      <w:sz w:val="20"/>
      <w:lang w:val="ru-RU"/>
    </w:rPr>
  </w:style>
  <w:style w:type="paragraph" w:customStyle="1" w:styleId="ae">
    <w:name w:val="Стиль"/>
    <w:rsid w:val="001A232D"/>
    <w:pPr>
      <w:autoSpaceDE w:val="0"/>
      <w:autoSpaceDN w:val="0"/>
    </w:pPr>
  </w:style>
  <w:style w:type="character" w:customStyle="1" w:styleId="af">
    <w:name w:val="Печатная машинка"/>
    <w:rsid w:val="001A232D"/>
    <w:rPr>
      <w:rFonts w:ascii="Courier New" w:hAnsi="Courier New" w:cs="Courier New"/>
      <w:sz w:val="20"/>
      <w:szCs w:val="20"/>
    </w:rPr>
  </w:style>
  <w:style w:type="paragraph" w:customStyle="1" w:styleId="af0">
    <w:name w:val="Готовый"/>
    <w:basedOn w:val="a"/>
    <w:rsid w:val="001A232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lang w:val="ru-RU"/>
    </w:rPr>
  </w:style>
  <w:style w:type="paragraph" w:styleId="af1">
    <w:name w:val="Body Text Indent"/>
    <w:basedOn w:val="a"/>
    <w:link w:val="af2"/>
    <w:rsid w:val="001A232D"/>
    <w:pPr>
      <w:ind w:firstLine="708"/>
      <w:jc w:val="both"/>
    </w:pPr>
  </w:style>
  <w:style w:type="paragraph" w:styleId="af3">
    <w:name w:val="List"/>
    <w:basedOn w:val="a"/>
    <w:rsid w:val="001A232D"/>
    <w:pPr>
      <w:ind w:left="283" w:hanging="283"/>
    </w:pPr>
    <w:rPr>
      <w:lang w:val="ru-RU"/>
    </w:rPr>
  </w:style>
  <w:style w:type="paragraph" w:styleId="26">
    <w:name w:val="List 2"/>
    <w:basedOn w:val="a"/>
    <w:rsid w:val="001A232D"/>
    <w:pPr>
      <w:ind w:left="566" w:hanging="283"/>
    </w:pPr>
    <w:rPr>
      <w:lang w:val="ru-RU"/>
    </w:rPr>
  </w:style>
  <w:style w:type="paragraph" w:styleId="34">
    <w:name w:val="List 3"/>
    <w:basedOn w:val="a"/>
    <w:rsid w:val="001A232D"/>
    <w:pPr>
      <w:ind w:left="849" w:hanging="283"/>
    </w:pPr>
    <w:rPr>
      <w:lang w:val="ru-RU"/>
    </w:rPr>
  </w:style>
  <w:style w:type="paragraph" w:styleId="42">
    <w:name w:val="List 4"/>
    <w:basedOn w:val="a"/>
    <w:rsid w:val="001A232D"/>
    <w:pPr>
      <w:ind w:left="1132" w:hanging="283"/>
    </w:pPr>
    <w:rPr>
      <w:lang w:val="ru-RU"/>
    </w:rPr>
  </w:style>
  <w:style w:type="paragraph" w:styleId="52">
    <w:name w:val="List 5"/>
    <w:basedOn w:val="a"/>
    <w:rsid w:val="001A232D"/>
    <w:pPr>
      <w:ind w:left="1415" w:hanging="283"/>
    </w:pPr>
    <w:rPr>
      <w:lang w:val="ru-RU"/>
    </w:rPr>
  </w:style>
  <w:style w:type="paragraph" w:styleId="2">
    <w:name w:val="List Bullet 2"/>
    <w:basedOn w:val="a"/>
    <w:autoRedefine/>
    <w:rsid w:val="001A232D"/>
    <w:pPr>
      <w:numPr>
        <w:numId w:val="7"/>
      </w:numPr>
    </w:pPr>
    <w:rPr>
      <w:lang w:val="ru-RU"/>
    </w:rPr>
  </w:style>
  <w:style w:type="paragraph" w:styleId="3">
    <w:name w:val="List Bullet 3"/>
    <w:basedOn w:val="a"/>
    <w:autoRedefine/>
    <w:rsid w:val="001A232D"/>
    <w:pPr>
      <w:numPr>
        <w:numId w:val="8"/>
      </w:numPr>
    </w:pPr>
    <w:rPr>
      <w:lang w:val="ru-RU"/>
    </w:rPr>
  </w:style>
  <w:style w:type="paragraph" w:styleId="4">
    <w:name w:val="List Bullet 4"/>
    <w:basedOn w:val="a"/>
    <w:autoRedefine/>
    <w:rsid w:val="001A232D"/>
    <w:pPr>
      <w:numPr>
        <w:numId w:val="9"/>
      </w:numPr>
    </w:pPr>
    <w:rPr>
      <w:lang w:val="ru-RU"/>
    </w:rPr>
  </w:style>
  <w:style w:type="paragraph" w:styleId="5">
    <w:name w:val="List Bullet 5"/>
    <w:basedOn w:val="a"/>
    <w:autoRedefine/>
    <w:rsid w:val="001A232D"/>
    <w:pPr>
      <w:numPr>
        <w:numId w:val="10"/>
      </w:numPr>
    </w:pPr>
    <w:rPr>
      <w:lang w:val="ru-RU"/>
    </w:rPr>
  </w:style>
  <w:style w:type="paragraph" w:styleId="af4">
    <w:name w:val="List Continue"/>
    <w:basedOn w:val="a"/>
    <w:rsid w:val="001A232D"/>
    <w:pPr>
      <w:spacing w:after="120"/>
      <w:ind w:left="283"/>
    </w:pPr>
    <w:rPr>
      <w:lang w:val="ru-RU"/>
    </w:rPr>
  </w:style>
  <w:style w:type="paragraph" w:styleId="27">
    <w:name w:val="List Continue 2"/>
    <w:basedOn w:val="a"/>
    <w:rsid w:val="001A232D"/>
    <w:pPr>
      <w:spacing w:after="120"/>
      <w:ind w:left="566"/>
    </w:pPr>
    <w:rPr>
      <w:lang w:val="ru-RU"/>
    </w:rPr>
  </w:style>
  <w:style w:type="paragraph" w:styleId="43">
    <w:name w:val="List Continue 4"/>
    <w:basedOn w:val="a"/>
    <w:rsid w:val="001A232D"/>
    <w:pPr>
      <w:spacing w:after="120"/>
      <w:ind w:left="1132"/>
    </w:pPr>
    <w:rPr>
      <w:lang w:val="ru-RU"/>
    </w:rPr>
  </w:style>
  <w:style w:type="paragraph" w:styleId="53">
    <w:name w:val="List Continue 5"/>
    <w:basedOn w:val="a"/>
    <w:rsid w:val="001A232D"/>
    <w:pPr>
      <w:spacing w:after="120"/>
      <w:ind w:left="1415"/>
    </w:pPr>
    <w:rPr>
      <w:lang w:val="ru-RU"/>
    </w:rPr>
  </w:style>
  <w:style w:type="paragraph" w:styleId="af5">
    <w:name w:val="Plain Text"/>
    <w:basedOn w:val="a"/>
    <w:link w:val="af6"/>
    <w:rsid w:val="001A232D"/>
    <w:rPr>
      <w:rFonts w:ascii="Courier New" w:hAnsi="Courier New"/>
      <w:sz w:val="20"/>
      <w:szCs w:val="20"/>
      <w:lang w:val="ru-RU"/>
    </w:rPr>
  </w:style>
  <w:style w:type="character" w:customStyle="1" w:styleId="25">
    <w:name w:val="Основной текст с отступом 2 Знак"/>
    <w:link w:val="24"/>
    <w:rsid w:val="001A232D"/>
    <w:rPr>
      <w:sz w:val="24"/>
      <w:szCs w:val="24"/>
      <w:lang w:val="uk-UA" w:eastAsia="ru-RU" w:bidi="ar-SA"/>
    </w:rPr>
  </w:style>
  <w:style w:type="character" w:customStyle="1" w:styleId="10">
    <w:name w:val="Заголовок 1 Знак"/>
    <w:link w:val="1"/>
    <w:rsid w:val="001A232D"/>
    <w:rPr>
      <w:rFonts w:ascii="Arial" w:hAnsi="Arial" w:cs="Arial"/>
      <w:b/>
      <w:bCs/>
      <w:kern w:val="32"/>
      <w:sz w:val="32"/>
      <w:szCs w:val="32"/>
      <w:lang w:val="ru-RU" w:eastAsia="ru-RU" w:bidi="ar-SA"/>
    </w:rPr>
  </w:style>
  <w:style w:type="character" w:customStyle="1" w:styleId="21">
    <w:name w:val="Заголовок 2 Знак"/>
    <w:link w:val="20"/>
    <w:rsid w:val="001A232D"/>
    <w:rPr>
      <w:rFonts w:eastAsia="MS Mincho"/>
      <w:b/>
      <w:snapToGrid w:val="0"/>
      <w:sz w:val="24"/>
      <w:lang w:val="uk-UA" w:eastAsia="ru-RU" w:bidi="ar-SA"/>
    </w:rPr>
  </w:style>
  <w:style w:type="character" w:customStyle="1" w:styleId="31">
    <w:name w:val="Заголовок 3 Знак"/>
    <w:link w:val="30"/>
    <w:rsid w:val="001A232D"/>
    <w:rPr>
      <w:b/>
      <w:bCs/>
      <w:sz w:val="24"/>
      <w:szCs w:val="24"/>
      <w:lang w:val="uk-UA" w:eastAsia="ru-RU" w:bidi="ar-SA"/>
    </w:rPr>
  </w:style>
  <w:style w:type="character" w:customStyle="1" w:styleId="41">
    <w:name w:val="Заголовок 4 Знак"/>
    <w:link w:val="40"/>
    <w:rsid w:val="001A232D"/>
    <w:rPr>
      <w:b/>
      <w:bCs/>
      <w:sz w:val="24"/>
      <w:szCs w:val="24"/>
      <w:lang w:val="uk-UA" w:eastAsia="ru-RU" w:bidi="ar-SA"/>
    </w:rPr>
  </w:style>
  <w:style w:type="character" w:customStyle="1" w:styleId="51">
    <w:name w:val="Заголовок 5 Знак"/>
    <w:link w:val="50"/>
    <w:rsid w:val="001A232D"/>
    <w:rPr>
      <w:b/>
      <w:bCs/>
      <w:sz w:val="24"/>
      <w:szCs w:val="24"/>
      <w:lang w:val="uk-UA" w:eastAsia="ru-RU" w:bidi="ar-SA"/>
    </w:rPr>
  </w:style>
  <w:style w:type="character" w:customStyle="1" w:styleId="60">
    <w:name w:val="Заголовок 6 Знак"/>
    <w:link w:val="6"/>
    <w:rsid w:val="001A232D"/>
    <w:rPr>
      <w:b/>
      <w:bCs/>
      <w:sz w:val="32"/>
      <w:szCs w:val="24"/>
      <w:lang w:val="uk-UA" w:eastAsia="ru-RU" w:bidi="ar-SA"/>
    </w:rPr>
  </w:style>
  <w:style w:type="character" w:customStyle="1" w:styleId="70">
    <w:name w:val="Заголовок 7 Знак"/>
    <w:link w:val="7"/>
    <w:rsid w:val="001A232D"/>
    <w:rPr>
      <w:b/>
      <w:bCs/>
      <w:sz w:val="28"/>
      <w:szCs w:val="24"/>
      <w:lang w:val="uk-UA" w:eastAsia="ru-RU" w:bidi="ar-SA"/>
    </w:rPr>
  </w:style>
  <w:style w:type="character" w:customStyle="1" w:styleId="80">
    <w:name w:val="Заголовок 8 Знак"/>
    <w:link w:val="8"/>
    <w:rsid w:val="001A232D"/>
    <w:rPr>
      <w:b/>
      <w:bCs/>
      <w:sz w:val="24"/>
      <w:szCs w:val="24"/>
      <w:lang w:val="uk-UA" w:eastAsia="ru-RU" w:bidi="ar-SA"/>
    </w:rPr>
  </w:style>
  <w:style w:type="paragraph" w:customStyle="1" w:styleId="14">
    <w:name w:val="Знак Знак Знак1"/>
    <w:basedOn w:val="a"/>
    <w:rsid w:val="001A232D"/>
    <w:rPr>
      <w:rFonts w:ascii="Verdana" w:hAnsi="Verdana" w:cs="Verdana"/>
      <w:sz w:val="20"/>
      <w:szCs w:val="20"/>
      <w:lang w:val="en-US" w:eastAsia="en-US"/>
    </w:rPr>
  </w:style>
  <w:style w:type="character" w:customStyle="1" w:styleId="a4">
    <w:name w:val="Нижний колонтитул Знак"/>
    <w:link w:val="a3"/>
    <w:rsid w:val="001A232D"/>
    <w:rPr>
      <w:sz w:val="24"/>
      <w:szCs w:val="24"/>
      <w:lang w:val="uk-UA" w:eastAsia="ru-RU" w:bidi="ar-SA"/>
    </w:rPr>
  </w:style>
  <w:style w:type="character" w:customStyle="1" w:styleId="a8">
    <w:name w:val="Основной текст Знак"/>
    <w:link w:val="a7"/>
    <w:rsid w:val="001A232D"/>
    <w:rPr>
      <w:rFonts w:eastAsia="MS Mincho"/>
      <w:snapToGrid w:val="0"/>
      <w:lang w:val="uk-UA" w:eastAsia="ru-RU" w:bidi="ar-SA"/>
    </w:rPr>
  </w:style>
  <w:style w:type="character" w:customStyle="1" w:styleId="23">
    <w:name w:val="Основной текст 2 Знак"/>
    <w:link w:val="22"/>
    <w:rsid w:val="001A232D"/>
    <w:rPr>
      <w:lang w:val="uk-UA" w:eastAsia="ru-RU" w:bidi="ar-SA"/>
    </w:rPr>
  </w:style>
  <w:style w:type="character" w:customStyle="1" w:styleId="ad">
    <w:name w:val="Верхний колонтитул Знак"/>
    <w:link w:val="ac"/>
    <w:rsid w:val="001A232D"/>
    <w:rPr>
      <w:sz w:val="24"/>
      <w:szCs w:val="24"/>
      <w:lang w:val="ru-RU" w:eastAsia="ru-RU" w:bidi="ar-SA"/>
    </w:rPr>
  </w:style>
  <w:style w:type="character" w:customStyle="1" w:styleId="33">
    <w:name w:val="Основной текст 3 Знак"/>
    <w:link w:val="32"/>
    <w:rsid w:val="001A232D"/>
    <w:rPr>
      <w:rFonts w:ascii="U_Baltica" w:hAnsi="U_Baltica"/>
      <w:b/>
      <w:bCs/>
      <w:szCs w:val="24"/>
      <w:lang w:val="ru-RU" w:eastAsia="ru-RU" w:bidi="ar-SA"/>
    </w:rPr>
  </w:style>
  <w:style w:type="character" w:customStyle="1" w:styleId="af2">
    <w:name w:val="Основной текст с отступом Знак"/>
    <w:link w:val="af1"/>
    <w:rsid w:val="001A232D"/>
    <w:rPr>
      <w:sz w:val="24"/>
      <w:szCs w:val="24"/>
      <w:lang w:val="uk-UA" w:eastAsia="ru-RU" w:bidi="ar-SA"/>
    </w:rPr>
  </w:style>
  <w:style w:type="character" w:customStyle="1" w:styleId="af6">
    <w:name w:val="Текст Знак"/>
    <w:link w:val="af5"/>
    <w:rsid w:val="001A232D"/>
    <w:rPr>
      <w:rFonts w:ascii="Courier New" w:hAnsi="Courier New"/>
      <w:lang w:val="ru-RU" w:eastAsia="ru-RU" w:bidi="ar-SA"/>
    </w:rPr>
  </w:style>
  <w:style w:type="paragraph" w:styleId="af7">
    <w:name w:val="Balloon Text"/>
    <w:basedOn w:val="a"/>
    <w:link w:val="af8"/>
    <w:rsid w:val="006A586C"/>
    <w:rPr>
      <w:rFonts w:ascii="Tahoma" w:hAnsi="Tahoma" w:cs="Tahoma"/>
      <w:sz w:val="16"/>
      <w:szCs w:val="16"/>
    </w:rPr>
  </w:style>
  <w:style w:type="character" w:customStyle="1" w:styleId="af8">
    <w:name w:val="Текст выноски Знак"/>
    <w:basedOn w:val="a0"/>
    <w:link w:val="af7"/>
    <w:rsid w:val="006A586C"/>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232D"/>
    <w:rPr>
      <w:sz w:val="24"/>
      <w:szCs w:val="24"/>
      <w:lang w:val="uk-UA"/>
    </w:rPr>
  </w:style>
  <w:style w:type="paragraph" w:styleId="1">
    <w:name w:val="heading 1"/>
    <w:basedOn w:val="a"/>
    <w:next w:val="a"/>
    <w:link w:val="10"/>
    <w:qFormat/>
    <w:rsid w:val="001A232D"/>
    <w:pPr>
      <w:keepNext/>
      <w:spacing w:before="240" w:after="60"/>
      <w:outlineLvl w:val="0"/>
    </w:pPr>
    <w:rPr>
      <w:rFonts w:ascii="Arial" w:hAnsi="Arial" w:cs="Arial"/>
      <w:b/>
      <w:bCs/>
      <w:kern w:val="32"/>
      <w:sz w:val="32"/>
      <w:szCs w:val="32"/>
      <w:lang w:val="ru-RU"/>
    </w:rPr>
  </w:style>
  <w:style w:type="paragraph" w:styleId="20">
    <w:name w:val="heading 2"/>
    <w:basedOn w:val="a"/>
    <w:next w:val="a"/>
    <w:link w:val="21"/>
    <w:qFormat/>
    <w:rsid w:val="001A232D"/>
    <w:pPr>
      <w:keepNext/>
      <w:widowControl w:val="0"/>
      <w:outlineLvl w:val="1"/>
    </w:pPr>
    <w:rPr>
      <w:rFonts w:eastAsia="MS Mincho"/>
      <w:b/>
      <w:snapToGrid w:val="0"/>
      <w:szCs w:val="20"/>
    </w:rPr>
  </w:style>
  <w:style w:type="paragraph" w:styleId="30">
    <w:name w:val="heading 3"/>
    <w:basedOn w:val="a"/>
    <w:next w:val="a"/>
    <w:link w:val="31"/>
    <w:qFormat/>
    <w:rsid w:val="001A232D"/>
    <w:pPr>
      <w:keepNext/>
      <w:jc w:val="both"/>
      <w:outlineLvl w:val="2"/>
    </w:pPr>
    <w:rPr>
      <w:b/>
      <w:bCs/>
    </w:rPr>
  </w:style>
  <w:style w:type="paragraph" w:styleId="40">
    <w:name w:val="heading 4"/>
    <w:basedOn w:val="a"/>
    <w:next w:val="a"/>
    <w:link w:val="41"/>
    <w:qFormat/>
    <w:rsid w:val="001A232D"/>
    <w:pPr>
      <w:keepNext/>
      <w:jc w:val="right"/>
      <w:outlineLvl w:val="3"/>
    </w:pPr>
    <w:rPr>
      <w:b/>
      <w:bCs/>
    </w:rPr>
  </w:style>
  <w:style w:type="paragraph" w:styleId="50">
    <w:name w:val="heading 5"/>
    <w:basedOn w:val="a"/>
    <w:next w:val="a"/>
    <w:link w:val="51"/>
    <w:qFormat/>
    <w:rsid w:val="001A232D"/>
    <w:pPr>
      <w:keepNext/>
      <w:ind w:left="4248" w:firstLine="708"/>
      <w:jc w:val="both"/>
      <w:outlineLvl w:val="4"/>
    </w:pPr>
    <w:rPr>
      <w:b/>
      <w:bCs/>
    </w:rPr>
  </w:style>
  <w:style w:type="paragraph" w:styleId="6">
    <w:name w:val="heading 6"/>
    <w:basedOn w:val="a"/>
    <w:next w:val="a"/>
    <w:link w:val="60"/>
    <w:qFormat/>
    <w:rsid w:val="001A232D"/>
    <w:pPr>
      <w:keepNext/>
      <w:jc w:val="center"/>
      <w:outlineLvl w:val="5"/>
    </w:pPr>
    <w:rPr>
      <w:b/>
      <w:bCs/>
      <w:sz w:val="32"/>
    </w:rPr>
  </w:style>
  <w:style w:type="paragraph" w:styleId="7">
    <w:name w:val="heading 7"/>
    <w:basedOn w:val="a"/>
    <w:next w:val="a"/>
    <w:link w:val="70"/>
    <w:qFormat/>
    <w:rsid w:val="001A232D"/>
    <w:pPr>
      <w:keepNext/>
      <w:jc w:val="center"/>
      <w:outlineLvl w:val="6"/>
    </w:pPr>
    <w:rPr>
      <w:b/>
      <w:bCs/>
      <w:sz w:val="28"/>
    </w:rPr>
  </w:style>
  <w:style w:type="paragraph" w:styleId="8">
    <w:name w:val="heading 8"/>
    <w:basedOn w:val="a"/>
    <w:next w:val="a"/>
    <w:link w:val="80"/>
    <w:qFormat/>
    <w:rsid w:val="001A232D"/>
    <w:pPr>
      <w:keepNext/>
      <w:ind w:firstLine="5049"/>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A232D"/>
    <w:pPr>
      <w:tabs>
        <w:tab w:val="center" w:pos="4677"/>
        <w:tab w:val="right" w:pos="9355"/>
      </w:tabs>
    </w:pPr>
  </w:style>
  <w:style w:type="character" w:styleId="a5">
    <w:name w:val="page number"/>
    <w:basedOn w:val="a0"/>
    <w:rsid w:val="001A232D"/>
  </w:style>
  <w:style w:type="paragraph" w:styleId="a6">
    <w:name w:val="Normal (Web)"/>
    <w:basedOn w:val="a"/>
    <w:rsid w:val="001A232D"/>
    <w:pPr>
      <w:spacing w:before="100" w:beforeAutospacing="1" w:after="100" w:afterAutospacing="1"/>
    </w:pPr>
  </w:style>
  <w:style w:type="paragraph" w:styleId="a7">
    <w:name w:val="Body Text"/>
    <w:basedOn w:val="a"/>
    <w:link w:val="a8"/>
    <w:rsid w:val="001A232D"/>
    <w:pPr>
      <w:widowControl w:val="0"/>
      <w:spacing w:after="120"/>
    </w:pPr>
    <w:rPr>
      <w:rFonts w:eastAsia="MS Mincho"/>
      <w:snapToGrid w:val="0"/>
      <w:sz w:val="20"/>
      <w:szCs w:val="20"/>
    </w:rPr>
  </w:style>
  <w:style w:type="character" w:customStyle="1" w:styleId="a9">
    <w:name w:val="Основной текст с отступом + по ширине"/>
    <w:aliases w:val="Слева:  0,5 см,Масштаб знаков: 108%,... Знак"/>
    <w:rsid w:val="001A232D"/>
    <w:rPr>
      <w:rFonts w:eastAsia="MS Mincho"/>
      <w:noProof w:val="0"/>
      <w:snapToGrid w:val="0"/>
      <w:spacing w:val="-7"/>
      <w:w w:val="112"/>
      <w:sz w:val="25"/>
      <w:lang w:val="uk-UA" w:eastAsia="ru-RU" w:bidi="ar-SA"/>
    </w:rPr>
  </w:style>
  <w:style w:type="paragraph" w:customStyle="1" w:styleId="11">
    <w:name w:val="Обычный1"/>
    <w:rsid w:val="001A232D"/>
    <w:pPr>
      <w:widowControl w:val="0"/>
      <w:spacing w:line="340" w:lineRule="auto"/>
      <w:ind w:firstLine="660"/>
    </w:pPr>
    <w:rPr>
      <w:snapToGrid w:val="0"/>
      <w:sz w:val="22"/>
      <w:lang w:val="uk-UA"/>
    </w:rPr>
  </w:style>
  <w:style w:type="table" w:styleId="aa">
    <w:name w:val="Table Grid"/>
    <w:basedOn w:val="a1"/>
    <w:rsid w:val="001A2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rsid w:val="001A232D"/>
    <w:pPr>
      <w:spacing w:after="120" w:line="480" w:lineRule="auto"/>
    </w:pPr>
    <w:rPr>
      <w:sz w:val="20"/>
      <w:szCs w:val="20"/>
    </w:rPr>
  </w:style>
  <w:style w:type="paragraph" w:customStyle="1" w:styleId="ab">
    <w:name w:val="Знак Знак Знак"/>
    <w:basedOn w:val="a"/>
    <w:rsid w:val="001A232D"/>
    <w:rPr>
      <w:rFonts w:ascii="Verdana" w:hAnsi="Verdana" w:cs="Verdana"/>
      <w:sz w:val="20"/>
      <w:szCs w:val="20"/>
      <w:lang w:val="en-US" w:eastAsia="en-US"/>
    </w:rPr>
  </w:style>
  <w:style w:type="paragraph" w:styleId="24">
    <w:name w:val="Body Text Indent 2"/>
    <w:basedOn w:val="a"/>
    <w:link w:val="25"/>
    <w:rsid w:val="001A232D"/>
    <w:pPr>
      <w:spacing w:after="120" w:line="480" w:lineRule="auto"/>
      <w:ind w:left="283"/>
    </w:pPr>
  </w:style>
  <w:style w:type="character" w:customStyle="1" w:styleId="spelle">
    <w:name w:val="spelle"/>
    <w:basedOn w:val="a0"/>
    <w:rsid w:val="001A232D"/>
  </w:style>
  <w:style w:type="paragraph" w:customStyle="1" w:styleId="12">
    <w:name w:val="Основной текст1"/>
    <w:basedOn w:val="a"/>
    <w:rsid w:val="001A232D"/>
    <w:pPr>
      <w:jc w:val="both"/>
    </w:pPr>
  </w:style>
  <w:style w:type="paragraph" w:customStyle="1" w:styleId="13">
    <w:name w:val="заголовок 1"/>
    <w:basedOn w:val="a"/>
    <w:next w:val="a"/>
    <w:rsid w:val="001A232D"/>
    <w:pPr>
      <w:keepNext/>
      <w:widowControl w:val="0"/>
      <w:tabs>
        <w:tab w:val="left" w:pos="3898"/>
      </w:tabs>
      <w:autoSpaceDE w:val="0"/>
      <w:autoSpaceDN w:val="0"/>
      <w:spacing w:line="240" w:lineRule="atLeast"/>
      <w:outlineLvl w:val="0"/>
    </w:pPr>
    <w:rPr>
      <w:rFonts w:ascii="U_Baltica" w:hAnsi="U_Baltica"/>
      <w:b/>
      <w:bCs/>
      <w:sz w:val="22"/>
      <w:szCs w:val="22"/>
    </w:rPr>
  </w:style>
  <w:style w:type="paragraph" w:styleId="ac">
    <w:name w:val="header"/>
    <w:basedOn w:val="a"/>
    <w:link w:val="ad"/>
    <w:rsid w:val="001A232D"/>
    <w:pPr>
      <w:tabs>
        <w:tab w:val="center" w:pos="4677"/>
        <w:tab w:val="right" w:pos="9355"/>
      </w:tabs>
    </w:pPr>
    <w:rPr>
      <w:lang w:val="ru-RU"/>
    </w:rPr>
  </w:style>
  <w:style w:type="paragraph" w:styleId="32">
    <w:name w:val="Body Text 3"/>
    <w:basedOn w:val="a"/>
    <w:link w:val="33"/>
    <w:rsid w:val="001A232D"/>
    <w:pPr>
      <w:widowControl w:val="0"/>
      <w:tabs>
        <w:tab w:val="left" w:pos="3898"/>
      </w:tabs>
      <w:autoSpaceDE w:val="0"/>
      <w:autoSpaceDN w:val="0"/>
      <w:spacing w:line="240" w:lineRule="atLeast"/>
      <w:jc w:val="both"/>
    </w:pPr>
    <w:rPr>
      <w:rFonts w:ascii="U_Baltica" w:hAnsi="U_Baltica"/>
      <w:b/>
      <w:bCs/>
      <w:sz w:val="20"/>
      <w:lang w:val="ru-RU"/>
    </w:rPr>
  </w:style>
  <w:style w:type="paragraph" w:customStyle="1" w:styleId="ae">
    <w:name w:val="Стиль"/>
    <w:rsid w:val="001A232D"/>
    <w:pPr>
      <w:autoSpaceDE w:val="0"/>
      <w:autoSpaceDN w:val="0"/>
    </w:pPr>
  </w:style>
  <w:style w:type="character" w:customStyle="1" w:styleId="af">
    <w:name w:val="Печатная машинка"/>
    <w:rsid w:val="001A232D"/>
    <w:rPr>
      <w:rFonts w:ascii="Courier New" w:hAnsi="Courier New" w:cs="Courier New"/>
      <w:sz w:val="20"/>
      <w:szCs w:val="20"/>
    </w:rPr>
  </w:style>
  <w:style w:type="paragraph" w:customStyle="1" w:styleId="af0">
    <w:name w:val="Готовый"/>
    <w:basedOn w:val="a"/>
    <w:rsid w:val="001A232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lang w:val="ru-RU"/>
    </w:rPr>
  </w:style>
  <w:style w:type="paragraph" w:styleId="af1">
    <w:name w:val="Body Text Indent"/>
    <w:basedOn w:val="a"/>
    <w:link w:val="af2"/>
    <w:rsid w:val="001A232D"/>
    <w:pPr>
      <w:ind w:firstLine="708"/>
      <w:jc w:val="both"/>
    </w:pPr>
  </w:style>
  <w:style w:type="paragraph" w:styleId="af3">
    <w:name w:val="List"/>
    <w:basedOn w:val="a"/>
    <w:rsid w:val="001A232D"/>
    <w:pPr>
      <w:ind w:left="283" w:hanging="283"/>
    </w:pPr>
    <w:rPr>
      <w:lang w:val="ru-RU"/>
    </w:rPr>
  </w:style>
  <w:style w:type="paragraph" w:styleId="26">
    <w:name w:val="List 2"/>
    <w:basedOn w:val="a"/>
    <w:rsid w:val="001A232D"/>
    <w:pPr>
      <w:ind w:left="566" w:hanging="283"/>
    </w:pPr>
    <w:rPr>
      <w:lang w:val="ru-RU"/>
    </w:rPr>
  </w:style>
  <w:style w:type="paragraph" w:styleId="34">
    <w:name w:val="List 3"/>
    <w:basedOn w:val="a"/>
    <w:rsid w:val="001A232D"/>
    <w:pPr>
      <w:ind w:left="849" w:hanging="283"/>
    </w:pPr>
    <w:rPr>
      <w:lang w:val="ru-RU"/>
    </w:rPr>
  </w:style>
  <w:style w:type="paragraph" w:styleId="42">
    <w:name w:val="List 4"/>
    <w:basedOn w:val="a"/>
    <w:rsid w:val="001A232D"/>
    <w:pPr>
      <w:ind w:left="1132" w:hanging="283"/>
    </w:pPr>
    <w:rPr>
      <w:lang w:val="ru-RU"/>
    </w:rPr>
  </w:style>
  <w:style w:type="paragraph" w:styleId="52">
    <w:name w:val="List 5"/>
    <w:basedOn w:val="a"/>
    <w:rsid w:val="001A232D"/>
    <w:pPr>
      <w:ind w:left="1415" w:hanging="283"/>
    </w:pPr>
    <w:rPr>
      <w:lang w:val="ru-RU"/>
    </w:rPr>
  </w:style>
  <w:style w:type="paragraph" w:styleId="2">
    <w:name w:val="List Bullet 2"/>
    <w:basedOn w:val="a"/>
    <w:autoRedefine/>
    <w:rsid w:val="001A232D"/>
    <w:pPr>
      <w:numPr>
        <w:numId w:val="7"/>
      </w:numPr>
    </w:pPr>
    <w:rPr>
      <w:lang w:val="ru-RU"/>
    </w:rPr>
  </w:style>
  <w:style w:type="paragraph" w:styleId="3">
    <w:name w:val="List Bullet 3"/>
    <w:basedOn w:val="a"/>
    <w:autoRedefine/>
    <w:rsid w:val="001A232D"/>
    <w:pPr>
      <w:numPr>
        <w:numId w:val="8"/>
      </w:numPr>
    </w:pPr>
    <w:rPr>
      <w:lang w:val="ru-RU"/>
    </w:rPr>
  </w:style>
  <w:style w:type="paragraph" w:styleId="4">
    <w:name w:val="List Bullet 4"/>
    <w:basedOn w:val="a"/>
    <w:autoRedefine/>
    <w:rsid w:val="001A232D"/>
    <w:pPr>
      <w:numPr>
        <w:numId w:val="9"/>
      </w:numPr>
    </w:pPr>
    <w:rPr>
      <w:lang w:val="ru-RU"/>
    </w:rPr>
  </w:style>
  <w:style w:type="paragraph" w:styleId="5">
    <w:name w:val="List Bullet 5"/>
    <w:basedOn w:val="a"/>
    <w:autoRedefine/>
    <w:rsid w:val="001A232D"/>
    <w:pPr>
      <w:numPr>
        <w:numId w:val="10"/>
      </w:numPr>
    </w:pPr>
    <w:rPr>
      <w:lang w:val="ru-RU"/>
    </w:rPr>
  </w:style>
  <w:style w:type="paragraph" w:styleId="af4">
    <w:name w:val="List Continue"/>
    <w:basedOn w:val="a"/>
    <w:rsid w:val="001A232D"/>
    <w:pPr>
      <w:spacing w:after="120"/>
      <w:ind w:left="283"/>
    </w:pPr>
    <w:rPr>
      <w:lang w:val="ru-RU"/>
    </w:rPr>
  </w:style>
  <w:style w:type="paragraph" w:styleId="27">
    <w:name w:val="List Continue 2"/>
    <w:basedOn w:val="a"/>
    <w:rsid w:val="001A232D"/>
    <w:pPr>
      <w:spacing w:after="120"/>
      <w:ind w:left="566"/>
    </w:pPr>
    <w:rPr>
      <w:lang w:val="ru-RU"/>
    </w:rPr>
  </w:style>
  <w:style w:type="paragraph" w:styleId="43">
    <w:name w:val="List Continue 4"/>
    <w:basedOn w:val="a"/>
    <w:rsid w:val="001A232D"/>
    <w:pPr>
      <w:spacing w:after="120"/>
      <w:ind w:left="1132"/>
    </w:pPr>
    <w:rPr>
      <w:lang w:val="ru-RU"/>
    </w:rPr>
  </w:style>
  <w:style w:type="paragraph" w:styleId="53">
    <w:name w:val="List Continue 5"/>
    <w:basedOn w:val="a"/>
    <w:rsid w:val="001A232D"/>
    <w:pPr>
      <w:spacing w:after="120"/>
      <w:ind w:left="1415"/>
    </w:pPr>
    <w:rPr>
      <w:lang w:val="ru-RU"/>
    </w:rPr>
  </w:style>
  <w:style w:type="paragraph" w:styleId="af5">
    <w:name w:val="Plain Text"/>
    <w:basedOn w:val="a"/>
    <w:link w:val="af6"/>
    <w:rsid w:val="001A232D"/>
    <w:rPr>
      <w:rFonts w:ascii="Courier New" w:hAnsi="Courier New"/>
      <w:sz w:val="20"/>
      <w:szCs w:val="20"/>
      <w:lang w:val="ru-RU"/>
    </w:rPr>
  </w:style>
  <w:style w:type="character" w:customStyle="1" w:styleId="25">
    <w:name w:val="Основной текст с отступом 2 Знак"/>
    <w:link w:val="24"/>
    <w:rsid w:val="001A232D"/>
    <w:rPr>
      <w:sz w:val="24"/>
      <w:szCs w:val="24"/>
      <w:lang w:val="uk-UA" w:eastAsia="ru-RU" w:bidi="ar-SA"/>
    </w:rPr>
  </w:style>
  <w:style w:type="character" w:customStyle="1" w:styleId="10">
    <w:name w:val="Заголовок 1 Знак"/>
    <w:link w:val="1"/>
    <w:rsid w:val="001A232D"/>
    <w:rPr>
      <w:rFonts w:ascii="Arial" w:hAnsi="Arial" w:cs="Arial"/>
      <w:b/>
      <w:bCs/>
      <w:kern w:val="32"/>
      <w:sz w:val="32"/>
      <w:szCs w:val="32"/>
      <w:lang w:val="ru-RU" w:eastAsia="ru-RU" w:bidi="ar-SA"/>
    </w:rPr>
  </w:style>
  <w:style w:type="character" w:customStyle="1" w:styleId="21">
    <w:name w:val="Заголовок 2 Знак"/>
    <w:link w:val="20"/>
    <w:rsid w:val="001A232D"/>
    <w:rPr>
      <w:rFonts w:eastAsia="MS Mincho"/>
      <w:b/>
      <w:snapToGrid w:val="0"/>
      <w:sz w:val="24"/>
      <w:lang w:val="uk-UA" w:eastAsia="ru-RU" w:bidi="ar-SA"/>
    </w:rPr>
  </w:style>
  <w:style w:type="character" w:customStyle="1" w:styleId="31">
    <w:name w:val="Заголовок 3 Знак"/>
    <w:link w:val="30"/>
    <w:rsid w:val="001A232D"/>
    <w:rPr>
      <w:b/>
      <w:bCs/>
      <w:sz w:val="24"/>
      <w:szCs w:val="24"/>
      <w:lang w:val="uk-UA" w:eastAsia="ru-RU" w:bidi="ar-SA"/>
    </w:rPr>
  </w:style>
  <w:style w:type="character" w:customStyle="1" w:styleId="41">
    <w:name w:val="Заголовок 4 Знак"/>
    <w:link w:val="40"/>
    <w:rsid w:val="001A232D"/>
    <w:rPr>
      <w:b/>
      <w:bCs/>
      <w:sz w:val="24"/>
      <w:szCs w:val="24"/>
      <w:lang w:val="uk-UA" w:eastAsia="ru-RU" w:bidi="ar-SA"/>
    </w:rPr>
  </w:style>
  <w:style w:type="character" w:customStyle="1" w:styleId="51">
    <w:name w:val="Заголовок 5 Знак"/>
    <w:link w:val="50"/>
    <w:rsid w:val="001A232D"/>
    <w:rPr>
      <w:b/>
      <w:bCs/>
      <w:sz w:val="24"/>
      <w:szCs w:val="24"/>
      <w:lang w:val="uk-UA" w:eastAsia="ru-RU" w:bidi="ar-SA"/>
    </w:rPr>
  </w:style>
  <w:style w:type="character" w:customStyle="1" w:styleId="60">
    <w:name w:val="Заголовок 6 Знак"/>
    <w:link w:val="6"/>
    <w:rsid w:val="001A232D"/>
    <w:rPr>
      <w:b/>
      <w:bCs/>
      <w:sz w:val="32"/>
      <w:szCs w:val="24"/>
      <w:lang w:val="uk-UA" w:eastAsia="ru-RU" w:bidi="ar-SA"/>
    </w:rPr>
  </w:style>
  <w:style w:type="character" w:customStyle="1" w:styleId="70">
    <w:name w:val="Заголовок 7 Знак"/>
    <w:link w:val="7"/>
    <w:rsid w:val="001A232D"/>
    <w:rPr>
      <w:b/>
      <w:bCs/>
      <w:sz w:val="28"/>
      <w:szCs w:val="24"/>
      <w:lang w:val="uk-UA" w:eastAsia="ru-RU" w:bidi="ar-SA"/>
    </w:rPr>
  </w:style>
  <w:style w:type="character" w:customStyle="1" w:styleId="80">
    <w:name w:val="Заголовок 8 Знак"/>
    <w:link w:val="8"/>
    <w:rsid w:val="001A232D"/>
    <w:rPr>
      <w:b/>
      <w:bCs/>
      <w:sz w:val="24"/>
      <w:szCs w:val="24"/>
      <w:lang w:val="uk-UA" w:eastAsia="ru-RU" w:bidi="ar-SA"/>
    </w:rPr>
  </w:style>
  <w:style w:type="paragraph" w:customStyle="1" w:styleId="14">
    <w:name w:val="Знак Знак Знак1"/>
    <w:basedOn w:val="a"/>
    <w:rsid w:val="001A232D"/>
    <w:rPr>
      <w:rFonts w:ascii="Verdana" w:hAnsi="Verdana" w:cs="Verdana"/>
      <w:sz w:val="20"/>
      <w:szCs w:val="20"/>
      <w:lang w:val="en-US" w:eastAsia="en-US"/>
    </w:rPr>
  </w:style>
  <w:style w:type="character" w:customStyle="1" w:styleId="a4">
    <w:name w:val="Нижний колонтитул Знак"/>
    <w:link w:val="a3"/>
    <w:rsid w:val="001A232D"/>
    <w:rPr>
      <w:sz w:val="24"/>
      <w:szCs w:val="24"/>
      <w:lang w:val="uk-UA" w:eastAsia="ru-RU" w:bidi="ar-SA"/>
    </w:rPr>
  </w:style>
  <w:style w:type="character" w:customStyle="1" w:styleId="a8">
    <w:name w:val="Основной текст Знак"/>
    <w:link w:val="a7"/>
    <w:rsid w:val="001A232D"/>
    <w:rPr>
      <w:rFonts w:eastAsia="MS Mincho"/>
      <w:snapToGrid w:val="0"/>
      <w:lang w:val="uk-UA" w:eastAsia="ru-RU" w:bidi="ar-SA"/>
    </w:rPr>
  </w:style>
  <w:style w:type="character" w:customStyle="1" w:styleId="23">
    <w:name w:val="Основной текст 2 Знак"/>
    <w:link w:val="22"/>
    <w:rsid w:val="001A232D"/>
    <w:rPr>
      <w:lang w:val="uk-UA" w:eastAsia="ru-RU" w:bidi="ar-SA"/>
    </w:rPr>
  </w:style>
  <w:style w:type="character" w:customStyle="1" w:styleId="ad">
    <w:name w:val="Верхний колонтитул Знак"/>
    <w:link w:val="ac"/>
    <w:rsid w:val="001A232D"/>
    <w:rPr>
      <w:sz w:val="24"/>
      <w:szCs w:val="24"/>
      <w:lang w:val="ru-RU" w:eastAsia="ru-RU" w:bidi="ar-SA"/>
    </w:rPr>
  </w:style>
  <w:style w:type="character" w:customStyle="1" w:styleId="33">
    <w:name w:val="Основной текст 3 Знак"/>
    <w:link w:val="32"/>
    <w:rsid w:val="001A232D"/>
    <w:rPr>
      <w:rFonts w:ascii="U_Baltica" w:hAnsi="U_Baltica"/>
      <w:b/>
      <w:bCs/>
      <w:szCs w:val="24"/>
      <w:lang w:val="ru-RU" w:eastAsia="ru-RU" w:bidi="ar-SA"/>
    </w:rPr>
  </w:style>
  <w:style w:type="character" w:customStyle="1" w:styleId="af2">
    <w:name w:val="Основной текст с отступом Знак"/>
    <w:link w:val="af1"/>
    <w:rsid w:val="001A232D"/>
    <w:rPr>
      <w:sz w:val="24"/>
      <w:szCs w:val="24"/>
      <w:lang w:val="uk-UA" w:eastAsia="ru-RU" w:bidi="ar-SA"/>
    </w:rPr>
  </w:style>
  <w:style w:type="character" w:customStyle="1" w:styleId="af6">
    <w:name w:val="Текст Знак"/>
    <w:link w:val="af5"/>
    <w:rsid w:val="001A232D"/>
    <w:rPr>
      <w:rFonts w:ascii="Courier New" w:hAnsi="Courier New"/>
      <w:lang w:val="ru-RU" w:eastAsia="ru-RU" w:bidi="ar-SA"/>
    </w:rPr>
  </w:style>
  <w:style w:type="paragraph" w:styleId="af7">
    <w:name w:val="Balloon Text"/>
    <w:basedOn w:val="a"/>
    <w:link w:val="af8"/>
    <w:rsid w:val="006A586C"/>
    <w:rPr>
      <w:rFonts w:ascii="Tahoma" w:hAnsi="Tahoma" w:cs="Tahoma"/>
      <w:sz w:val="16"/>
      <w:szCs w:val="16"/>
    </w:rPr>
  </w:style>
  <w:style w:type="character" w:customStyle="1" w:styleId="af8">
    <w:name w:val="Текст выноски Знак"/>
    <w:basedOn w:val="a0"/>
    <w:link w:val="af7"/>
    <w:rsid w:val="006A586C"/>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2922">
      <w:bodyDiv w:val="1"/>
      <w:marLeft w:val="0"/>
      <w:marRight w:val="0"/>
      <w:marTop w:val="0"/>
      <w:marBottom w:val="0"/>
      <w:divBdr>
        <w:top w:val="none" w:sz="0" w:space="0" w:color="auto"/>
        <w:left w:val="none" w:sz="0" w:space="0" w:color="auto"/>
        <w:bottom w:val="none" w:sz="0" w:space="0" w:color="auto"/>
        <w:right w:val="none" w:sz="0" w:space="0" w:color="auto"/>
      </w:divBdr>
    </w:div>
    <w:div w:id="297298538">
      <w:bodyDiv w:val="1"/>
      <w:marLeft w:val="0"/>
      <w:marRight w:val="0"/>
      <w:marTop w:val="0"/>
      <w:marBottom w:val="0"/>
      <w:divBdr>
        <w:top w:val="none" w:sz="0" w:space="0" w:color="auto"/>
        <w:left w:val="none" w:sz="0" w:space="0" w:color="auto"/>
        <w:bottom w:val="none" w:sz="0" w:space="0" w:color="auto"/>
        <w:right w:val="none" w:sz="0" w:space="0" w:color="auto"/>
      </w:divBdr>
    </w:div>
    <w:div w:id="511189638">
      <w:bodyDiv w:val="1"/>
      <w:marLeft w:val="0"/>
      <w:marRight w:val="0"/>
      <w:marTop w:val="0"/>
      <w:marBottom w:val="0"/>
      <w:divBdr>
        <w:top w:val="none" w:sz="0" w:space="0" w:color="auto"/>
        <w:left w:val="none" w:sz="0" w:space="0" w:color="auto"/>
        <w:bottom w:val="none" w:sz="0" w:space="0" w:color="auto"/>
        <w:right w:val="none" w:sz="0" w:space="0" w:color="auto"/>
      </w:divBdr>
    </w:div>
    <w:div w:id="542330068">
      <w:bodyDiv w:val="1"/>
      <w:marLeft w:val="0"/>
      <w:marRight w:val="0"/>
      <w:marTop w:val="0"/>
      <w:marBottom w:val="0"/>
      <w:divBdr>
        <w:top w:val="none" w:sz="0" w:space="0" w:color="auto"/>
        <w:left w:val="none" w:sz="0" w:space="0" w:color="auto"/>
        <w:bottom w:val="none" w:sz="0" w:space="0" w:color="auto"/>
        <w:right w:val="none" w:sz="0" w:space="0" w:color="auto"/>
      </w:divBdr>
    </w:div>
    <w:div w:id="561019333">
      <w:bodyDiv w:val="1"/>
      <w:marLeft w:val="0"/>
      <w:marRight w:val="0"/>
      <w:marTop w:val="0"/>
      <w:marBottom w:val="0"/>
      <w:divBdr>
        <w:top w:val="none" w:sz="0" w:space="0" w:color="auto"/>
        <w:left w:val="none" w:sz="0" w:space="0" w:color="auto"/>
        <w:bottom w:val="none" w:sz="0" w:space="0" w:color="auto"/>
        <w:right w:val="none" w:sz="0" w:space="0" w:color="auto"/>
      </w:divBdr>
    </w:div>
    <w:div w:id="600838595">
      <w:bodyDiv w:val="1"/>
      <w:marLeft w:val="0"/>
      <w:marRight w:val="0"/>
      <w:marTop w:val="0"/>
      <w:marBottom w:val="0"/>
      <w:divBdr>
        <w:top w:val="none" w:sz="0" w:space="0" w:color="auto"/>
        <w:left w:val="none" w:sz="0" w:space="0" w:color="auto"/>
        <w:bottom w:val="none" w:sz="0" w:space="0" w:color="auto"/>
        <w:right w:val="none" w:sz="0" w:space="0" w:color="auto"/>
      </w:divBdr>
    </w:div>
    <w:div w:id="645277288">
      <w:bodyDiv w:val="1"/>
      <w:marLeft w:val="0"/>
      <w:marRight w:val="0"/>
      <w:marTop w:val="0"/>
      <w:marBottom w:val="0"/>
      <w:divBdr>
        <w:top w:val="none" w:sz="0" w:space="0" w:color="auto"/>
        <w:left w:val="none" w:sz="0" w:space="0" w:color="auto"/>
        <w:bottom w:val="none" w:sz="0" w:space="0" w:color="auto"/>
        <w:right w:val="none" w:sz="0" w:space="0" w:color="auto"/>
      </w:divBdr>
    </w:div>
    <w:div w:id="693847908">
      <w:bodyDiv w:val="1"/>
      <w:marLeft w:val="0"/>
      <w:marRight w:val="0"/>
      <w:marTop w:val="0"/>
      <w:marBottom w:val="0"/>
      <w:divBdr>
        <w:top w:val="none" w:sz="0" w:space="0" w:color="auto"/>
        <w:left w:val="none" w:sz="0" w:space="0" w:color="auto"/>
        <w:bottom w:val="none" w:sz="0" w:space="0" w:color="auto"/>
        <w:right w:val="none" w:sz="0" w:space="0" w:color="auto"/>
      </w:divBdr>
    </w:div>
    <w:div w:id="856388235">
      <w:bodyDiv w:val="1"/>
      <w:marLeft w:val="0"/>
      <w:marRight w:val="0"/>
      <w:marTop w:val="0"/>
      <w:marBottom w:val="0"/>
      <w:divBdr>
        <w:top w:val="none" w:sz="0" w:space="0" w:color="auto"/>
        <w:left w:val="none" w:sz="0" w:space="0" w:color="auto"/>
        <w:bottom w:val="none" w:sz="0" w:space="0" w:color="auto"/>
        <w:right w:val="none" w:sz="0" w:space="0" w:color="auto"/>
      </w:divBdr>
    </w:div>
    <w:div w:id="1002858319">
      <w:bodyDiv w:val="1"/>
      <w:marLeft w:val="0"/>
      <w:marRight w:val="0"/>
      <w:marTop w:val="0"/>
      <w:marBottom w:val="0"/>
      <w:divBdr>
        <w:top w:val="none" w:sz="0" w:space="0" w:color="auto"/>
        <w:left w:val="none" w:sz="0" w:space="0" w:color="auto"/>
        <w:bottom w:val="none" w:sz="0" w:space="0" w:color="auto"/>
        <w:right w:val="none" w:sz="0" w:space="0" w:color="auto"/>
      </w:divBdr>
    </w:div>
    <w:div w:id="1156797883">
      <w:bodyDiv w:val="1"/>
      <w:marLeft w:val="0"/>
      <w:marRight w:val="0"/>
      <w:marTop w:val="0"/>
      <w:marBottom w:val="0"/>
      <w:divBdr>
        <w:top w:val="none" w:sz="0" w:space="0" w:color="auto"/>
        <w:left w:val="none" w:sz="0" w:space="0" w:color="auto"/>
        <w:bottom w:val="none" w:sz="0" w:space="0" w:color="auto"/>
        <w:right w:val="none" w:sz="0" w:space="0" w:color="auto"/>
      </w:divBdr>
    </w:div>
    <w:div w:id="1269700022">
      <w:bodyDiv w:val="1"/>
      <w:marLeft w:val="0"/>
      <w:marRight w:val="0"/>
      <w:marTop w:val="0"/>
      <w:marBottom w:val="0"/>
      <w:divBdr>
        <w:top w:val="none" w:sz="0" w:space="0" w:color="auto"/>
        <w:left w:val="none" w:sz="0" w:space="0" w:color="auto"/>
        <w:bottom w:val="none" w:sz="0" w:space="0" w:color="auto"/>
        <w:right w:val="none" w:sz="0" w:space="0" w:color="auto"/>
      </w:divBdr>
    </w:div>
    <w:div w:id="1276907442">
      <w:bodyDiv w:val="1"/>
      <w:marLeft w:val="0"/>
      <w:marRight w:val="0"/>
      <w:marTop w:val="0"/>
      <w:marBottom w:val="0"/>
      <w:divBdr>
        <w:top w:val="none" w:sz="0" w:space="0" w:color="auto"/>
        <w:left w:val="none" w:sz="0" w:space="0" w:color="auto"/>
        <w:bottom w:val="none" w:sz="0" w:space="0" w:color="auto"/>
        <w:right w:val="none" w:sz="0" w:space="0" w:color="auto"/>
      </w:divBdr>
    </w:div>
    <w:div w:id="1377586914">
      <w:bodyDiv w:val="1"/>
      <w:marLeft w:val="0"/>
      <w:marRight w:val="0"/>
      <w:marTop w:val="0"/>
      <w:marBottom w:val="0"/>
      <w:divBdr>
        <w:top w:val="none" w:sz="0" w:space="0" w:color="auto"/>
        <w:left w:val="none" w:sz="0" w:space="0" w:color="auto"/>
        <w:bottom w:val="none" w:sz="0" w:space="0" w:color="auto"/>
        <w:right w:val="none" w:sz="0" w:space="0" w:color="auto"/>
      </w:divBdr>
    </w:div>
    <w:div w:id="1414085789">
      <w:bodyDiv w:val="1"/>
      <w:marLeft w:val="0"/>
      <w:marRight w:val="0"/>
      <w:marTop w:val="0"/>
      <w:marBottom w:val="0"/>
      <w:divBdr>
        <w:top w:val="none" w:sz="0" w:space="0" w:color="auto"/>
        <w:left w:val="none" w:sz="0" w:space="0" w:color="auto"/>
        <w:bottom w:val="none" w:sz="0" w:space="0" w:color="auto"/>
        <w:right w:val="none" w:sz="0" w:space="0" w:color="auto"/>
      </w:divBdr>
    </w:div>
    <w:div w:id="1511946601">
      <w:bodyDiv w:val="1"/>
      <w:marLeft w:val="0"/>
      <w:marRight w:val="0"/>
      <w:marTop w:val="0"/>
      <w:marBottom w:val="0"/>
      <w:divBdr>
        <w:top w:val="none" w:sz="0" w:space="0" w:color="auto"/>
        <w:left w:val="none" w:sz="0" w:space="0" w:color="auto"/>
        <w:bottom w:val="none" w:sz="0" w:space="0" w:color="auto"/>
        <w:right w:val="none" w:sz="0" w:space="0" w:color="auto"/>
      </w:divBdr>
    </w:div>
    <w:div w:id="1558979985">
      <w:bodyDiv w:val="1"/>
      <w:marLeft w:val="0"/>
      <w:marRight w:val="0"/>
      <w:marTop w:val="0"/>
      <w:marBottom w:val="0"/>
      <w:divBdr>
        <w:top w:val="none" w:sz="0" w:space="0" w:color="auto"/>
        <w:left w:val="none" w:sz="0" w:space="0" w:color="auto"/>
        <w:bottom w:val="none" w:sz="0" w:space="0" w:color="auto"/>
        <w:right w:val="none" w:sz="0" w:space="0" w:color="auto"/>
      </w:divBdr>
    </w:div>
    <w:div w:id="1737319121">
      <w:bodyDiv w:val="1"/>
      <w:marLeft w:val="0"/>
      <w:marRight w:val="0"/>
      <w:marTop w:val="0"/>
      <w:marBottom w:val="0"/>
      <w:divBdr>
        <w:top w:val="none" w:sz="0" w:space="0" w:color="auto"/>
        <w:left w:val="none" w:sz="0" w:space="0" w:color="auto"/>
        <w:bottom w:val="none" w:sz="0" w:space="0" w:color="auto"/>
        <w:right w:val="none" w:sz="0" w:space="0" w:color="auto"/>
      </w:divBdr>
    </w:div>
    <w:div w:id="1897398399">
      <w:bodyDiv w:val="1"/>
      <w:marLeft w:val="0"/>
      <w:marRight w:val="0"/>
      <w:marTop w:val="0"/>
      <w:marBottom w:val="0"/>
      <w:divBdr>
        <w:top w:val="none" w:sz="0" w:space="0" w:color="auto"/>
        <w:left w:val="none" w:sz="0" w:space="0" w:color="auto"/>
        <w:bottom w:val="none" w:sz="0" w:space="0" w:color="auto"/>
        <w:right w:val="none" w:sz="0" w:space="0" w:color="auto"/>
      </w:divBdr>
    </w:div>
    <w:div w:id="1909923926">
      <w:bodyDiv w:val="1"/>
      <w:marLeft w:val="0"/>
      <w:marRight w:val="0"/>
      <w:marTop w:val="0"/>
      <w:marBottom w:val="0"/>
      <w:divBdr>
        <w:top w:val="none" w:sz="0" w:space="0" w:color="auto"/>
        <w:left w:val="none" w:sz="0" w:space="0" w:color="auto"/>
        <w:bottom w:val="none" w:sz="0" w:space="0" w:color="auto"/>
        <w:right w:val="none" w:sz="0" w:space="0" w:color="auto"/>
      </w:divBdr>
    </w:div>
    <w:div w:id="2060518777">
      <w:bodyDiv w:val="1"/>
      <w:marLeft w:val="0"/>
      <w:marRight w:val="0"/>
      <w:marTop w:val="0"/>
      <w:marBottom w:val="0"/>
      <w:divBdr>
        <w:top w:val="none" w:sz="0" w:space="0" w:color="auto"/>
        <w:left w:val="none" w:sz="0" w:space="0" w:color="auto"/>
        <w:bottom w:val="none" w:sz="0" w:space="0" w:color="auto"/>
        <w:right w:val="none" w:sz="0" w:space="0" w:color="auto"/>
      </w:divBdr>
    </w:div>
    <w:div w:id="209573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9BE1B-0CC7-4D48-ADEE-B5EC904D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14934</Words>
  <Characters>85124</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niv</dc:creator>
  <cp:lastModifiedBy>ALL</cp:lastModifiedBy>
  <cp:revision>2</cp:revision>
  <cp:lastPrinted>2018-04-03T08:47:00Z</cp:lastPrinted>
  <dcterms:created xsi:type="dcterms:W3CDTF">2018-05-08T10:34:00Z</dcterms:created>
  <dcterms:modified xsi:type="dcterms:W3CDTF">2018-05-08T10:34:00Z</dcterms:modified>
</cp:coreProperties>
</file>