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34" w:rsidRPr="00710FB8" w:rsidRDefault="006D4A34" w:rsidP="006D4A34">
      <w:pPr>
        <w:pStyle w:val="a3"/>
        <w:spacing w:line="0" w:lineRule="atLeast"/>
        <w:ind w:firstLine="567"/>
        <w:rPr>
          <w:szCs w:val="28"/>
        </w:rPr>
      </w:pPr>
      <w:r w:rsidRPr="00710FB8">
        <w:rPr>
          <w:szCs w:val="28"/>
        </w:rPr>
        <w:t>Протокол</w:t>
      </w:r>
    </w:p>
    <w:p w:rsidR="006D4A34" w:rsidRDefault="006D4A34" w:rsidP="006D4A34">
      <w:pPr>
        <w:pStyle w:val="a3"/>
        <w:spacing w:line="0" w:lineRule="atLeast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</w:t>
      </w:r>
      <w:proofErr w:type="spellStart"/>
      <w:r w:rsidRPr="00064614">
        <w:rPr>
          <w:sz w:val="22"/>
          <w:szCs w:val="22"/>
        </w:rPr>
        <w:t>ічильної</w:t>
      </w:r>
      <w:proofErr w:type="spellEnd"/>
      <w:r w:rsidRPr="00064614">
        <w:rPr>
          <w:sz w:val="22"/>
          <w:szCs w:val="22"/>
        </w:rPr>
        <w:t xml:space="preserve"> комісії </w:t>
      </w:r>
      <w:r>
        <w:rPr>
          <w:sz w:val="22"/>
          <w:szCs w:val="22"/>
        </w:rPr>
        <w:t xml:space="preserve">про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ідсумки голосування на </w:t>
      </w:r>
      <w:r>
        <w:rPr>
          <w:sz w:val="22"/>
          <w:szCs w:val="22"/>
          <w:lang w:val="ru-RU"/>
        </w:rPr>
        <w:t>З</w:t>
      </w:r>
      <w:proofErr w:type="spellStart"/>
      <w:r w:rsidRPr="00064614">
        <w:rPr>
          <w:sz w:val="22"/>
          <w:szCs w:val="22"/>
        </w:rPr>
        <w:t>агальних</w:t>
      </w:r>
      <w:proofErr w:type="spellEnd"/>
      <w:r w:rsidRPr="00064614">
        <w:rPr>
          <w:sz w:val="22"/>
          <w:szCs w:val="22"/>
        </w:rPr>
        <w:t xml:space="preserve"> зборах акціонерів </w:t>
      </w:r>
    </w:p>
    <w:p w:rsidR="00907551" w:rsidRPr="00871C18" w:rsidRDefault="00907551" w:rsidP="00907551">
      <w:pPr>
        <w:pStyle w:val="a7"/>
        <w:rPr>
          <w:b/>
          <w:bCs/>
          <w:i w:val="0"/>
          <w:u w:val="single"/>
        </w:rPr>
      </w:pPr>
      <w:r w:rsidRPr="00871C18">
        <w:rPr>
          <w:b/>
          <w:bCs/>
          <w:i w:val="0"/>
          <w:u w:val="single"/>
        </w:rPr>
        <w:t>ПУБЛІЧНОГО АКЦІОНЕРНОГО ТОВАРИСТВА «ПРОГРЕС»</w:t>
      </w:r>
    </w:p>
    <w:p w:rsidR="00907551" w:rsidRPr="00871C18" w:rsidRDefault="00907551" w:rsidP="00907551">
      <w:pPr>
        <w:jc w:val="center"/>
        <w:rPr>
          <w:lang w:val="uk-UA" w:eastAsia="uk-UA"/>
        </w:rPr>
      </w:pPr>
      <w:r w:rsidRPr="00871C18">
        <w:rPr>
          <w:lang w:val="uk-UA" w:eastAsia="uk-UA"/>
        </w:rPr>
        <w:t>49035, Україна, м. Дніпропетровськ, вул. Юдіна, буд.11, код ЄДРПОУ 02969188</w:t>
      </w: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Pr="004626ED" w:rsidRDefault="006D4A34" w:rsidP="006D4A34">
      <w:pPr>
        <w:spacing w:line="0" w:lineRule="atLeast"/>
        <w:ind w:firstLine="567"/>
        <w:jc w:val="both"/>
        <w:rPr>
          <w:b/>
          <w:sz w:val="22"/>
          <w:szCs w:val="22"/>
          <w:lang w:val="uk-UA"/>
        </w:rPr>
      </w:pPr>
      <w:r w:rsidRPr="004626ED">
        <w:rPr>
          <w:b/>
          <w:sz w:val="22"/>
          <w:szCs w:val="22"/>
          <w:lang w:val="uk-UA"/>
        </w:rPr>
        <w:t>м. Дніпропетровськ</w:t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 w:rsidRPr="004626ED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  </w:t>
      </w:r>
      <w:r w:rsidRPr="004626ED">
        <w:rPr>
          <w:b/>
          <w:sz w:val="22"/>
          <w:szCs w:val="22"/>
          <w:lang w:val="uk-UA"/>
        </w:rPr>
        <w:t xml:space="preserve"> “</w:t>
      </w:r>
      <w:r w:rsidR="000B141D">
        <w:rPr>
          <w:b/>
          <w:sz w:val="22"/>
          <w:szCs w:val="22"/>
          <w:lang w:val="uk-UA"/>
        </w:rPr>
        <w:t>2</w:t>
      </w:r>
      <w:r w:rsidR="00C732C0">
        <w:rPr>
          <w:b/>
          <w:sz w:val="22"/>
          <w:szCs w:val="22"/>
          <w:lang w:val="uk-UA"/>
        </w:rPr>
        <w:t>6</w:t>
      </w:r>
      <w:r w:rsidRPr="004626ED">
        <w:rPr>
          <w:b/>
          <w:sz w:val="22"/>
          <w:szCs w:val="22"/>
          <w:lang w:val="uk-UA"/>
        </w:rPr>
        <w:t>” квітня 201</w:t>
      </w:r>
      <w:r w:rsidR="00C732C0">
        <w:rPr>
          <w:b/>
          <w:sz w:val="22"/>
          <w:szCs w:val="22"/>
          <w:lang w:val="uk-UA"/>
        </w:rPr>
        <w:t>6</w:t>
      </w:r>
      <w:r w:rsidRPr="004626ED">
        <w:rPr>
          <w:b/>
          <w:sz w:val="22"/>
          <w:szCs w:val="22"/>
          <w:lang w:val="uk-UA"/>
        </w:rPr>
        <w:t>р.</w:t>
      </w: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Pr="00064614" w:rsidRDefault="006D4A34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Дата </w:t>
      </w:r>
      <w:r w:rsidR="009619DE">
        <w:rPr>
          <w:sz w:val="22"/>
          <w:szCs w:val="22"/>
          <w:lang w:val="uk-UA"/>
        </w:rPr>
        <w:t>проведення загальних зборів – 2</w:t>
      </w:r>
      <w:r w:rsidR="00C732C0">
        <w:rPr>
          <w:sz w:val="22"/>
          <w:szCs w:val="22"/>
          <w:lang w:val="uk-UA"/>
        </w:rPr>
        <w:t>6</w:t>
      </w:r>
      <w:r w:rsidR="009619DE">
        <w:rPr>
          <w:sz w:val="22"/>
          <w:szCs w:val="22"/>
          <w:lang w:val="uk-UA"/>
        </w:rPr>
        <w:t xml:space="preserve"> квітня 201</w:t>
      </w:r>
      <w:r w:rsidR="00C732C0">
        <w:rPr>
          <w:sz w:val="22"/>
          <w:szCs w:val="22"/>
          <w:lang w:val="uk-UA"/>
        </w:rPr>
        <w:t>6</w:t>
      </w:r>
      <w:r w:rsidRPr="00064614">
        <w:rPr>
          <w:sz w:val="22"/>
          <w:szCs w:val="22"/>
          <w:lang w:val="uk-UA"/>
        </w:rPr>
        <w:t xml:space="preserve"> р.</w:t>
      </w:r>
    </w:p>
    <w:p w:rsidR="006D4A34" w:rsidRDefault="00907551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Місце проведення зборів - </w:t>
      </w:r>
      <w:r w:rsidRPr="00907551">
        <w:rPr>
          <w:sz w:val="22"/>
          <w:szCs w:val="22"/>
          <w:lang w:val="uk-UA"/>
        </w:rPr>
        <w:t>49035, м. Дніпропетровськ, вул. Юдіна, буд. 11 приміщенн</w:t>
      </w:r>
      <w:r>
        <w:rPr>
          <w:sz w:val="22"/>
          <w:szCs w:val="22"/>
          <w:lang w:val="uk-UA"/>
        </w:rPr>
        <w:t>я</w:t>
      </w:r>
      <w:r w:rsidRPr="00907551">
        <w:rPr>
          <w:sz w:val="22"/>
          <w:szCs w:val="22"/>
          <w:lang w:val="uk-UA"/>
        </w:rPr>
        <w:t xml:space="preserve"> адміністративного корпусу ПАТ «Прогрес» (конференц-зал, 5 поверх)</w:t>
      </w:r>
      <w:r>
        <w:rPr>
          <w:sz w:val="22"/>
          <w:szCs w:val="22"/>
          <w:lang w:val="uk-UA"/>
        </w:rPr>
        <w:t>.</w:t>
      </w:r>
    </w:p>
    <w:p w:rsidR="00907551" w:rsidRPr="00064614" w:rsidRDefault="00907551" w:rsidP="006D4A34">
      <w:pPr>
        <w:spacing w:line="0" w:lineRule="atLeast"/>
        <w:ind w:firstLine="567"/>
        <w:jc w:val="both"/>
        <w:rPr>
          <w:sz w:val="22"/>
          <w:szCs w:val="22"/>
          <w:lang w:val="uk-UA"/>
        </w:rPr>
      </w:pPr>
    </w:p>
    <w:p w:rsidR="006D4A34" w:rsidRDefault="006D4A34" w:rsidP="006D4A3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Протокол містить п</w:t>
      </w:r>
      <w:r w:rsidRPr="00822E7E">
        <w:rPr>
          <w:rFonts w:ascii="Times New Roman" w:hAnsi="Times New Roman" w:cs="Times New Roman"/>
          <w:sz w:val="22"/>
          <w:szCs w:val="22"/>
          <w:lang w:val="uk-UA"/>
        </w:rPr>
        <w:t xml:space="preserve">ерелік питань, рішення з яких прийняті загальними зборам, </w:t>
      </w:r>
      <w:bookmarkStart w:id="0" w:name="519"/>
      <w:bookmarkEnd w:id="0"/>
      <w:r w:rsidRPr="00822E7E">
        <w:rPr>
          <w:rFonts w:ascii="Times New Roman" w:hAnsi="Times New Roman" w:cs="Times New Roman"/>
          <w:sz w:val="22"/>
          <w:szCs w:val="22"/>
          <w:lang w:val="uk-UA"/>
        </w:rPr>
        <w:t>рішення і кількість голосів "за", "проти" і "утримався" щодо кожного проекту рішення з кожного питання порядку денн</w:t>
      </w:r>
      <w:r>
        <w:rPr>
          <w:rFonts w:ascii="Times New Roman" w:hAnsi="Times New Roman" w:cs="Times New Roman"/>
          <w:sz w:val="22"/>
          <w:szCs w:val="22"/>
          <w:lang w:val="uk-UA"/>
        </w:rPr>
        <w:t>ого, винесеного на голосування.</w:t>
      </w:r>
    </w:p>
    <w:p w:rsidR="006D4A34" w:rsidRPr="00822E7E" w:rsidRDefault="006D4A34" w:rsidP="006D4A3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1. Про вирішення процедурних питань проведення поточних зборів, а саме: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- обрання Головуючого (Голови) загальних зборів</w:t>
      </w:r>
      <w:r>
        <w:rPr>
          <w:sz w:val="22"/>
          <w:szCs w:val="22"/>
          <w:lang w:val="uk-UA"/>
        </w:rPr>
        <w:t xml:space="preserve"> </w:t>
      </w:r>
      <w:proofErr w:type="spellStart"/>
      <w:r w:rsidR="00C970C9">
        <w:rPr>
          <w:sz w:val="22"/>
          <w:szCs w:val="22"/>
          <w:lang w:val="uk-UA"/>
        </w:rPr>
        <w:t>Кліментьєву</w:t>
      </w:r>
      <w:proofErr w:type="spellEnd"/>
      <w:r w:rsidR="00C970C9">
        <w:rPr>
          <w:sz w:val="22"/>
          <w:szCs w:val="22"/>
          <w:lang w:val="uk-UA"/>
        </w:rPr>
        <w:t xml:space="preserve"> Тетяну Євгенівну</w:t>
      </w:r>
      <w:r w:rsidRPr="00064614">
        <w:rPr>
          <w:sz w:val="22"/>
          <w:szCs w:val="22"/>
          <w:lang w:val="uk-UA"/>
        </w:rPr>
        <w:t>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1B5B5D">
        <w:rPr>
          <w:sz w:val="22"/>
          <w:szCs w:val="22"/>
          <w:lang w:val="uk-UA"/>
        </w:rPr>
        <w:t>- обрання Секретаря загальних зборів Новікову Ольгу Олексіївну;</w:t>
      </w:r>
    </w:p>
    <w:p w:rsidR="006D4A34" w:rsidRPr="00064614" w:rsidRDefault="006D4A34" w:rsidP="00045FD6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обрання Лічильної комісії у складі: </w:t>
      </w:r>
      <w:r w:rsidR="00045FD6" w:rsidRPr="00045FD6">
        <w:rPr>
          <w:sz w:val="22"/>
          <w:szCs w:val="22"/>
          <w:lang w:val="uk-UA"/>
        </w:rPr>
        <w:t>- Єременко Олексій Сергійович - голова комісії;</w:t>
      </w:r>
      <w:r w:rsidR="00045FD6">
        <w:rPr>
          <w:sz w:val="22"/>
          <w:szCs w:val="22"/>
          <w:lang w:val="uk-UA"/>
        </w:rPr>
        <w:t xml:space="preserve"> </w:t>
      </w:r>
      <w:r w:rsidR="00C732C0" w:rsidRPr="00C732C0">
        <w:rPr>
          <w:sz w:val="22"/>
          <w:szCs w:val="22"/>
          <w:lang w:val="uk-UA"/>
        </w:rPr>
        <w:t xml:space="preserve">Новіков Андрій Григорович </w:t>
      </w:r>
      <w:r w:rsidR="00045FD6" w:rsidRPr="00045FD6">
        <w:rPr>
          <w:sz w:val="22"/>
          <w:szCs w:val="22"/>
          <w:lang w:val="uk-UA"/>
        </w:rPr>
        <w:t>– член комісії;</w:t>
      </w:r>
      <w:r w:rsidR="00045FD6">
        <w:rPr>
          <w:sz w:val="22"/>
          <w:szCs w:val="22"/>
          <w:lang w:val="uk-UA"/>
        </w:rPr>
        <w:t xml:space="preserve"> </w:t>
      </w:r>
      <w:r w:rsidR="00045FD6" w:rsidRPr="00045FD6">
        <w:rPr>
          <w:sz w:val="22"/>
          <w:szCs w:val="22"/>
          <w:lang w:val="uk-UA"/>
        </w:rPr>
        <w:t>Хук Тетяна Володимирівна – член комісії.</w:t>
      </w:r>
      <w:r>
        <w:rPr>
          <w:sz w:val="22"/>
          <w:szCs w:val="22"/>
          <w:lang w:val="uk-UA"/>
        </w:rPr>
        <w:t>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- затвердження регламенту загальних зборів.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1 голосували:</w:t>
      </w:r>
    </w:p>
    <w:p w:rsidR="006D2153" w:rsidRPr="00B122D6" w:rsidRDefault="006D2153" w:rsidP="006D4A34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="00B122D6" w:rsidRPr="00B122D6">
        <w:rPr>
          <w:b/>
          <w:sz w:val="22"/>
          <w:szCs w:val="22"/>
          <w:lang w:val="uk-UA"/>
        </w:rPr>
        <w:t xml:space="preserve">3 </w:t>
      </w:r>
      <w:r w:rsidR="00C81347" w:rsidRPr="00B122D6">
        <w:rPr>
          <w:b/>
          <w:sz w:val="22"/>
          <w:szCs w:val="22"/>
          <w:lang w:val="uk-UA"/>
        </w:rPr>
        <w:t>(</w:t>
      </w:r>
      <w:r w:rsidR="00B122D6" w:rsidRPr="00B122D6">
        <w:rPr>
          <w:b/>
          <w:sz w:val="22"/>
          <w:szCs w:val="22"/>
          <w:lang w:val="uk-UA"/>
        </w:rPr>
        <w:t>три</w:t>
      </w:r>
      <w:r w:rsidR="00C81347" w:rsidRPr="00B122D6">
        <w:rPr>
          <w:b/>
          <w:sz w:val="22"/>
          <w:szCs w:val="22"/>
          <w:lang w:val="uk-UA"/>
        </w:rPr>
        <w:t>)</w:t>
      </w:r>
      <w:r w:rsidRPr="00B122D6">
        <w:rPr>
          <w:b/>
          <w:sz w:val="22"/>
          <w:szCs w:val="22"/>
          <w:lang w:val="uk-UA"/>
        </w:rPr>
        <w:t xml:space="preserve"> </w:t>
      </w:r>
      <w:r w:rsidR="00A4402D" w:rsidRPr="00B122D6">
        <w:rPr>
          <w:sz w:val="22"/>
          <w:szCs w:val="22"/>
          <w:lang w:val="uk-UA"/>
        </w:rPr>
        <w:t>акціонер</w:t>
      </w:r>
      <w:r w:rsidR="00B122D6" w:rsidRPr="00B122D6">
        <w:rPr>
          <w:sz w:val="22"/>
          <w:szCs w:val="22"/>
          <w:lang w:val="uk-UA"/>
        </w:rPr>
        <w:t>а</w:t>
      </w:r>
      <w:r w:rsidRPr="00B122D6">
        <w:rPr>
          <w:sz w:val="22"/>
          <w:szCs w:val="22"/>
          <w:lang w:val="uk-UA"/>
        </w:rPr>
        <w:t xml:space="preserve">, які у сукупності володіють </w:t>
      </w:r>
      <w:r w:rsidR="00B122D6" w:rsidRPr="00B122D6">
        <w:rPr>
          <w:b/>
          <w:bCs/>
          <w:sz w:val="22"/>
          <w:szCs w:val="22"/>
          <w:lang w:val="uk-UA"/>
        </w:rPr>
        <w:t>1 912 775</w:t>
      </w:r>
      <w:r w:rsidR="00B122D6" w:rsidRPr="00B122D6">
        <w:rPr>
          <w:sz w:val="22"/>
          <w:szCs w:val="22"/>
          <w:lang w:val="uk-UA"/>
        </w:rPr>
        <w:t xml:space="preserve"> </w:t>
      </w:r>
      <w:r w:rsidR="00C81347" w:rsidRPr="00B122D6">
        <w:rPr>
          <w:b/>
          <w:sz w:val="22"/>
          <w:szCs w:val="22"/>
          <w:lang w:val="uk-UA"/>
        </w:rPr>
        <w:t xml:space="preserve"> </w:t>
      </w:r>
      <w:r w:rsidR="00C81347" w:rsidRPr="00B122D6">
        <w:rPr>
          <w:sz w:val="22"/>
          <w:szCs w:val="22"/>
          <w:lang w:val="uk-UA"/>
        </w:rPr>
        <w:t>голосами</w:t>
      </w:r>
      <w:r w:rsidRPr="00B122D6">
        <w:rPr>
          <w:sz w:val="22"/>
          <w:szCs w:val="22"/>
          <w:lang w:val="uk-UA"/>
        </w:rPr>
        <w:t xml:space="preserve">, що становить </w:t>
      </w:r>
      <w:r w:rsidR="00B122D6">
        <w:rPr>
          <w:b/>
          <w:sz w:val="22"/>
          <w:szCs w:val="22"/>
          <w:lang w:val="uk-UA"/>
        </w:rPr>
        <w:t>100</w:t>
      </w:r>
      <w:r w:rsidR="00B122D6" w:rsidRPr="00B122D6">
        <w:rPr>
          <w:b/>
          <w:sz w:val="22"/>
          <w:szCs w:val="22"/>
          <w:lang w:val="uk-UA"/>
        </w:rPr>
        <w:t xml:space="preserve"> </w:t>
      </w:r>
      <w:r w:rsidR="00B122D6"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="00A4402D" w:rsidRPr="00C81347">
        <w:rPr>
          <w:sz w:val="22"/>
          <w:szCs w:val="22"/>
          <w:lang w:val="uk-UA"/>
        </w:rPr>
        <w:t>__</w:t>
      </w:r>
      <w:r w:rsidR="00B122D6">
        <w:rPr>
          <w:sz w:val="22"/>
          <w:szCs w:val="22"/>
          <w:lang w:val="uk-UA"/>
        </w:rPr>
        <w:t>_</w:t>
      </w:r>
      <w:r w:rsidR="00B122D6" w:rsidRPr="00B122D6">
        <w:rPr>
          <w:sz w:val="22"/>
          <w:szCs w:val="22"/>
          <w:u w:val="single"/>
          <w:lang w:val="uk-UA"/>
        </w:rPr>
        <w:t>---</w:t>
      </w:r>
      <w:r w:rsidR="00A4402D"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 w:rsidR="00C81347"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="00A4402D" w:rsidRPr="00C81347">
        <w:rPr>
          <w:sz w:val="22"/>
          <w:szCs w:val="22"/>
          <w:lang w:val="uk-UA"/>
        </w:rPr>
        <w:t>___</w:t>
      </w:r>
      <w:r w:rsidR="00B122D6" w:rsidRPr="00B122D6">
        <w:rPr>
          <w:sz w:val="22"/>
          <w:szCs w:val="22"/>
          <w:u w:val="single"/>
          <w:lang w:val="uk-UA"/>
        </w:rPr>
        <w:t>---</w:t>
      </w:r>
      <w:r w:rsidR="00A4402D"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</w:t>
      </w:r>
      <w:r w:rsidR="00A4402D">
        <w:rPr>
          <w:sz w:val="22"/>
          <w:szCs w:val="22"/>
          <w:lang w:val="uk-UA"/>
        </w:rPr>
        <w:t>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Обрати Головою загальних зборів </w:t>
      </w:r>
      <w:proofErr w:type="spellStart"/>
      <w:r w:rsidR="00C970C9">
        <w:rPr>
          <w:sz w:val="22"/>
          <w:szCs w:val="22"/>
          <w:lang w:val="uk-UA"/>
        </w:rPr>
        <w:t>Кліментьєву</w:t>
      </w:r>
      <w:proofErr w:type="spellEnd"/>
      <w:r w:rsidR="00C970C9">
        <w:rPr>
          <w:sz w:val="22"/>
          <w:szCs w:val="22"/>
          <w:lang w:val="uk-UA"/>
        </w:rPr>
        <w:t xml:space="preserve"> Тетяну Євгенівну</w:t>
      </w:r>
      <w:r w:rsidRPr="00064614">
        <w:rPr>
          <w:sz w:val="22"/>
          <w:szCs w:val="22"/>
          <w:lang w:val="uk-UA"/>
        </w:rPr>
        <w:t>;</w:t>
      </w:r>
    </w:p>
    <w:p w:rsidR="006D4A34" w:rsidRPr="001B5B5D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1B5B5D">
        <w:rPr>
          <w:sz w:val="22"/>
          <w:szCs w:val="22"/>
          <w:lang w:val="uk-UA"/>
        </w:rPr>
        <w:t>Секретарем загальних зборів Новікову Ольгу Олексіївну;</w:t>
      </w:r>
    </w:p>
    <w:p w:rsidR="006D4A34" w:rsidRPr="00064614" w:rsidRDefault="006D4A34" w:rsidP="006D4A34">
      <w:pPr>
        <w:numPr>
          <w:ilvl w:val="1"/>
          <w:numId w:val="1"/>
        </w:numPr>
        <w:ind w:left="0"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Лічильну комісію у наступному складі:</w:t>
      </w:r>
    </w:p>
    <w:p w:rsidR="00045FD6" w:rsidRP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Єременко Олексій Сергійович - голова комісії;</w:t>
      </w:r>
    </w:p>
    <w:p w:rsidR="00045FD6" w:rsidRP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 xml:space="preserve">- </w:t>
      </w:r>
      <w:r w:rsidR="00C732C0" w:rsidRPr="00C732C0">
        <w:rPr>
          <w:sz w:val="22"/>
          <w:szCs w:val="22"/>
          <w:lang w:val="uk-UA"/>
        </w:rPr>
        <w:t xml:space="preserve">Новіков Андрій Григорович </w:t>
      </w:r>
      <w:r w:rsidRPr="00045FD6">
        <w:rPr>
          <w:sz w:val="22"/>
          <w:szCs w:val="22"/>
          <w:lang w:val="uk-UA"/>
        </w:rPr>
        <w:t>– член комісії;</w:t>
      </w:r>
    </w:p>
    <w:p w:rsidR="00045FD6" w:rsidRDefault="00045FD6" w:rsidP="00045FD6">
      <w:pPr>
        <w:ind w:firstLine="567"/>
        <w:jc w:val="both"/>
        <w:rPr>
          <w:sz w:val="22"/>
          <w:szCs w:val="22"/>
          <w:lang w:val="uk-UA"/>
        </w:rPr>
      </w:pPr>
      <w:r w:rsidRPr="00045FD6">
        <w:rPr>
          <w:sz w:val="22"/>
          <w:szCs w:val="22"/>
          <w:lang w:val="uk-UA"/>
        </w:rPr>
        <w:t>- Хук Тетяна Володимирівна – член комісії.</w:t>
      </w:r>
    </w:p>
    <w:p w:rsidR="006D4A34" w:rsidRPr="00064614" w:rsidRDefault="006D4A34" w:rsidP="00045F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1.4. Затвердити наступний регламент загальних зборів: доповідь по всіх питаннях порядку денного - до 20 хвилин; обговорення прийнятих рішень – до 3 хвилин для кожного доповідача, але не більше 10 хвилин на обговорення одного питання порядку денного; виступи, довідки в кінці загальних зборів – до 3 хвилин; загальні збори провести без перерви.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 xml:space="preserve">2. Звіт Товариства про результати діяльності </w:t>
      </w:r>
      <w:r w:rsidR="009619DE">
        <w:rPr>
          <w:b/>
          <w:sz w:val="22"/>
          <w:szCs w:val="22"/>
          <w:lang w:val="uk-UA"/>
        </w:rPr>
        <w:t>за 201</w:t>
      </w:r>
      <w:r w:rsidR="00C732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рік </w:t>
      </w:r>
      <w:r w:rsidRPr="00064614">
        <w:rPr>
          <w:b/>
          <w:sz w:val="22"/>
          <w:szCs w:val="22"/>
          <w:lang w:val="uk-UA"/>
        </w:rPr>
        <w:t>та його затвердження</w:t>
      </w:r>
      <w:r>
        <w:rPr>
          <w:b/>
          <w:sz w:val="22"/>
          <w:szCs w:val="22"/>
          <w:lang w:val="uk-UA"/>
        </w:rPr>
        <w:t>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2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2.1. Затвердити </w:t>
      </w:r>
      <w:r>
        <w:rPr>
          <w:sz w:val="22"/>
          <w:szCs w:val="22"/>
          <w:lang w:val="uk-UA"/>
        </w:rPr>
        <w:t xml:space="preserve">звіт Товариства </w:t>
      </w:r>
      <w:r w:rsidRPr="00C97DB0">
        <w:rPr>
          <w:sz w:val="22"/>
          <w:szCs w:val="22"/>
          <w:lang w:val="uk-UA"/>
        </w:rPr>
        <w:t>про результати діяльності</w:t>
      </w:r>
      <w:r w:rsidR="009619DE">
        <w:rPr>
          <w:sz w:val="22"/>
          <w:szCs w:val="22"/>
          <w:lang w:val="uk-UA"/>
        </w:rPr>
        <w:t xml:space="preserve"> за 201</w:t>
      </w:r>
      <w:r w:rsidR="00C732C0">
        <w:rPr>
          <w:sz w:val="22"/>
          <w:szCs w:val="22"/>
          <w:lang w:val="uk-UA"/>
        </w:rPr>
        <w:t>5</w:t>
      </w:r>
      <w:r w:rsidRPr="00064614">
        <w:rPr>
          <w:sz w:val="22"/>
          <w:szCs w:val="22"/>
          <w:lang w:val="uk-UA"/>
        </w:rPr>
        <w:t xml:space="preserve"> рік.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3. Розподіл прибутку та збитків Товариства та їх затвердження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3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lastRenderedPageBreak/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3.1. Збитків немає.</w:t>
      </w:r>
    </w:p>
    <w:p w:rsidR="00C732C0" w:rsidRPr="00C732C0" w:rsidRDefault="006D4A34" w:rsidP="00C732C0">
      <w:pPr>
        <w:ind w:firstLine="540"/>
        <w:jc w:val="both"/>
        <w:rPr>
          <w:sz w:val="22"/>
          <w:szCs w:val="22"/>
          <w:lang w:val="uk-UA"/>
        </w:rPr>
      </w:pPr>
      <w:r w:rsidRPr="00C97DB0">
        <w:rPr>
          <w:sz w:val="22"/>
          <w:szCs w:val="22"/>
          <w:lang w:val="uk-UA"/>
        </w:rPr>
        <w:t>3.2.</w:t>
      </w:r>
      <w:r w:rsidR="00C732C0">
        <w:rPr>
          <w:sz w:val="22"/>
          <w:szCs w:val="22"/>
          <w:lang w:val="uk-UA"/>
        </w:rPr>
        <w:t xml:space="preserve"> </w:t>
      </w:r>
      <w:r w:rsidR="00C732C0" w:rsidRPr="00C732C0">
        <w:rPr>
          <w:sz w:val="22"/>
          <w:szCs w:val="22"/>
          <w:lang w:val="uk-UA"/>
        </w:rPr>
        <w:t xml:space="preserve">Затвердити розподіл чистого прибутку за 2015 рік у розмірі 757 тис. грн. (сімсот п’ятдесят сім тисяч гривень)наступним чином: </w:t>
      </w:r>
    </w:p>
    <w:p w:rsidR="009619DE" w:rsidRDefault="00C732C0" w:rsidP="00C732C0">
      <w:pPr>
        <w:ind w:firstLine="540"/>
        <w:jc w:val="both"/>
        <w:rPr>
          <w:sz w:val="22"/>
          <w:szCs w:val="22"/>
          <w:lang w:val="uk-UA"/>
        </w:rPr>
      </w:pPr>
      <w:r w:rsidRPr="00C732C0">
        <w:rPr>
          <w:sz w:val="22"/>
          <w:szCs w:val="22"/>
          <w:lang w:val="uk-UA"/>
        </w:rPr>
        <w:t>- 757 тис. грн.( сімсот п’ятдесят сім тисяч гривень) на виплату дивідендів</w:t>
      </w:r>
      <w:r w:rsidR="009619DE" w:rsidRPr="009619DE">
        <w:rPr>
          <w:sz w:val="22"/>
          <w:szCs w:val="22"/>
          <w:lang w:val="uk-UA"/>
        </w:rPr>
        <w:t>.</w:t>
      </w:r>
    </w:p>
    <w:p w:rsidR="00C732C0" w:rsidRPr="00C732C0" w:rsidRDefault="00C732C0" w:rsidP="00C732C0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3.3. В</w:t>
      </w:r>
      <w:r w:rsidRPr="00C732C0">
        <w:rPr>
          <w:sz w:val="22"/>
          <w:szCs w:val="22"/>
          <w:lang w:val="uk-UA"/>
        </w:rPr>
        <w:t>иплату дивідендів здійснити з розрахунку 1,00 грн.(одну гривню 00 копійок) на одну просту іменну акцію;</w:t>
      </w:r>
    </w:p>
    <w:p w:rsidR="00C732C0" w:rsidRPr="00C732C0" w:rsidRDefault="00C732C0" w:rsidP="00C732C0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3.4. З</w:t>
      </w:r>
      <w:r w:rsidRPr="00C732C0">
        <w:rPr>
          <w:sz w:val="22"/>
          <w:szCs w:val="22"/>
          <w:lang w:val="uk-UA"/>
        </w:rPr>
        <w:t>а недостатності чистого прибутку для виплати дивідендів, здійснити виплату дивідендів за рахунок нерозподіленого прибутку;</w:t>
      </w:r>
    </w:p>
    <w:p w:rsidR="00C732C0" w:rsidRPr="009619DE" w:rsidRDefault="00C732C0" w:rsidP="00C732C0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3.5. В</w:t>
      </w:r>
      <w:r w:rsidRPr="00C732C0">
        <w:rPr>
          <w:sz w:val="22"/>
          <w:szCs w:val="22"/>
          <w:lang w:val="uk-UA"/>
        </w:rPr>
        <w:t xml:space="preserve"> випадку набрання чинності з 01.05.2016р. Закону України «Про внесення змін до деяких законодавчих актів України щодо захисту прав інвесторів» від 07.04.2015р. за № 289-VIII, виплату дивідендів здійснити через депозитарну систему України.</w:t>
      </w: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4. Звіт Наглядової ради та затвердження її висновків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По питанню № 4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4.1. Затвердити звіт На</w:t>
      </w:r>
      <w:r w:rsidR="009619DE">
        <w:rPr>
          <w:sz w:val="22"/>
          <w:szCs w:val="22"/>
          <w:lang w:val="uk-UA"/>
        </w:rPr>
        <w:t>глядової ради за 201</w:t>
      </w:r>
      <w:r w:rsidR="00C732C0">
        <w:rPr>
          <w:sz w:val="22"/>
          <w:szCs w:val="22"/>
          <w:lang w:val="uk-UA"/>
        </w:rPr>
        <w:t>5</w:t>
      </w:r>
      <w:r w:rsidRPr="00064614">
        <w:rPr>
          <w:sz w:val="22"/>
          <w:szCs w:val="22"/>
          <w:lang w:val="uk-UA"/>
        </w:rPr>
        <w:t xml:space="preserve"> рік.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</w:t>
      </w:r>
      <w:r w:rsidRPr="00064614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</w:t>
      </w:r>
      <w:r w:rsidR="00045FD6" w:rsidRPr="00045FD6">
        <w:rPr>
          <w:b/>
          <w:sz w:val="22"/>
          <w:szCs w:val="22"/>
          <w:lang w:val="uk-UA"/>
        </w:rPr>
        <w:t>Прийняття рішення за наслідками розгляду звіту Наглядової ради, звіту Генерального директора</w:t>
      </w:r>
      <w:r>
        <w:rPr>
          <w:b/>
          <w:sz w:val="22"/>
          <w:szCs w:val="22"/>
          <w:lang w:val="uk-UA"/>
        </w:rPr>
        <w:t>.</w:t>
      </w:r>
      <w:r w:rsidRPr="00064614">
        <w:rPr>
          <w:b/>
          <w:sz w:val="22"/>
          <w:szCs w:val="22"/>
          <w:lang w:val="uk-UA"/>
        </w:rPr>
        <w:t xml:space="preserve"> </w:t>
      </w:r>
    </w:p>
    <w:p w:rsidR="006D4A34" w:rsidRPr="000275B0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275B0">
        <w:rPr>
          <w:sz w:val="22"/>
          <w:szCs w:val="22"/>
          <w:lang w:val="uk-UA"/>
        </w:rPr>
        <w:t xml:space="preserve">Запропоновано рішення за наслідками </w:t>
      </w:r>
      <w:r w:rsidR="009619DE">
        <w:rPr>
          <w:sz w:val="22"/>
          <w:szCs w:val="22"/>
          <w:lang w:val="uk-UA"/>
        </w:rPr>
        <w:t xml:space="preserve">розгляду звітів Наглядової ради та </w:t>
      </w:r>
      <w:r w:rsidR="00045FD6">
        <w:rPr>
          <w:sz w:val="22"/>
          <w:szCs w:val="22"/>
          <w:lang w:val="uk-UA"/>
        </w:rPr>
        <w:t>Генерального директора</w:t>
      </w:r>
      <w:r w:rsidR="009619DE">
        <w:rPr>
          <w:sz w:val="22"/>
          <w:szCs w:val="22"/>
          <w:lang w:val="uk-UA"/>
        </w:rPr>
        <w:t xml:space="preserve"> </w:t>
      </w:r>
      <w:r w:rsidRPr="000275B0">
        <w:rPr>
          <w:sz w:val="22"/>
          <w:szCs w:val="22"/>
          <w:lang w:val="uk-UA"/>
        </w:rPr>
        <w:t>не приймати.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 питанню № 5</w:t>
      </w:r>
      <w:r w:rsidRPr="00064614">
        <w:rPr>
          <w:b/>
          <w:sz w:val="22"/>
          <w:szCs w:val="22"/>
          <w:lang w:val="uk-UA"/>
        </w:rPr>
        <w:t xml:space="preserve"> голосували:</w:t>
      </w:r>
    </w:p>
    <w:p w:rsidR="00B122D6" w:rsidRPr="00B122D6" w:rsidRDefault="00B122D6" w:rsidP="00B122D6">
      <w:pPr>
        <w:ind w:firstLine="567"/>
        <w:jc w:val="both"/>
        <w:rPr>
          <w:sz w:val="22"/>
          <w:szCs w:val="22"/>
          <w:highlight w:val="yellow"/>
          <w:lang w:val="uk-UA"/>
        </w:rPr>
      </w:pPr>
      <w:r w:rsidRPr="00B122D6">
        <w:rPr>
          <w:sz w:val="22"/>
          <w:szCs w:val="22"/>
          <w:lang w:val="uk-UA"/>
        </w:rPr>
        <w:t xml:space="preserve">«за» - </w:t>
      </w:r>
      <w:r w:rsidRPr="00B122D6">
        <w:rPr>
          <w:b/>
          <w:sz w:val="22"/>
          <w:szCs w:val="22"/>
          <w:lang w:val="uk-UA"/>
        </w:rPr>
        <w:t xml:space="preserve">3 (три) </w:t>
      </w:r>
      <w:r w:rsidRPr="00B122D6">
        <w:rPr>
          <w:sz w:val="22"/>
          <w:szCs w:val="22"/>
          <w:lang w:val="uk-UA"/>
        </w:rPr>
        <w:t xml:space="preserve">акціонера, які у сукупності володіють </w:t>
      </w:r>
      <w:r w:rsidRPr="00B122D6">
        <w:rPr>
          <w:b/>
          <w:bCs/>
          <w:sz w:val="22"/>
          <w:szCs w:val="22"/>
          <w:lang w:val="uk-UA"/>
        </w:rPr>
        <w:t>1 912 775</w:t>
      </w:r>
      <w:r w:rsidRPr="00B122D6">
        <w:rPr>
          <w:sz w:val="22"/>
          <w:szCs w:val="22"/>
          <w:lang w:val="uk-UA"/>
        </w:rPr>
        <w:t xml:space="preserve"> </w:t>
      </w:r>
      <w:r w:rsidRPr="00B122D6">
        <w:rPr>
          <w:b/>
          <w:sz w:val="22"/>
          <w:szCs w:val="22"/>
          <w:lang w:val="uk-UA"/>
        </w:rPr>
        <w:t xml:space="preserve"> </w:t>
      </w:r>
      <w:r w:rsidRPr="00B122D6">
        <w:rPr>
          <w:sz w:val="22"/>
          <w:szCs w:val="22"/>
          <w:lang w:val="uk-UA"/>
        </w:rPr>
        <w:t xml:space="preserve">голосами, що становить </w:t>
      </w:r>
      <w:r>
        <w:rPr>
          <w:b/>
          <w:sz w:val="22"/>
          <w:szCs w:val="22"/>
          <w:lang w:val="uk-UA"/>
        </w:rPr>
        <w:t>100</w:t>
      </w:r>
      <w:r w:rsidRPr="00B122D6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%</w:t>
      </w:r>
      <w:r w:rsidRPr="00B122D6">
        <w:rPr>
          <w:sz w:val="22"/>
          <w:szCs w:val="22"/>
          <w:lang w:val="uk-UA"/>
        </w:rPr>
        <w:t xml:space="preserve"> голосів акціонерів, що зареєструвалися для участі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«проти» - </w:t>
      </w:r>
      <w:r w:rsidRPr="00C81347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___(__________________)</w:t>
      </w:r>
      <w:r w:rsidRPr="00064614">
        <w:rPr>
          <w:sz w:val="22"/>
          <w:szCs w:val="22"/>
          <w:lang w:val="uk-UA"/>
        </w:rPr>
        <w:t xml:space="preserve">акціонерів, які в сукупності володіють </w:t>
      </w:r>
      <w:r>
        <w:rPr>
          <w:sz w:val="22"/>
          <w:szCs w:val="22"/>
          <w:lang w:val="uk-UA"/>
        </w:rPr>
        <w:t>___</w:t>
      </w:r>
      <w:r w:rsidRPr="00064614">
        <w:rPr>
          <w:sz w:val="22"/>
          <w:szCs w:val="22"/>
          <w:lang w:val="uk-UA"/>
        </w:rPr>
        <w:t>___</w:t>
      </w:r>
      <w:r>
        <w:rPr>
          <w:sz w:val="22"/>
          <w:szCs w:val="22"/>
          <w:lang w:val="uk-UA"/>
        </w:rPr>
        <w:t>_____</w:t>
      </w:r>
      <w:r w:rsidRPr="00064614">
        <w:rPr>
          <w:sz w:val="22"/>
          <w:szCs w:val="22"/>
          <w:lang w:val="uk-UA"/>
        </w:rPr>
        <w:t xml:space="preserve">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</w:t>
      </w:r>
      <w:r w:rsidRPr="00064614">
        <w:rPr>
          <w:sz w:val="22"/>
          <w:szCs w:val="22"/>
          <w:lang w:val="uk-UA"/>
        </w:rPr>
        <w:t xml:space="preserve"> у загальних зборах;</w:t>
      </w:r>
    </w:p>
    <w:p w:rsidR="00B122D6" w:rsidRPr="00064614" w:rsidRDefault="00B122D6" w:rsidP="00B122D6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 xml:space="preserve">«утримались» - </w:t>
      </w:r>
      <w:r w:rsidRPr="00C81347">
        <w:rPr>
          <w:sz w:val="22"/>
          <w:szCs w:val="22"/>
          <w:lang w:val="uk-UA"/>
        </w:rPr>
        <w:t>___</w:t>
      </w:r>
      <w:r w:rsidRPr="00B122D6">
        <w:rPr>
          <w:sz w:val="22"/>
          <w:szCs w:val="22"/>
          <w:u w:val="single"/>
          <w:lang w:val="uk-UA"/>
        </w:rPr>
        <w:t>---</w:t>
      </w:r>
      <w:r w:rsidRPr="00C81347">
        <w:rPr>
          <w:sz w:val="22"/>
          <w:szCs w:val="22"/>
          <w:lang w:val="uk-UA"/>
        </w:rPr>
        <w:t>__(_________________)</w:t>
      </w:r>
      <w:r w:rsidRPr="00064614">
        <w:rPr>
          <w:sz w:val="22"/>
          <w:szCs w:val="22"/>
          <w:lang w:val="uk-UA"/>
        </w:rPr>
        <w:t xml:space="preserve"> акціонерів, які в сукупності володіють </w:t>
      </w:r>
      <w:r>
        <w:rPr>
          <w:sz w:val="22"/>
          <w:szCs w:val="22"/>
          <w:lang w:val="uk-UA"/>
        </w:rPr>
        <w:t>__________</w:t>
      </w:r>
      <w:r w:rsidRPr="00064614">
        <w:rPr>
          <w:sz w:val="22"/>
          <w:szCs w:val="22"/>
          <w:lang w:val="uk-UA"/>
        </w:rPr>
        <w:t xml:space="preserve">___ голосами, що становить </w:t>
      </w:r>
      <w:r>
        <w:rPr>
          <w:sz w:val="22"/>
          <w:szCs w:val="22"/>
          <w:lang w:val="uk-UA"/>
        </w:rPr>
        <w:t>____</w:t>
      </w:r>
      <w:r w:rsidRPr="00064614">
        <w:rPr>
          <w:sz w:val="22"/>
          <w:szCs w:val="22"/>
          <w:lang w:val="uk-UA"/>
        </w:rPr>
        <w:t xml:space="preserve">____% голосів акціонерів, що </w:t>
      </w:r>
      <w:r>
        <w:rPr>
          <w:sz w:val="22"/>
          <w:szCs w:val="22"/>
          <w:lang w:val="uk-UA"/>
        </w:rPr>
        <w:t>зареєструвалися для участі у загальних зборах.</w:t>
      </w:r>
    </w:p>
    <w:p w:rsidR="006D4A34" w:rsidRPr="00064614" w:rsidRDefault="006D4A34" w:rsidP="006D4A34">
      <w:pPr>
        <w:ind w:firstLine="567"/>
        <w:jc w:val="both"/>
        <w:rPr>
          <w:sz w:val="22"/>
          <w:szCs w:val="22"/>
          <w:lang w:val="uk-UA"/>
        </w:rPr>
      </w:pPr>
      <w:r w:rsidRPr="00064614">
        <w:rPr>
          <w:sz w:val="22"/>
          <w:szCs w:val="22"/>
          <w:lang w:val="uk-UA"/>
        </w:rPr>
        <w:t>Рішення прийняте.</w:t>
      </w: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 w:rsidRPr="00064614">
        <w:rPr>
          <w:b/>
          <w:sz w:val="22"/>
          <w:szCs w:val="22"/>
          <w:lang w:val="uk-UA"/>
        </w:rPr>
        <w:t>Вирішили:</w:t>
      </w:r>
    </w:p>
    <w:p w:rsidR="006D4A34" w:rsidRPr="00710FB8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5.1. </w:t>
      </w:r>
      <w:r w:rsidR="00045FD6" w:rsidRPr="00045FD6">
        <w:rPr>
          <w:sz w:val="22"/>
          <w:szCs w:val="22"/>
          <w:lang w:val="uk-UA"/>
        </w:rPr>
        <w:t>Рішення за наслідками розгляду звітів Наглядової ради та Генерального директора не приймати</w:t>
      </w:r>
      <w:r>
        <w:rPr>
          <w:sz w:val="22"/>
          <w:szCs w:val="22"/>
          <w:lang w:val="uk-UA"/>
        </w:rPr>
        <w:t>.</w:t>
      </w:r>
    </w:p>
    <w:p w:rsidR="006D4A34" w:rsidRPr="0006461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6D4A34">
      <w:pPr>
        <w:ind w:firstLine="567"/>
        <w:jc w:val="both"/>
        <w:rPr>
          <w:b/>
          <w:sz w:val="22"/>
          <w:szCs w:val="22"/>
          <w:lang w:val="uk-UA"/>
        </w:rPr>
      </w:pPr>
    </w:p>
    <w:p w:rsidR="006D4A34" w:rsidRDefault="006D4A34" w:rsidP="00A62E61">
      <w:pPr>
        <w:pStyle w:val="a4"/>
        <w:tabs>
          <w:tab w:val="left" w:pos="9072"/>
        </w:tabs>
        <w:spacing w:line="0" w:lineRule="atLeast"/>
        <w:ind w:right="-1" w:firstLine="0"/>
        <w:rPr>
          <w:szCs w:val="22"/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3260"/>
        <w:gridCol w:w="2801"/>
      </w:tblGrid>
      <w:tr w:rsidR="00A62E61" w:rsidRPr="00A62E61" w:rsidTr="00A62E61">
        <w:trPr>
          <w:trHeight w:val="2096"/>
        </w:trPr>
        <w:tc>
          <w:tcPr>
            <w:tcW w:w="4219" w:type="dxa"/>
          </w:tcPr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Голова Лічильної комісії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Член Лічильної комісії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Член Лічильної комісії</w:t>
            </w:r>
          </w:p>
        </w:tc>
        <w:tc>
          <w:tcPr>
            <w:tcW w:w="3260" w:type="dxa"/>
          </w:tcPr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____________</w:t>
            </w:r>
            <w:r>
              <w:rPr>
                <w:b/>
                <w:szCs w:val="22"/>
                <w:lang w:val="en-US"/>
              </w:rPr>
              <w:t>____</w:t>
            </w:r>
            <w:r w:rsidRPr="004626ED">
              <w:rPr>
                <w:b/>
                <w:szCs w:val="22"/>
              </w:rPr>
              <w:t>_____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b/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______</w:t>
            </w:r>
            <w:r>
              <w:rPr>
                <w:b/>
                <w:szCs w:val="22"/>
                <w:lang w:val="en-US"/>
              </w:rPr>
              <w:t>____</w:t>
            </w:r>
            <w:r w:rsidRPr="004626ED">
              <w:rPr>
                <w:b/>
                <w:szCs w:val="22"/>
              </w:rPr>
              <w:t>___________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rPr>
                <w:szCs w:val="22"/>
                <w:lang w:val="en-US"/>
              </w:rPr>
            </w:pPr>
            <w:r w:rsidRPr="004626ED">
              <w:rPr>
                <w:b/>
                <w:szCs w:val="22"/>
              </w:rPr>
              <w:t>_______</w:t>
            </w:r>
            <w:r>
              <w:rPr>
                <w:b/>
                <w:szCs w:val="22"/>
                <w:lang w:val="en-US"/>
              </w:rPr>
              <w:t>____</w:t>
            </w:r>
            <w:r w:rsidRPr="004626ED">
              <w:rPr>
                <w:b/>
                <w:szCs w:val="22"/>
              </w:rPr>
              <w:t>__________</w:t>
            </w:r>
          </w:p>
        </w:tc>
        <w:tc>
          <w:tcPr>
            <w:tcW w:w="2801" w:type="dxa"/>
          </w:tcPr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szCs w:val="22"/>
                <w:lang w:val="ru-RU"/>
              </w:rPr>
            </w:pPr>
            <w:r>
              <w:rPr>
                <w:b/>
                <w:szCs w:val="22"/>
              </w:rPr>
              <w:t>О.С. Єременко</w:t>
            </w: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Pr="00A62E61" w:rsidRDefault="00C732C0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szCs w:val="22"/>
                <w:lang w:val="ru-RU"/>
              </w:rPr>
            </w:pPr>
            <w:r>
              <w:rPr>
                <w:b/>
                <w:szCs w:val="22"/>
              </w:rPr>
              <w:t>А.Г. Новіков</w:t>
            </w:r>
            <w:bookmarkStart w:id="1" w:name="_GoBack"/>
            <w:bookmarkEnd w:id="1"/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b/>
                <w:szCs w:val="22"/>
                <w:lang w:val="en-US"/>
              </w:rPr>
            </w:pPr>
          </w:p>
          <w:p w:rsidR="00A62E61" w:rsidRPr="00A62E61" w:rsidRDefault="00A62E61" w:rsidP="00A62E61">
            <w:pPr>
              <w:pStyle w:val="a4"/>
              <w:tabs>
                <w:tab w:val="left" w:pos="9072"/>
              </w:tabs>
              <w:spacing w:line="0" w:lineRule="atLeast"/>
              <w:ind w:right="-1" w:firstLine="0"/>
              <w:jc w:val="right"/>
              <w:rPr>
                <w:szCs w:val="22"/>
                <w:lang w:val="ru-RU"/>
              </w:rPr>
            </w:pPr>
            <w:r>
              <w:rPr>
                <w:b/>
                <w:szCs w:val="22"/>
              </w:rPr>
              <w:t>Т.В. Хук</w:t>
            </w:r>
          </w:p>
        </w:tc>
      </w:tr>
    </w:tbl>
    <w:p w:rsidR="00A62E61" w:rsidRPr="00A62E61" w:rsidRDefault="00A62E61" w:rsidP="00A62E61">
      <w:pPr>
        <w:pStyle w:val="a4"/>
        <w:tabs>
          <w:tab w:val="left" w:pos="9072"/>
        </w:tabs>
        <w:spacing w:line="0" w:lineRule="atLeast"/>
        <w:ind w:right="-1" w:firstLine="0"/>
        <w:rPr>
          <w:szCs w:val="22"/>
          <w:lang w:val="ru-RU"/>
        </w:rPr>
      </w:pPr>
    </w:p>
    <w:p w:rsidR="00A62E61" w:rsidRPr="00A62E61" w:rsidRDefault="00A62E61" w:rsidP="00A62E61">
      <w:pPr>
        <w:pStyle w:val="a4"/>
        <w:tabs>
          <w:tab w:val="left" w:pos="9072"/>
        </w:tabs>
        <w:spacing w:line="0" w:lineRule="atLeast"/>
        <w:ind w:right="-1" w:firstLine="0"/>
        <w:rPr>
          <w:szCs w:val="22"/>
          <w:lang w:val="ru-RU"/>
        </w:rPr>
      </w:pPr>
    </w:p>
    <w:sectPr w:rsidR="00A62E61" w:rsidRPr="00A62E61" w:rsidSect="00A62E61">
      <w:footerReference w:type="even" r:id="rId8"/>
      <w:footerReference w:type="default" r:id="rId9"/>
      <w:pgSz w:w="11906" w:h="16838"/>
      <w:pgMar w:top="851" w:right="851" w:bottom="397" w:left="992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01" w:rsidRDefault="00546101">
      <w:r>
        <w:separator/>
      </w:r>
    </w:p>
  </w:endnote>
  <w:endnote w:type="continuationSeparator" w:id="0">
    <w:p w:rsidR="00546101" w:rsidRDefault="005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4" w:rsidRDefault="006D4A34" w:rsidP="006D4A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4A34" w:rsidRDefault="006D4A34" w:rsidP="006D4A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34" w:rsidRDefault="006D4A34" w:rsidP="006D4A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2C0">
      <w:rPr>
        <w:rStyle w:val="a5"/>
        <w:noProof/>
      </w:rPr>
      <w:t>1</w:t>
    </w:r>
    <w:r>
      <w:rPr>
        <w:rStyle w:val="a5"/>
      </w:rPr>
      <w:fldChar w:fldCharType="end"/>
    </w:r>
  </w:p>
  <w:p w:rsidR="006D4A34" w:rsidRDefault="006D4A34" w:rsidP="006D4A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01" w:rsidRDefault="00546101">
      <w:r>
        <w:separator/>
      </w:r>
    </w:p>
  </w:footnote>
  <w:footnote w:type="continuationSeparator" w:id="0">
    <w:p w:rsidR="00546101" w:rsidRDefault="0054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1F99"/>
    <w:multiLevelType w:val="hybridMultilevel"/>
    <w:tmpl w:val="CCFA2A28"/>
    <w:lvl w:ilvl="0" w:tplc="5B8C828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C0A1DD9"/>
    <w:multiLevelType w:val="multilevel"/>
    <w:tmpl w:val="A2AE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4"/>
    <w:rsid w:val="000377A8"/>
    <w:rsid w:val="00045FD6"/>
    <w:rsid w:val="000B141D"/>
    <w:rsid w:val="000C6EA0"/>
    <w:rsid w:val="001B5B5D"/>
    <w:rsid w:val="002F21A8"/>
    <w:rsid w:val="00401D42"/>
    <w:rsid w:val="004D19BC"/>
    <w:rsid w:val="00546101"/>
    <w:rsid w:val="006955BC"/>
    <w:rsid w:val="006D2153"/>
    <w:rsid w:val="006D4A34"/>
    <w:rsid w:val="00702ECB"/>
    <w:rsid w:val="0076449A"/>
    <w:rsid w:val="00856C59"/>
    <w:rsid w:val="008D4BF6"/>
    <w:rsid w:val="008E419D"/>
    <w:rsid w:val="00907551"/>
    <w:rsid w:val="009619DE"/>
    <w:rsid w:val="00A4402D"/>
    <w:rsid w:val="00A62E61"/>
    <w:rsid w:val="00B122D6"/>
    <w:rsid w:val="00B816E3"/>
    <w:rsid w:val="00C27329"/>
    <w:rsid w:val="00C72B9A"/>
    <w:rsid w:val="00C732C0"/>
    <w:rsid w:val="00C81347"/>
    <w:rsid w:val="00C8761C"/>
    <w:rsid w:val="00C970C9"/>
    <w:rsid w:val="00CD6E39"/>
    <w:rsid w:val="00DB7B60"/>
    <w:rsid w:val="00E432D4"/>
    <w:rsid w:val="00ED2A5C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A34"/>
    <w:pPr>
      <w:jc w:val="center"/>
    </w:pPr>
    <w:rPr>
      <w:b/>
      <w:sz w:val="28"/>
      <w:lang w:val="uk-UA"/>
    </w:rPr>
  </w:style>
  <w:style w:type="paragraph" w:styleId="a4">
    <w:name w:val="Body Text Indent"/>
    <w:basedOn w:val="a"/>
    <w:rsid w:val="006D4A34"/>
    <w:pPr>
      <w:spacing w:line="480" w:lineRule="auto"/>
      <w:ind w:firstLine="851"/>
      <w:jc w:val="both"/>
    </w:pPr>
    <w:rPr>
      <w:sz w:val="22"/>
      <w:lang w:val="uk-UA"/>
    </w:rPr>
  </w:style>
  <w:style w:type="character" w:styleId="a5">
    <w:name w:val="page number"/>
    <w:basedOn w:val="a0"/>
    <w:rsid w:val="006D4A34"/>
  </w:style>
  <w:style w:type="paragraph" w:styleId="HTML">
    <w:name w:val="HTML Preformatted"/>
    <w:basedOn w:val="a"/>
    <w:rsid w:val="006D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footer"/>
    <w:basedOn w:val="a"/>
    <w:rsid w:val="006D4A34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907551"/>
    <w:pPr>
      <w:autoSpaceDE w:val="0"/>
      <w:autoSpaceDN w:val="0"/>
      <w:adjustRightInd w:val="0"/>
      <w:jc w:val="center"/>
    </w:pPr>
    <w:rPr>
      <w:i/>
      <w:sz w:val="22"/>
      <w:szCs w:val="22"/>
      <w:lang w:val="uk-UA"/>
    </w:rPr>
  </w:style>
  <w:style w:type="paragraph" w:styleId="a8">
    <w:name w:val="Balloon Text"/>
    <w:basedOn w:val="a"/>
    <w:link w:val="a9"/>
    <w:rsid w:val="004D1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9B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6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62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2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4A34"/>
    <w:pPr>
      <w:jc w:val="center"/>
    </w:pPr>
    <w:rPr>
      <w:b/>
      <w:sz w:val="28"/>
      <w:lang w:val="uk-UA"/>
    </w:rPr>
  </w:style>
  <w:style w:type="paragraph" w:styleId="a4">
    <w:name w:val="Body Text Indent"/>
    <w:basedOn w:val="a"/>
    <w:rsid w:val="006D4A34"/>
    <w:pPr>
      <w:spacing w:line="480" w:lineRule="auto"/>
      <w:ind w:firstLine="851"/>
      <w:jc w:val="both"/>
    </w:pPr>
    <w:rPr>
      <w:sz w:val="22"/>
      <w:lang w:val="uk-UA"/>
    </w:rPr>
  </w:style>
  <w:style w:type="character" w:styleId="a5">
    <w:name w:val="page number"/>
    <w:basedOn w:val="a0"/>
    <w:rsid w:val="006D4A34"/>
  </w:style>
  <w:style w:type="paragraph" w:styleId="HTML">
    <w:name w:val="HTML Preformatted"/>
    <w:basedOn w:val="a"/>
    <w:rsid w:val="006D4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6">
    <w:name w:val="footer"/>
    <w:basedOn w:val="a"/>
    <w:rsid w:val="006D4A34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rsid w:val="00907551"/>
    <w:pPr>
      <w:autoSpaceDE w:val="0"/>
      <w:autoSpaceDN w:val="0"/>
      <w:adjustRightInd w:val="0"/>
      <w:jc w:val="center"/>
    </w:pPr>
    <w:rPr>
      <w:i/>
      <w:sz w:val="22"/>
      <w:szCs w:val="22"/>
      <w:lang w:val="uk-UA"/>
    </w:rPr>
  </w:style>
  <w:style w:type="paragraph" w:styleId="a8">
    <w:name w:val="Balloon Text"/>
    <w:basedOn w:val="a"/>
    <w:link w:val="a9"/>
    <w:rsid w:val="004D19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9B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6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A62E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Dom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--</dc:creator>
  <cp:keywords/>
  <dc:description/>
  <cp:lastModifiedBy>--</cp:lastModifiedBy>
  <cp:revision>2</cp:revision>
  <cp:lastPrinted>2015-04-29T07:01:00Z</cp:lastPrinted>
  <dcterms:created xsi:type="dcterms:W3CDTF">2016-04-22T09:58:00Z</dcterms:created>
  <dcterms:modified xsi:type="dcterms:W3CDTF">2016-04-22T09:58:00Z</dcterms:modified>
</cp:coreProperties>
</file>