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F25599">
      <w:pPr>
        <w:pStyle w:val="a3"/>
        <w:rPr>
          <w:sz w:val="28"/>
        </w:rPr>
      </w:pPr>
      <w:r>
        <w:rPr>
          <w:sz w:val="28"/>
        </w:rPr>
        <w:t xml:space="preserve">ПРОТОКОЛ  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загальних зборів акціонерів</w:t>
      </w:r>
    </w:p>
    <w:p w:rsidR="00F25599" w:rsidRPr="0025551D" w:rsidRDefault="00DE4D7C">
      <w:pPr>
        <w:jc w:val="center"/>
        <w:rPr>
          <w:b/>
          <w:i/>
          <w:iCs/>
          <w:sz w:val="28"/>
          <w:u w:val="single"/>
          <w:lang w:val="uk-UA"/>
        </w:rPr>
      </w:pPr>
      <w:r w:rsidRPr="0025551D">
        <w:rPr>
          <w:b/>
          <w:i/>
          <w:iCs/>
          <w:sz w:val="28"/>
          <w:u w:val="single"/>
          <w:lang w:val="uk-UA"/>
        </w:rPr>
        <w:t>ПУБЛІЧНОГО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>49035, Україна, 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>
        <w:rPr>
          <w:b/>
          <w:bCs/>
          <w:lang w:val="en-US"/>
        </w:rPr>
        <w:t xml:space="preserve">             </w:t>
      </w:r>
      <w:r>
        <w:rPr>
          <w:b/>
          <w:bCs/>
        </w:rPr>
        <w:t xml:space="preserve">                                        </w:t>
      </w:r>
      <w:r w:rsidR="00F368E0">
        <w:rPr>
          <w:b/>
          <w:bCs/>
        </w:rPr>
        <w:t xml:space="preserve">                              </w:t>
      </w:r>
      <w:r w:rsidR="009D492E">
        <w:rPr>
          <w:b/>
          <w:bCs/>
          <w:lang w:val="en-US"/>
        </w:rPr>
        <w:t>17</w:t>
      </w:r>
      <w:r w:rsidR="00F368E0">
        <w:rPr>
          <w:b/>
          <w:bCs/>
        </w:rPr>
        <w:t xml:space="preserve"> квітня 201</w:t>
      </w:r>
      <w:r w:rsidR="009D492E">
        <w:rPr>
          <w:b/>
          <w:bCs/>
          <w:lang w:val="en-US"/>
        </w:rPr>
        <w:t>7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>льна кількість випущених П</w:t>
      </w:r>
      <w:r>
        <w:rPr>
          <w:sz w:val="28"/>
          <w:lang w:val="uk-UA"/>
        </w:rPr>
        <w:t xml:space="preserve">АТ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F17E2C" w:rsidRPr="00F17E2C">
        <w:rPr>
          <w:b/>
          <w:sz w:val="28"/>
          <w:szCs w:val="28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фізичних </w:t>
      </w:r>
      <w:r w:rsidR="00C360BB">
        <w:rPr>
          <w:b/>
          <w:bCs/>
          <w:sz w:val="28"/>
          <w:szCs w:val="28"/>
          <w:lang w:val="uk-UA"/>
        </w:rPr>
        <w:t>та 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C360BB">
        <w:rPr>
          <w:b/>
          <w:bCs/>
          <w:sz w:val="28"/>
          <w:szCs w:val="28"/>
          <w:lang w:val="uk-UA"/>
        </w:rPr>
        <w:t>____юридичн</w:t>
      </w:r>
      <w:proofErr w:type="spellEnd"/>
      <w:r w:rsidR="00C360BB">
        <w:rPr>
          <w:b/>
          <w:bCs/>
          <w:sz w:val="28"/>
          <w:szCs w:val="28"/>
          <w:lang w:val="uk-UA"/>
        </w:rPr>
        <w:t xml:space="preserve">их </w:t>
      </w:r>
      <w:proofErr w:type="gramStart"/>
      <w:r>
        <w:rPr>
          <w:b/>
          <w:bCs/>
          <w:sz w:val="28"/>
          <w:szCs w:val="28"/>
          <w:lang w:val="uk-UA"/>
        </w:rPr>
        <w:t>осіб</w:t>
      </w:r>
      <w:proofErr w:type="gram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їх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представниками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 або через їх представників)</w:t>
      </w:r>
      <w:r w:rsidR="00DB3AA8">
        <w:rPr>
          <w:b/>
          <w:bCs/>
          <w:sz w:val="28"/>
          <w:lang w:val="uk-UA"/>
        </w:rPr>
        <w:t xml:space="preserve"> </w:t>
      </w:r>
      <w:r w:rsidR="00F17E2C" w:rsidRPr="00F17E2C">
        <w:rPr>
          <w:b/>
          <w:sz w:val="28"/>
          <w:szCs w:val="28"/>
          <w:lang w:val="uk-UA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</w:t>
      </w:r>
      <w:r w:rsidR="00F368E0">
        <w:rPr>
          <w:b/>
          <w:bCs/>
          <w:sz w:val="28"/>
          <w:lang w:val="uk-UA"/>
        </w:rPr>
        <w:t xml:space="preserve">та </w:t>
      </w:r>
      <w:r w:rsidR="00F368E0">
        <w:rPr>
          <w:b/>
          <w:bCs/>
          <w:sz w:val="28"/>
          <w:szCs w:val="28"/>
          <w:lang w:val="uk-UA"/>
        </w:rPr>
        <w:t>______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F368E0">
        <w:rPr>
          <w:b/>
          <w:bCs/>
          <w:sz w:val="28"/>
          <w:szCs w:val="28"/>
          <w:lang w:val="uk-UA"/>
        </w:rPr>
        <w:t>_______юридичн</w:t>
      </w:r>
      <w:proofErr w:type="spellEnd"/>
      <w:r w:rsidR="00F368E0">
        <w:rPr>
          <w:b/>
          <w:bCs/>
          <w:sz w:val="28"/>
          <w:szCs w:val="28"/>
          <w:lang w:val="uk-UA"/>
        </w:rPr>
        <w:t>их осіб</w:t>
      </w:r>
      <w:r w:rsidR="00F368E0" w:rsidRPr="00F368E0">
        <w:rPr>
          <w:b/>
          <w:bCs/>
          <w:sz w:val="28"/>
          <w:szCs w:val="28"/>
          <w:lang w:val="uk-UA"/>
        </w:rPr>
        <w:t>,</w:t>
      </w:r>
      <w:r w:rsidR="00F368E0" w:rsidRPr="00F368E0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яким належить </w:t>
      </w:r>
      <w:r w:rsidR="00DF2390" w:rsidRPr="00DF2390">
        <w:rPr>
          <w:b/>
          <w:sz w:val="28"/>
          <w:u w:val="single"/>
          <w:lang w:val="uk-UA"/>
        </w:rPr>
        <w:t>1 912 775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DF2390" w:rsidRPr="00DF2390">
        <w:rPr>
          <w:b/>
          <w:sz w:val="28"/>
          <w:u w:val="single"/>
          <w:lang w:val="uk-UA"/>
        </w:rPr>
        <w:t>9</w:t>
      </w:r>
      <w:r w:rsidR="003E4FE2">
        <w:rPr>
          <w:b/>
          <w:sz w:val="28"/>
          <w:u w:val="single"/>
          <w:lang w:val="uk-UA"/>
        </w:rPr>
        <w:t>6</w:t>
      </w:r>
      <w:r w:rsidR="00DF2390" w:rsidRPr="00DF2390">
        <w:rPr>
          <w:b/>
          <w:sz w:val="28"/>
          <w:u w:val="single"/>
          <w:lang w:val="uk-UA"/>
        </w:rPr>
        <w:t>,</w:t>
      </w:r>
      <w:r w:rsidR="003E4FE2">
        <w:rPr>
          <w:b/>
          <w:sz w:val="28"/>
          <w:u w:val="single"/>
          <w:lang w:val="uk-UA"/>
        </w:rPr>
        <w:t>36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  <w:bookmarkStart w:id="0" w:name="_GoBack"/>
      <w:bookmarkEnd w:id="0"/>
    </w:p>
    <w:p w:rsidR="00F25599" w:rsidRDefault="00F25599">
      <w:pPr>
        <w:spacing w:line="360" w:lineRule="auto"/>
        <w:rPr>
          <w:sz w:val="28"/>
          <w:lang w:val="uk-UA"/>
        </w:rPr>
      </w:pP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Таким чином, збори ПАТ “Прогрес”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3E4FE2"/>
    <w:rsid w:val="00577793"/>
    <w:rsid w:val="005F2846"/>
    <w:rsid w:val="00610AD0"/>
    <w:rsid w:val="00890D27"/>
    <w:rsid w:val="009D492E"/>
    <w:rsid w:val="00BE53D3"/>
    <w:rsid w:val="00C360BB"/>
    <w:rsid w:val="00DB3AA8"/>
    <w:rsid w:val="00DE4D7C"/>
    <w:rsid w:val="00DF2390"/>
    <w:rsid w:val="00EB774F"/>
    <w:rsid w:val="00EE52A3"/>
    <w:rsid w:val="00F17E2C"/>
    <w:rsid w:val="00F25599"/>
    <w:rsid w:val="00F368E0"/>
    <w:rsid w:val="00F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1B24-DA19-4061-B49B-4F8E25F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subject/>
  <dc:creator>Ровинский</dc:creator>
  <cp:keywords/>
  <cp:lastModifiedBy>--</cp:lastModifiedBy>
  <cp:revision>3</cp:revision>
  <cp:lastPrinted>2015-04-28T11:18:00Z</cp:lastPrinted>
  <dcterms:created xsi:type="dcterms:W3CDTF">2017-04-14T13:45:00Z</dcterms:created>
  <dcterms:modified xsi:type="dcterms:W3CDTF">2017-04-17T09:39:00Z</dcterms:modified>
</cp:coreProperties>
</file>